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EB897A" w14:textId="77777777" w:rsidR="009A28D9" w:rsidRPr="009A28D9" w:rsidRDefault="009A28D9" w:rsidP="009A28D9">
      <w:pPr>
        <w:pStyle w:val="Szvegtrzs"/>
        <w:jc w:val="center"/>
        <w:rPr>
          <w:rFonts w:cs="Times New Roman"/>
          <w:b/>
          <w:bCs/>
        </w:rPr>
      </w:pPr>
      <w:bookmarkStart w:id="0" w:name="_GoBack"/>
      <w:bookmarkEnd w:id="0"/>
      <w:r w:rsidRPr="009A28D9">
        <w:rPr>
          <w:rFonts w:cs="Times New Roman"/>
          <w:b/>
          <w:bCs/>
        </w:rPr>
        <w:t>Cegléd Város Önkormányzata Képviselő-testülete</w:t>
      </w:r>
    </w:p>
    <w:p w14:paraId="7705DEC4" w14:textId="77777777" w:rsidR="009A28D9" w:rsidRPr="009A28D9" w:rsidRDefault="009A28D9" w:rsidP="009A28D9">
      <w:pPr>
        <w:pStyle w:val="Szvegtrzs"/>
        <w:jc w:val="center"/>
        <w:rPr>
          <w:rFonts w:cs="Times New Roman"/>
          <w:b/>
          <w:bCs/>
        </w:rPr>
      </w:pPr>
      <w:r w:rsidRPr="009A28D9">
        <w:rPr>
          <w:rFonts w:cs="Times New Roman"/>
          <w:b/>
          <w:bCs/>
        </w:rPr>
        <w:t>…/…. (…. …) önkormányzati rendelete</w:t>
      </w:r>
    </w:p>
    <w:p w14:paraId="612AC04F" w14:textId="0224FF6F" w:rsidR="00C719C9" w:rsidRPr="00414EEE" w:rsidRDefault="009A28D9" w:rsidP="009A28D9">
      <w:pPr>
        <w:pStyle w:val="Szvegtrzs"/>
        <w:spacing w:after="0" w:line="240" w:lineRule="auto"/>
        <w:jc w:val="center"/>
        <w:rPr>
          <w:rFonts w:cs="Times New Roman"/>
          <w:b/>
          <w:bCs/>
        </w:rPr>
      </w:pPr>
      <w:r w:rsidRPr="009A28D9">
        <w:rPr>
          <w:rFonts w:cs="Times New Roman"/>
          <w:b/>
          <w:bCs/>
        </w:rPr>
        <w:t>Cegléd Város Önkormányzata 202</w:t>
      </w:r>
      <w:r>
        <w:rPr>
          <w:rFonts w:cs="Times New Roman"/>
          <w:b/>
          <w:bCs/>
        </w:rPr>
        <w:t>4</w:t>
      </w:r>
      <w:r w:rsidRPr="009A28D9">
        <w:rPr>
          <w:rFonts w:cs="Times New Roman"/>
          <w:b/>
          <w:bCs/>
        </w:rPr>
        <w:t xml:space="preserve">. évi költségvetéséről szóló </w:t>
      </w:r>
      <w:r>
        <w:rPr>
          <w:rFonts w:cs="Times New Roman"/>
          <w:b/>
          <w:bCs/>
        </w:rPr>
        <w:t>3</w:t>
      </w:r>
      <w:r w:rsidRPr="00414EEE">
        <w:rPr>
          <w:rFonts w:cs="Times New Roman"/>
          <w:b/>
          <w:bCs/>
        </w:rPr>
        <w:t>/2024. (</w:t>
      </w:r>
      <w:r>
        <w:rPr>
          <w:rFonts w:cs="Times New Roman"/>
          <w:b/>
          <w:bCs/>
        </w:rPr>
        <w:t>II. 22.</w:t>
      </w:r>
      <w:r w:rsidRPr="00414EEE">
        <w:rPr>
          <w:rFonts w:cs="Times New Roman"/>
          <w:b/>
          <w:bCs/>
        </w:rPr>
        <w:t xml:space="preserve">) </w:t>
      </w:r>
      <w:r w:rsidRPr="009A28D9">
        <w:rPr>
          <w:rFonts w:cs="Times New Roman"/>
          <w:b/>
          <w:bCs/>
        </w:rPr>
        <w:t>önkormányzati rendeletének módosításáról</w:t>
      </w:r>
      <w:r>
        <w:rPr>
          <w:rFonts w:cs="Times New Roman"/>
          <w:b/>
          <w:bCs/>
        </w:rPr>
        <w:t xml:space="preserve"> </w:t>
      </w:r>
    </w:p>
    <w:p w14:paraId="305F22BE" w14:textId="77777777" w:rsidR="00200377" w:rsidRPr="00200377" w:rsidRDefault="00200377" w:rsidP="002F7512">
      <w:pPr>
        <w:pStyle w:val="Szvegtrzs"/>
        <w:spacing w:before="240"/>
        <w:jc w:val="both"/>
        <w:rPr>
          <w:rFonts w:cs="Times New Roman"/>
        </w:rPr>
      </w:pPr>
      <w:r w:rsidRPr="00200377">
        <w:rPr>
          <w:rFonts w:cs="Times New Roman"/>
        </w:rPr>
        <w:t>Cegléd Város Önkormányzatának Képviselő-testülete az Alaptörvény 32. cikk (2) bekezdésében meghatározott eredeti jogalkotói hatáskörében, az Alaptörvény 32. cikk (1) bekezdés f) pontjában meghatározott feladatkörében eljárva a következőket rendeli el:</w:t>
      </w:r>
    </w:p>
    <w:p w14:paraId="4CC4AF69" w14:textId="77777777" w:rsidR="00200377" w:rsidRPr="00620537" w:rsidRDefault="00200377" w:rsidP="00200377">
      <w:pPr>
        <w:pStyle w:val="Szvegtrzs"/>
        <w:spacing w:before="240"/>
        <w:jc w:val="center"/>
        <w:rPr>
          <w:rFonts w:cs="Times New Roman"/>
          <w:b/>
        </w:rPr>
      </w:pPr>
      <w:r w:rsidRPr="00620537">
        <w:rPr>
          <w:rFonts w:cs="Times New Roman"/>
          <w:b/>
        </w:rPr>
        <w:t>1. §</w:t>
      </w:r>
    </w:p>
    <w:p w14:paraId="308A2790" w14:textId="5C6DCAB0" w:rsidR="00200377" w:rsidRPr="00200377" w:rsidRDefault="00200377" w:rsidP="00620537">
      <w:pPr>
        <w:pStyle w:val="Szvegtrzs"/>
        <w:spacing w:before="240"/>
        <w:jc w:val="both"/>
        <w:rPr>
          <w:rFonts w:cs="Times New Roman"/>
        </w:rPr>
      </w:pPr>
      <w:r w:rsidRPr="00200377">
        <w:rPr>
          <w:rFonts w:cs="Times New Roman"/>
        </w:rPr>
        <w:t>A Cegléd Város Önkormányzatának 202</w:t>
      </w:r>
      <w:r>
        <w:rPr>
          <w:rFonts w:cs="Times New Roman"/>
        </w:rPr>
        <w:t>4</w:t>
      </w:r>
      <w:r w:rsidRPr="00200377">
        <w:rPr>
          <w:rFonts w:cs="Times New Roman"/>
        </w:rPr>
        <w:t xml:space="preserve">. évi költségvetéséről szóló </w:t>
      </w:r>
      <w:r>
        <w:rPr>
          <w:rFonts w:cs="Times New Roman"/>
        </w:rPr>
        <w:t>3</w:t>
      </w:r>
      <w:r w:rsidRPr="00200377">
        <w:rPr>
          <w:rFonts w:cs="Times New Roman"/>
        </w:rPr>
        <w:t>/202</w:t>
      </w:r>
      <w:r>
        <w:rPr>
          <w:rFonts w:cs="Times New Roman"/>
        </w:rPr>
        <w:t>4</w:t>
      </w:r>
      <w:r w:rsidRPr="00200377">
        <w:rPr>
          <w:rFonts w:cs="Times New Roman"/>
        </w:rPr>
        <w:t>. (II. 2</w:t>
      </w:r>
      <w:r>
        <w:rPr>
          <w:rFonts w:cs="Times New Roman"/>
        </w:rPr>
        <w:t>2</w:t>
      </w:r>
      <w:r w:rsidRPr="00200377">
        <w:rPr>
          <w:rFonts w:cs="Times New Roman"/>
        </w:rPr>
        <w:t>.) önkormányzati rendelet 3–9. §-a helyébe a következő rendelkezések lépnek:</w:t>
      </w:r>
    </w:p>
    <w:p w14:paraId="1030ADB1" w14:textId="1A44C8FB" w:rsidR="00C719C9" w:rsidRPr="00414EEE" w:rsidRDefault="003D0E2B" w:rsidP="004B502F">
      <w:pPr>
        <w:pStyle w:val="Szvegtrzs"/>
        <w:spacing w:after="120" w:line="240" w:lineRule="auto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„</w:t>
      </w:r>
      <w:r w:rsidR="00C82963" w:rsidRPr="00414EEE">
        <w:rPr>
          <w:rFonts w:cs="Times New Roman"/>
          <w:b/>
          <w:bCs/>
        </w:rPr>
        <w:t>3. §</w:t>
      </w:r>
    </w:p>
    <w:p w14:paraId="36841F97" w14:textId="47D7F594" w:rsidR="00C719C9" w:rsidRPr="00414EEE" w:rsidRDefault="00C82963" w:rsidP="00F33FC9">
      <w:pPr>
        <w:pStyle w:val="Szvegtrzs"/>
        <w:spacing w:after="0" w:line="240" w:lineRule="auto"/>
        <w:jc w:val="both"/>
        <w:rPr>
          <w:rFonts w:cs="Times New Roman"/>
        </w:rPr>
      </w:pPr>
      <w:r w:rsidRPr="00414EEE">
        <w:rPr>
          <w:rFonts w:cs="Times New Roman"/>
        </w:rPr>
        <w:t>(1) Az Önkormányzat összesített 202</w:t>
      </w:r>
      <w:r w:rsidR="00947608" w:rsidRPr="00414EEE">
        <w:rPr>
          <w:rFonts w:cs="Times New Roman"/>
        </w:rPr>
        <w:t>4</w:t>
      </w:r>
      <w:r w:rsidRPr="00414EEE">
        <w:rPr>
          <w:rFonts w:cs="Times New Roman"/>
        </w:rPr>
        <w:t xml:space="preserve">. évi költségvetésének bevételi főösszege </w:t>
      </w:r>
      <w:r w:rsidR="00BF0E91" w:rsidRPr="002F7512">
        <w:rPr>
          <w:rFonts w:cs="Times New Roman"/>
          <w:b/>
        </w:rPr>
        <w:t>11.153.563.649</w:t>
      </w:r>
      <w:r w:rsidRPr="002F7512">
        <w:rPr>
          <w:rFonts w:cs="Times New Roman"/>
          <w:b/>
        </w:rPr>
        <w:t xml:space="preserve"> Ft</w:t>
      </w:r>
      <w:r w:rsidRPr="00414EEE">
        <w:rPr>
          <w:rFonts w:cs="Times New Roman"/>
        </w:rPr>
        <w:t xml:space="preserve">, melyet forrásonként és intézményi bontásban az </w:t>
      </w:r>
      <w:r w:rsidRPr="00414EEE">
        <w:rPr>
          <w:rFonts w:cs="Times New Roman"/>
          <w:i/>
          <w:iCs/>
        </w:rPr>
        <w:t>1. melléklet</w:t>
      </w:r>
      <w:r w:rsidRPr="00414EEE">
        <w:rPr>
          <w:rFonts w:cs="Times New Roman"/>
        </w:rPr>
        <w:t xml:space="preserve"> állapít meg.</w:t>
      </w:r>
    </w:p>
    <w:p w14:paraId="05BCB7DB" w14:textId="7D6358A4" w:rsidR="00C719C9" w:rsidRPr="00414EEE" w:rsidRDefault="00C82963" w:rsidP="00F33FC9">
      <w:pPr>
        <w:pStyle w:val="Szvegtrzs"/>
        <w:spacing w:after="0" w:line="240" w:lineRule="auto"/>
        <w:jc w:val="both"/>
        <w:rPr>
          <w:rFonts w:cs="Times New Roman"/>
        </w:rPr>
      </w:pPr>
      <w:r w:rsidRPr="00414EEE">
        <w:rPr>
          <w:rFonts w:cs="Times New Roman"/>
        </w:rPr>
        <w:t xml:space="preserve">(2) A kiadási főösszeg az </w:t>
      </w:r>
      <w:r w:rsidRPr="00414EEE">
        <w:rPr>
          <w:rFonts w:cs="Times New Roman"/>
          <w:i/>
          <w:iCs/>
        </w:rPr>
        <w:t>1.</w:t>
      </w:r>
      <w:r w:rsidRPr="00414EEE">
        <w:rPr>
          <w:rFonts w:cs="Times New Roman"/>
        </w:rPr>
        <w:t xml:space="preserve"> </w:t>
      </w:r>
      <w:r w:rsidRPr="00414EEE">
        <w:rPr>
          <w:rFonts w:cs="Times New Roman"/>
          <w:i/>
          <w:iCs/>
        </w:rPr>
        <w:t>melléklet</w:t>
      </w:r>
      <w:r w:rsidRPr="00414EEE">
        <w:rPr>
          <w:rFonts w:cs="Times New Roman"/>
        </w:rPr>
        <w:t xml:space="preserve"> szerint összesen </w:t>
      </w:r>
      <w:r w:rsidR="00780A40" w:rsidRPr="002F7512">
        <w:rPr>
          <w:rFonts w:cs="Times New Roman"/>
          <w:b/>
        </w:rPr>
        <w:t>12.637.717.524</w:t>
      </w:r>
      <w:r w:rsidRPr="002F7512">
        <w:rPr>
          <w:rFonts w:cs="Times New Roman"/>
          <w:b/>
        </w:rPr>
        <w:t xml:space="preserve"> Ft</w:t>
      </w:r>
      <w:r w:rsidRPr="00414EEE">
        <w:rPr>
          <w:rFonts w:cs="Times New Roman"/>
        </w:rPr>
        <w:t>.</w:t>
      </w:r>
    </w:p>
    <w:p w14:paraId="33E5F16D" w14:textId="02417C1A" w:rsidR="00C719C9" w:rsidRPr="00414EEE" w:rsidRDefault="00C82963" w:rsidP="00F33FC9">
      <w:pPr>
        <w:pStyle w:val="Szvegtrzs"/>
        <w:spacing w:after="0" w:line="240" w:lineRule="auto"/>
        <w:jc w:val="both"/>
        <w:rPr>
          <w:rFonts w:cs="Times New Roman"/>
        </w:rPr>
      </w:pPr>
      <w:r w:rsidRPr="00414EEE">
        <w:rPr>
          <w:rFonts w:cs="Times New Roman"/>
        </w:rPr>
        <w:t xml:space="preserve">(3) A költségvetési egyenleg összege: </w:t>
      </w:r>
      <w:r w:rsidR="00947608" w:rsidRPr="002F7512">
        <w:rPr>
          <w:rFonts w:cs="Times New Roman"/>
          <w:b/>
        </w:rPr>
        <w:t>-</w:t>
      </w:r>
      <w:r w:rsidR="004B60CD" w:rsidRPr="002F7512">
        <w:rPr>
          <w:rFonts w:cs="Times New Roman"/>
          <w:b/>
        </w:rPr>
        <w:t>1.484.153.875</w:t>
      </w:r>
      <w:r w:rsidR="00E1508A" w:rsidRPr="002F7512">
        <w:rPr>
          <w:rFonts w:cs="Times New Roman"/>
          <w:b/>
        </w:rPr>
        <w:t xml:space="preserve"> </w:t>
      </w:r>
      <w:r w:rsidRPr="002F7512">
        <w:rPr>
          <w:rFonts w:cs="Times New Roman"/>
          <w:b/>
        </w:rPr>
        <w:t>Ft</w:t>
      </w:r>
      <w:r w:rsidRPr="00414EEE">
        <w:rPr>
          <w:rFonts w:cs="Times New Roman"/>
        </w:rPr>
        <w:t xml:space="preserve">. A költségvetési egyenleg hiány. A költségvetési egyenleg tartalmazza a </w:t>
      </w:r>
      <w:r w:rsidR="00947608" w:rsidRPr="00414EEE">
        <w:rPr>
          <w:rFonts w:cs="Times New Roman"/>
        </w:rPr>
        <w:t>124.951.964</w:t>
      </w:r>
      <w:r w:rsidRPr="00414EEE">
        <w:rPr>
          <w:rFonts w:cs="Times New Roman"/>
        </w:rPr>
        <w:t xml:space="preserve"> Ft 202</w:t>
      </w:r>
      <w:r w:rsidR="00947608" w:rsidRPr="00414EEE">
        <w:rPr>
          <w:rFonts w:cs="Times New Roman"/>
        </w:rPr>
        <w:t>4</w:t>
      </w:r>
      <w:r w:rsidRPr="00414EEE">
        <w:rPr>
          <w:rFonts w:cs="Times New Roman"/>
        </w:rPr>
        <w:t>.</w:t>
      </w:r>
      <w:r w:rsidR="00947608" w:rsidRPr="00414EEE">
        <w:rPr>
          <w:rFonts w:cs="Times New Roman"/>
        </w:rPr>
        <w:t xml:space="preserve"> </w:t>
      </w:r>
      <w:r w:rsidRPr="00414EEE">
        <w:rPr>
          <w:rFonts w:cs="Times New Roman"/>
        </w:rPr>
        <w:t>évi megelőlegezés összegét</w:t>
      </w:r>
      <w:r w:rsidR="00947608" w:rsidRPr="00414EEE">
        <w:rPr>
          <w:rFonts w:cs="Times New Roman"/>
        </w:rPr>
        <w:t>:</w:t>
      </w:r>
    </w:p>
    <w:p w14:paraId="176BA42A" w14:textId="33365FEA" w:rsidR="00C719C9" w:rsidRPr="00414EEE" w:rsidRDefault="00C82963" w:rsidP="00FC3E27">
      <w:pPr>
        <w:pStyle w:val="Szvegtrzs"/>
        <w:spacing w:after="0" w:line="240" w:lineRule="auto"/>
        <w:ind w:left="580" w:hanging="296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a)</w:t>
      </w:r>
      <w:r w:rsidRPr="00414EEE">
        <w:rPr>
          <w:rFonts w:cs="Times New Roman"/>
        </w:rPr>
        <w:tab/>
        <w:t xml:space="preserve">működési költségvetési egyenleg: </w:t>
      </w:r>
      <w:r w:rsidR="00192E67" w:rsidRPr="002F7512">
        <w:rPr>
          <w:rFonts w:cs="Times New Roman"/>
          <w:b/>
        </w:rPr>
        <w:t>-367.141.987</w:t>
      </w:r>
      <w:r w:rsidRPr="002F7512">
        <w:rPr>
          <w:rFonts w:cs="Times New Roman"/>
          <w:b/>
        </w:rPr>
        <w:t xml:space="preserve"> Ft</w:t>
      </w:r>
      <w:r w:rsidRPr="00414EEE">
        <w:rPr>
          <w:rFonts w:cs="Times New Roman"/>
        </w:rPr>
        <w:t xml:space="preserve">. A működési egyenleg </w:t>
      </w:r>
      <w:r w:rsidR="00192E67">
        <w:rPr>
          <w:rFonts w:cs="Times New Roman"/>
        </w:rPr>
        <w:t>hiány</w:t>
      </w:r>
      <w:r w:rsidRPr="00414EEE">
        <w:rPr>
          <w:rFonts w:cs="Times New Roman"/>
        </w:rPr>
        <w:t>.</w:t>
      </w:r>
    </w:p>
    <w:p w14:paraId="17859044" w14:textId="2739DD81" w:rsidR="00C719C9" w:rsidRPr="00414EEE" w:rsidRDefault="00C82963" w:rsidP="00FC3E27">
      <w:pPr>
        <w:pStyle w:val="Szvegtrzs"/>
        <w:spacing w:after="0" w:line="240" w:lineRule="auto"/>
        <w:ind w:left="580" w:hanging="296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b)</w:t>
      </w:r>
      <w:r w:rsidRPr="00414EEE">
        <w:rPr>
          <w:rFonts w:cs="Times New Roman"/>
        </w:rPr>
        <w:tab/>
        <w:t xml:space="preserve">felhalmozási költségvetési egyenleg: </w:t>
      </w:r>
      <w:r w:rsidR="0099576E" w:rsidRPr="002F7512">
        <w:rPr>
          <w:rFonts w:cs="Times New Roman"/>
          <w:b/>
        </w:rPr>
        <w:t>-</w:t>
      </w:r>
      <w:r w:rsidR="00947608" w:rsidRPr="002F7512">
        <w:rPr>
          <w:rFonts w:cs="Times New Roman"/>
          <w:b/>
        </w:rPr>
        <w:t>1.</w:t>
      </w:r>
      <w:r w:rsidR="00192E67" w:rsidRPr="002F7512">
        <w:rPr>
          <w:rFonts w:cs="Times New Roman"/>
          <w:b/>
        </w:rPr>
        <w:t>117.011.888</w:t>
      </w:r>
      <w:r w:rsidRPr="002F7512">
        <w:rPr>
          <w:rFonts w:cs="Times New Roman"/>
          <w:b/>
        </w:rPr>
        <w:t xml:space="preserve"> Ft</w:t>
      </w:r>
      <w:r w:rsidRPr="00414EEE">
        <w:rPr>
          <w:rFonts w:cs="Times New Roman"/>
        </w:rPr>
        <w:t>. A felhalmozási egyenleg hiány.</w:t>
      </w:r>
    </w:p>
    <w:p w14:paraId="79FC2C3C" w14:textId="77777777" w:rsidR="00C719C9" w:rsidRPr="00414EEE" w:rsidRDefault="00C82963" w:rsidP="00F33FC9">
      <w:pPr>
        <w:pStyle w:val="Szvegtrzs"/>
        <w:spacing w:after="0" w:line="240" w:lineRule="auto"/>
        <w:jc w:val="both"/>
        <w:rPr>
          <w:rFonts w:cs="Times New Roman"/>
        </w:rPr>
      </w:pPr>
      <w:r w:rsidRPr="00414EEE">
        <w:rPr>
          <w:rFonts w:cs="Times New Roman"/>
        </w:rPr>
        <w:t>(4) A költségvetési hiány felhasználására szolgáló finanszírozási célú pénzügyi műveletek:</w:t>
      </w:r>
    </w:p>
    <w:p w14:paraId="5A39E817" w14:textId="70707F5F" w:rsidR="00C719C9" w:rsidRPr="00414EEE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a)</w:t>
      </w:r>
      <w:r w:rsidRPr="00414EEE">
        <w:rPr>
          <w:rFonts w:cs="Times New Roman"/>
        </w:rPr>
        <w:tab/>
        <w:t xml:space="preserve">belföldi finanszírozás bevételei </w:t>
      </w:r>
      <w:r w:rsidR="00113B10" w:rsidRPr="002F7512">
        <w:rPr>
          <w:rFonts w:cs="Times New Roman"/>
          <w:b/>
        </w:rPr>
        <w:t>5.9</w:t>
      </w:r>
      <w:r w:rsidR="008E6E22" w:rsidRPr="002F7512">
        <w:rPr>
          <w:rFonts w:cs="Times New Roman"/>
          <w:b/>
        </w:rPr>
        <w:t>3</w:t>
      </w:r>
      <w:r w:rsidR="00113B10" w:rsidRPr="002F7512">
        <w:rPr>
          <w:rFonts w:cs="Times New Roman"/>
          <w:b/>
        </w:rPr>
        <w:t>3.891.574</w:t>
      </w:r>
      <w:r w:rsidRPr="002F7512">
        <w:rPr>
          <w:rFonts w:cs="Times New Roman"/>
          <w:b/>
        </w:rPr>
        <w:t xml:space="preserve"> Ft</w:t>
      </w:r>
      <w:r w:rsidRPr="00414EEE">
        <w:rPr>
          <w:rFonts w:cs="Times New Roman"/>
        </w:rPr>
        <w:t>.</w:t>
      </w:r>
    </w:p>
    <w:p w14:paraId="7A89A294" w14:textId="70E1FC63" w:rsidR="00C719C9" w:rsidRPr="00414EEE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b)</w:t>
      </w:r>
      <w:r w:rsidRPr="00414EEE">
        <w:rPr>
          <w:rFonts w:cs="Times New Roman"/>
        </w:rPr>
        <w:tab/>
        <w:t xml:space="preserve">belföldi finanszírozás kiadásai </w:t>
      </w:r>
      <w:r w:rsidR="00113B10" w:rsidRPr="002F7512">
        <w:rPr>
          <w:rFonts w:cs="Times New Roman"/>
          <w:b/>
        </w:rPr>
        <w:t>4.449.737.699</w:t>
      </w:r>
      <w:r w:rsidRPr="002F7512">
        <w:rPr>
          <w:rFonts w:cs="Times New Roman"/>
          <w:b/>
        </w:rPr>
        <w:t xml:space="preserve"> Ft</w:t>
      </w:r>
      <w:r w:rsidRPr="00414EEE">
        <w:rPr>
          <w:rFonts w:cs="Times New Roman"/>
        </w:rPr>
        <w:t>.</w:t>
      </w:r>
    </w:p>
    <w:p w14:paraId="0D2EFB02" w14:textId="511F6E67" w:rsidR="00C719C9" w:rsidRPr="00414EEE" w:rsidRDefault="00C82963" w:rsidP="00F33FC9">
      <w:pPr>
        <w:pStyle w:val="Szvegtrzs"/>
        <w:spacing w:after="0" w:line="240" w:lineRule="auto"/>
        <w:jc w:val="both"/>
        <w:rPr>
          <w:rFonts w:cs="Times New Roman"/>
        </w:rPr>
      </w:pPr>
      <w:r w:rsidRPr="00414EEE">
        <w:rPr>
          <w:rFonts w:cs="Times New Roman"/>
        </w:rPr>
        <w:t xml:space="preserve">(5) A bevételek és kiadások pénzügyi műveletekkel korrigált összege </w:t>
      </w:r>
      <w:r w:rsidR="00113B10" w:rsidRPr="002F7512">
        <w:rPr>
          <w:rFonts w:cs="Times New Roman"/>
          <w:b/>
        </w:rPr>
        <w:t>17.087.455.223</w:t>
      </w:r>
      <w:r w:rsidRPr="002F7512">
        <w:rPr>
          <w:rFonts w:cs="Times New Roman"/>
          <w:b/>
        </w:rPr>
        <w:t xml:space="preserve"> Ft</w:t>
      </w:r>
      <w:r w:rsidRPr="00414EEE">
        <w:rPr>
          <w:rFonts w:cs="Times New Roman"/>
        </w:rPr>
        <w:t xml:space="preserve">, az </w:t>
      </w:r>
      <w:r w:rsidRPr="00414EEE">
        <w:rPr>
          <w:rFonts w:cs="Times New Roman"/>
          <w:i/>
          <w:iCs/>
        </w:rPr>
        <w:t>1. melléklet</w:t>
      </w:r>
      <w:r w:rsidRPr="00414EEE">
        <w:rPr>
          <w:rFonts w:cs="Times New Roman"/>
        </w:rPr>
        <w:t xml:space="preserve"> szerint.</w:t>
      </w:r>
    </w:p>
    <w:p w14:paraId="5E603D4A" w14:textId="1A46D87C" w:rsidR="00C719C9" w:rsidRPr="00414EEE" w:rsidRDefault="00C82963" w:rsidP="00FB785E">
      <w:pPr>
        <w:pStyle w:val="Szvegtrzs"/>
        <w:spacing w:after="120" w:line="240" w:lineRule="auto"/>
        <w:jc w:val="center"/>
        <w:rPr>
          <w:rFonts w:cs="Times New Roman"/>
          <w:b/>
          <w:bCs/>
        </w:rPr>
      </w:pPr>
      <w:r w:rsidRPr="00414EEE">
        <w:rPr>
          <w:rFonts w:cs="Times New Roman"/>
          <w:b/>
          <w:bCs/>
        </w:rPr>
        <w:t>4. §</w:t>
      </w:r>
    </w:p>
    <w:p w14:paraId="2D1C1740" w14:textId="0CD937BA" w:rsidR="00C719C9" w:rsidRPr="00414EEE" w:rsidRDefault="00C82963" w:rsidP="00F33FC9">
      <w:pPr>
        <w:pStyle w:val="Szvegtrzs"/>
        <w:spacing w:after="0" w:line="240" w:lineRule="auto"/>
        <w:jc w:val="both"/>
        <w:rPr>
          <w:rFonts w:cs="Times New Roman"/>
        </w:rPr>
      </w:pPr>
      <w:r w:rsidRPr="00414EEE">
        <w:rPr>
          <w:rFonts w:cs="Times New Roman"/>
        </w:rPr>
        <w:t xml:space="preserve">(1) Az Önkormányzat összesített bevételei forrásonként az </w:t>
      </w:r>
      <w:r w:rsidRPr="00414EEE">
        <w:rPr>
          <w:rFonts w:cs="Times New Roman"/>
          <w:i/>
          <w:iCs/>
        </w:rPr>
        <w:t>1. melléklet</w:t>
      </w:r>
      <w:r w:rsidRPr="00414EEE">
        <w:rPr>
          <w:rFonts w:cs="Times New Roman"/>
        </w:rPr>
        <w:t xml:space="preserve">ben részletezve. Működési bevételek előirányzata </w:t>
      </w:r>
      <w:r w:rsidR="007A57B2" w:rsidRPr="00E01DA0">
        <w:rPr>
          <w:rFonts w:cs="Times New Roman"/>
          <w:b/>
        </w:rPr>
        <w:t>9.149.919.514</w:t>
      </w:r>
      <w:r w:rsidRPr="00E01DA0">
        <w:rPr>
          <w:rFonts w:cs="Times New Roman"/>
          <w:b/>
        </w:rPr>
        <w:t xml:space="preserve"> Ft</w:t>
      </w:r>
      <w:r w:rsidRPr="00414EEE">
        <w:rPr>
          <w:rFonts w:cs="Times New Roman"/>
        </w:rPr>
        <w:t>, ebből:</w:t>
      </w:r>
    </w:p>
    <w:p w14:paraId="29B4C426" w14:textId="6F3E2547" w:rsidR="00C719C9" w:rsidRPr="00414EEE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a)</w:t>
      </w:r>
      <w:r w:rsidRPr="00414EEE">
        <w:rPr>
          <w:rFonts w:cs="Times New Roman"/>
        </w:rPr>
        <w:tab/>
        <w:t xml:space="preserve">önkormányzatok működési támogatása </w:t>
      </w:r>
      <w:r w:rsidR="007A57B2" w:rsidRPr="00E01DA0">
        <w:rPr>
          <w:rFonts w:cs="Times New Roman"/>
          <w:b/>
        </w:rPr>
        <w:t>3.748.692.797</w:t>
      </w:r>
      <w:r w:rsidRPr="00E01DA0">
        <w:rPr>
          <w:rFonts w:cs="Times New Roman"/>
          <w:b/>
        </w:rPr>
        <w:t xml:space="preserve"> Ft</w:t>
      </w:r>
      <w:r w:rsidRPr="00414EEE">
        <w:rPr>
          <w:rFonts w:cs="Times New Roman"/>
        </w:rPr>
        <w:t>:</w:t>
      </w:r>
    </w:p>
    <w:p w14:paraId="16D5ADBD" w14:textId="46AB844F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aa)</w:t>
      </w:r>
      <w:r w:rsidRPr="00414EEE">
        <w:rPr>
          <w:rFonts w:cs="Times New Roman"/>
        </w:rPr>
        <w:tab/>
        <w:t xml:space="preserve">kötelező feladat </w:t>
      </w:r>
      <w:r w:rsidR="007A088C" w:rsidRPr="00E01DA0">
        <w:rPr>
          <w:rFonts w:cs="Times New Roman"/>
          <w:b/>
        </w:rPr>
        <w:t>3.748.692.797</w:t>
      </w:r>
      <w:r w:rsidRPr="00E01DA0">
        <w:rPr>
          <w:rFonts w:cs="Times New Roman"/>
          <w:b/>
        </w:rPr>
        <w:t xml:space="preserve"> Ft</w:t>
      </w:r>
    </w:p>
    <w:p w14:paraId="1E76ED86" w14:textId="77777777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ab)</w:t>
      </w:r>
      <w:r w:rsidRPr="00414EEE">
        <w:rPr>
          <w:rFonts w:cs="Times New Roman"/>
        </w:rPr>
        <w:tab/>
        <w:t>önként vállalt feladat 0 Ft</w:t>
      </w:r>
    </w:p>
    <w:p w14:paraId="5382FA8E" w14:textId="77777777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ac)</w:t>
      </w:r>
      <w:r w:rsidRPr="00414EEE">
        <w:rPr>
          <w:rFonts w:cs="Times New Roman"/>
        </w:rPr>
        <w:tab/>
        <w:t>állami feladat 0 Ft</w:t>
      </w:r>
    </w:p>
    <w:p w14:paraId="62D3015C" w14:textId="1E7BD297" w:rsidR="00C719C9" w:rsidRPr="00414EEE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b)</w:t>
      </w:r>
      <w:r w:rsidRPr="00414EEE">
        <w:rPr>
          <w:rFonts w:cs="Times New Roman"/>
        </w:rPr>
        <w:tab/>
        <w:t xml:space="preserve">működési célú támogatások államháztartáson belülről </w:t>
      </w:r>
      <w:r w:rsidR="0000792D" w:rsidRPr="00E01DA0">
        <w:rPr>
          <w:rFonts w:cs="Times New Roman"/>
          <w:b/>
        </w:rPr>
        <w:t>3.846.532.558</w:t>
      </w:r>
      <w:r w:rsidRPr="00E01DA0">
        <w:rPr>
          <w:rFonts w:cs="Times New Roman"/>
          <w:b/>
        </w:rPr>
        <w:t xml:space="preserve"> Ft</w:t>
      </w:r>
      <w:r w:rsidRPr="00414EEE">
        <w:rPr>
          <w:rFonts w:cs="Times New Roman"/>
        </w:rPr>
        <w:t>:</w:t>
      </w:r>
    </w:p>
    <w:p w14:paraId="53E81637" w14:textId="66D7E258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ba)</w:t>
      </w:r>
      <w:r w:rsidRPr="00414EEE">
        <w:rPr>
          <w:rFonts w:cs="Times New Roman"/>
        </w:rPr>
        <w:tab/>
        <w:t xml:space="preserve">kötelező feladat </w:t>
      </w:r>
      <w:r w:rsidR="0000792D" w:rsidRPr="00E01DA0">
        <w:rPr>
          <w:rFonts w:cs="Times New Roman"/>
          <w:b/>
        </w:rPr>
        <w:t>3.839.460.309</w:t>
      </w:r>
      <w:r w:rsidRPr="00E01DA0">
        <w:rPr>
          <w:rFonts w:cs="Times New Roman"/>
          <w:b/>
        </w:rPr>
        <w:t xml:space="preserve"> Ft</w:t>
      </w:r>
    </w:p>
    <w:p w14:paraId="09A9161F" w14:textId="12F3B53A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bb)</w:t>
      </w:r>
      <w:r w:rsidRPr="00414EEE">
        <w:rPr>
          <w:rFonts w:cs="Times New Roman"/>
        </w:rPr>
        <w:tab/>
        <w:t xml:space="preserve">önként vállalt feladat </w:t>
      </w:r>
      <w:r w:rsidR="0000792D">
        <w:rPr>
          <w:rFonts w:cs="Times New Roman"/>
        </w:rPr>
        <w:t>7.072.249</w:t>
      </w:r>
      <w:r w:rsidRPr="00414EEE">
        <w:rPr>
          <w:rFonts w:cs="Times New Roman"/>
        </w:rPr>
        <w:t xml:space="preserve"> Ft</w:t>
      </w:r>
    </w:p>
    <w:p w14:paraId="36C26A72" w14:textId="77777777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bc)</w:t>
      </w:r>
      <w:r w:rsidRPr="00414EEE">
        <w:rPr>
          <w:rFonts w:cs="Times New Roman"/>
        </w:rPr>
        <w:tab/>
        <w:t>állami feladat 0 Ft</w:t>
      </w:r>
    </w:p>
    <w:p w14:paraId="5B7A6051" w14:textId="3E369E29" w:rsidR="00C719C9" w:rsidRPr="00414EEE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c)</w:t>
      </w:r>
      <w:r w:rsidRPr="00414EEE">
        <w:rPr>
          <w:rFonts w:cs="Times New Roman"/>
        </w:rPr>
        <w:tab/>
        <w:t xml:space="preserve">termékek és szolgáltatások adói: </w:t>
      </w:r>
      <w:r w:rsidR="00920EC6" w:rsidRPr="00414EEE">
        <w:rPr>
          <w:rFonts w:cs="Times New Roman"/>
        </w:rPr>
        <w:t>4.</w:t>
      </w:r>
      <w:r w:rsidR="00716D9A" w:rsidRPr="00414EEE">
        <w:rPr>
          <w:rFonts w:cs="Times New Roman"/>
        </w:rPr>
        <w:t>122</w:t>
      </w:r>
      <w:r w:rsidR="00920EC6" w:rsidRPr="00414EEE">
        <w:rPr>
          <w:rFonts w:cs="Times New Roman"/>
        </w:rPr>
        <w:t>.</w:t>
      </w:r>
      <w:r w:rsidR="00716D9A" w:rsidRPr="00414EEE">
        <w:rPr>
          <w:rFonts w:cs="Times New Roman"/>
        </w:rPr>
        <w:t>350</w:t>
      </w:r>
      <w:r w:rsidR="00920EC6" w:rsidRPr="00414EEE">
        <w:rPr>
          <w:rFonts w:cs="Times New Roman"/>
        </w:rPr>
        <w:t>.000</w:t>
      </w:r>
      <w:r w:rsidRPr="00414EEE">
        <w:rPr>
          <w:rFonts w:cs="Times New Roman"/>
        </w:rPr>
        <w:t xml:space="preserve"> Ft:</w:t>
      </w:r>
    </w:p>
    <w:p w14:paraId="00CDF984" w14:textId="7AAFF060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ca)</w:t>
      </w:r>
      <w:r w:rsidRPr="00414EEE">
        <w:rPr>
          <w:rFonts w:cs="Times New Roman"/>
        </w:rPr>
        <w:tab/>
        <w:t>kötelező feladat</w:t>
      </w:r>
      <w:r w:rsidR="00920EC6" w:rsidRPr="00414EEE">
        <w:rPr>
          <w:rFonts w:cs="Times New Roman"/>
        </w:rPr>
        <w:t xml:space="preserve"> 4.</w:t>
      </w:r>
      <w:r w:rsidR="00716D9A" w:rsidRPr="00414EEE">
        <w:rPr>
          <w:rFonts w:cs="Times New Roman"/>
        </w:rPr>
        <w:t>122</w:t>
      </w:r>
      <w:r w:rsidR="003C76FD" w:rsidRPr="00414EEE">
        <w:rPr>
          <w:rFonts w:cs="Times New Roman"/>
        </w:rPr>
        <w:t>.</w:t>
      </w:r>
      <w:r w:rsidR="00716D9A" w:rsidRPr="00414EEE">
        <w:rPr>
          <w:rFonts w:cs="Times New Roman"/>
        </w:rPr>
        <w:t>350</w:t>
      </w:r>
      <w:r w:rsidR="001B185B" w:rsidRPr="00414EEE">
        <w:rPr>
          <w:rFonts w:cs="Times New Roman"/>
        </w:rPr>
        <w:t>.000</w:t>
      </w:r>
      <w:r w:rsidRPr="00414EEE">
        <w:rPr>
          <w:rFonts w:cs="Times New Roman"/>
        </w:rPr>
        <w:t xml:space="preserve"> Ft</w:t>
      </w:r>
    </w:p>
    <w:p w14:paraId="78E9FA9E" w14:textId="77777777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cb)</w:t>
      </w:r>
      <w:r w:rsidRPr="00414EEE">
        <w:rPr>
          <w:rFonts w:cs="Times New Roman"/>
        </w:rPr>
        <w:tab/>
        <w:t>önként vállalt feladat 0 Ft</w:t>
      </w:r>
    </w:p>
    <w:p w14:paraId="43406C0C" w14:textId="77777777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cc)</w:t>
      </w:r>
      <w:r w:rsidRPr="00414EEE">
        <w:rPr>
          <w:rFonts w:cs="Times New Roman"/>
        </w:rPr>
        <w:tab/>
        <w:t>állami feladat 0 Ft</w:t>
      </w:r>
    </w:p>
    <w:p w14:paraId="197DD5EA" w14:textId="54A5D660" w:rsidR="00C719C9" w:rsidRPr="00414EEE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d)</w:t>
      </w:r>
      <w:r w:rsidRPr="00414EEE">
        <w:rPr>
          <w:rFonts w:cs="Times New Roman"/>
        </w:rPr>
        <w:tab/>
        <w:t xml:space="preserve">közhatalmi bevételek </w:t>
      </w:r>
      <w:r w:rsidR="00920EC6" w:rsidRPr="00414EEE">
        <w:rPr>
          <w:rFonts w:cs="Times New Roman"/>
        </w:rPr>
        <w:t>4.</w:t>
      </w:r>
      <w:r w:rsidR="00F313C0" w:rsidRPr="00414EEE">
        <w:rPr>
          <w:rFonts w:cs="Times New Roman"/>
        </w:rPr>
        <w:t>1</w:t>
      </w:r>
      <w:r w:rsidR="00716D9A" w:rsidRPr="00414EEE">
        <w:rPr>
          <w:rFonts w:cs="Times New Roman"/>
        </w:rPr>
        <w:t>45</w:t>
      </w:r>
      <w:r w:rsidR="00920EC6" w:rsidRPr="00414EEE">
        <w:rPr>
          <w:rFonts w:cs="Times New Roman"/>
        </w:rPr>
        <w:t>.</w:t>
      </w:r>
      <w:r w:rsidR="00716D9A" w:rsidRPr="00414EEE">
        <w:rPr>
          <w:rFonts w:cs="Times New Roman"/>
        </w:rPr>
        <w:t>450</w:t>
      </w:r>
      <w:r w:rsidRPr="00414EEE">
        <w:rPr>
          <w:rFonts w:cs="Times New Roman"/>
        </w:rPr>
        <w:t>.000 Ft:</w:t>
      </w:r>
    </w:p>
    <w:p w14:paraId="0B84256A" w14:textId="0EF1C989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da)</w:t>
      </w:r>
      <w:r w:rsidRPr="00414EEE">
        <w:rPr>
          <w:rFonts w:cs="Times New Roman"/>
        </w:rPr>
        <w:tab/>
        <w:t xml:space="preserve">kötelező feladat </w:t>
      </w:r>
      <w:r w:rsidR="00920EC6" w:rsidRPr="00414EEE">
        <w:rPr>
          <w:rFonts w:cs="Times New Roman"/>
        </w:rPr>
        <w:t>4.</w:t>
      </w:r>
      <w:r w:rsidR="00F313C0" w:rsidRPr="00414EEE">
        <w:rPr>
          <w:rFonts w:cs="Times New Roman"/>
        </w:rPr>
        <w:t>1</w:t>
      </w:r>
      <w:r w:rsidR="00716D9A" w:rsidRPr="00414EEE">
        <w:rPr>
          <w:rFonts w:cs="Times New Roman"/>
        </w:rPr>
        <w:t>45</w:t>
      </w:r>
      <w:r w:rsidR="00920EC6" w:rsidRPr="00414EEE">
        <w:rPr>
          <w:rFonts w:cs="Times New Roman"/>
        </w:rPr>
        <w:t>.</w:t>
      </w:r>
      <w:r w:rsidR="00716D9A" w:rsidRPr="00414EEE">
        <w:rPr>
          <w:rFonts w:cs="Times New Roman"/>
        </w:rPr>
        <w:t>45</w:t>
      </w:r>
      <w:r w:rsidR="003C76FD" w:rsidRPr="00414EEE">
        <w:rPr>
          <w:rFonts w:cs="Times New Roman"/>
        </w:rPr>
        <w:t>0.000</w:t>
      </w:r>
      <w:r w:rsidRPr="00414EEE">
        <w:rPr>
          <w:rFonts w:cs="Times New Roman"/>
        </w:rPr>
        <w:t xml:space="preserve"> Ft</w:t>
      </w:r>
    </w:p>
    <w:p w14:paraId="679BF7D9" w14:textId="2343FA28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db)</w:t>
      </w:r>
      <w:r w:rsidRPr="00414EEE">
        <w:rPr>
          <w:rFonts w:cs="Times New Roman"/>
        </w:rPr>
        <w:tab/>
        <w:t>önként vállalt feladat</w:t>
      </w:r>
      <w:r w:rsidR="003C76FD" w:rsidRPr="00414EEE">
        <w:rPr>
          <w:rFonts w:cs="Times New Roman"/>
        </w:rPr>
        <w:t xml:space="preserve"> </w:t>
      </w:r>
      <w:r w:rsidRPr="00414EEE">
        <w:rPr>
          <w:rFonts w:cs="Times New Roman"/>
        </w:rPr>
        <w:t>0 Ft</w:t>
      </w:r>
    </w:p>
    <w:p w14:paraId="65801D57" w14:textId="77777777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dc)</w:t>
      </w:r>
      <w:r w:rsidRPr="00414EEE">
        <w:rPr>
          <w:rFonts w:cs="Times New Roman"/>
        </w:rPr>
        <w:tab/>
        <w:t>állami feladat 0 Ft</w:t>
      </w:r>
    </w:p>
    <w:p w14:paraId="7EF286D1" w14:textId="0090AE8C" w:rsidR="00C719C9" w:rsidRPr="00414EEE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e)</w:t>
      </w:r>
      <w:r w:rsidRPr="00414EEE">
        <w:rPr>
          <w:rFonts w:cs="Times New Roman"/>
        </w:rPr>
        <w:tab/>
        <w:t xml:space="preserve">működési bevételek </w:t>
      </w:r>
      <w:r w:rsidR="00B35956" w:rsidRPr="00E01DA0">
        <w:rPr>
          <w:rFonts w:cs="Times New Roman"/>
          <w:b/>
        </w:rPr>
        <w:t>1.024.377.456</w:t>
      </w:r>
      <w:r w:rsidRPr="00E01DA0">
        <w:rPr>
          <w:rFonts w:cs="Times New Roman"/>
          <w:b/>
        </w:rPr>
        <w:t xml:space="preserve"> Ft</w:t>
      </w:r>
      <w:r w:rsidRPr="00414EEE">
        <w:rPr>
          <w:rFonts w:cs="Times New Roman"/>
        </w:rPr>
        <w:t>:</w:t>
      </w:r>
    </w:p>
    <w:p w14:paraId="392AF590" w14:textId="16FF09D2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ea)</w:t>
      </w:r>
      <w:r w:rsidRPr="00414EEE">
        <w:rPr>
          <w:rFonts w:cs="Times New Roman"/>
        </w:rPr>
        <w:tab/>
        <w:t xml:space="preserve">kötelező feladat </w:t>
      </w:r>
      <w:r w:rsidR="00E904DA" w:rsidRPr="00E01DA0">
        <w:rPr>
          <w:rFonts w:cs="Times New Roman"/>
          <w:b/>
        </w:rPr>
        <w:t>1.005.868.956</w:t>
      </w:r>
      <w:r w:rsidRPr="00E01DA0">
        <w:rPr>
          <w:rFonts w:cs="Times New Roman"/>
          <w:b/>
        </w:rPr>
        <w:t xml:space="preserve"> Ft</w:t>
      </w:r>
    </w:p>
    <w:p w14:paraId="401B760C" w14:textId="072BEC52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lastRenderedPageBreak/>
        <w:t>eb)</w:t>
      </w:r>
      <w:r w:rsidRPr="00414EEE">
        <w:rPr>
          <w:rFonts w:cs="Times New Roman"/>
        </w:rPr>
        <w:tab/>
        <w:t xml:space="preserve">önként vállalt feladat </w:t>
      </w:r>
      <w:r w:rsidR="00E904DA" w:rsidRPr="00E01DA0">
        <w:rPr>
          <w:rFonts w:cs="Times New Roman"/>
          <w:b/>
        </w:rPr>
        <w:t>18.508.500</w:t>
      </w:r>
      <w:r w:rsidRPr="00E01DA0">
        <w:rPr>
          <w:rFonts w:cs="Times New Roman"/>
          <w:b/>
        </w:rPr>
        <w:t xml:space="preserve"> Ft</w:t>
      </w:r>
    </w:p>
    <w:p w14:paraId="788C70F0" w14:textId="77777777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ec)</w:t>
      </w:r>
      <w:r w:rsidRPr="00414EEE">
        <w:rPr>
          <w:rFonts w:cs="Times New Roman"/>
        </w:rPr>
        <w:tab/>
        <w:t>állami feladat 0 Ft</w:t>
      </w:r>
    </w:p>
    <w:p w14:paraId="3ED5AB70" w14:textId="26F77E79" w:rsidR="00C719C9" w:rsidRPr="00414EEE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f)</w:t>
      </w:r>
      <w:r w:rsidRPr="00414EEE">
        <w:rPr>
          <w:rFonts w:cs="Times New Roman"/>
        </w:rPr>
        <w:tab/>
        <w:t xml:space="preserve">működési célú átvett pénzeszközök </w:t>
      </w:r>
      <w:r w:rsidR="00C61109" w:rsidRPr="00E01DA0">
        <w:rPr>
          <w:rFonts w:cs="Times New Roman"/>
          <w:b/>
        </w:rPr>
        <w:t>133.559.500</w:t>
      </w:r>
      <w:r w:rsidR="003C76FD" w:rsidRPr="00E01DA0">
        <w:rPr>
          <w:rFonts w:cs="Times New Roman"/>
          <w:b/>
        </w:rPr>
        <w:t xml:space="preserve"> </w:t>
      </w:r>
      <w:r w:rsidRPr="00E01DA0">
        <w:rPr>
          <w:rFonts w:cs="Times New Roman"/>
          <w:b/>
        </w:rPr>
        <w:t>Ft</w:t>
      </w:r>
      <w:r w:rsidRPr="00414EEE">
        <w:rPr>
          <w:rFonts w:cs="Times New Roman"/>
        </w:rPr>
        <w:t>:</w:t>
      </w:r>
    </w:p>
    <w:p w14:paraId="261EB218" w14:textId="6C1E29A7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fa)</w:t>
      </w:r>
      <w:r w:rsidRPr="00414EEE">
        <w:rPr>
          <w:rFonts w:cs="Times New Roman"/>
        </w:rPr>
        <w:tab/>
        <w:t xml:space="preserve">kötelező feladat </w:t>
      </w:r>
      <w:r w:rsidR="00C61109" w:rsidRPr="00E01DA0">
        <w:rPr>
          <w:rFonts w:cs="Times New Roman"/>
          <w:b/>
        </w:rPr>
        <w:t>22.879.500</w:t>
      </w:r>
      <w:r w:rsidRPr="00E01DA0">
        <w:rPr>
          <w:rFonts w:cs="Times New Roman"/>
          <w:b/>
        </w:rPr>
        <w:t xml:space="preserve"> Ft</w:t>
      </w:r>
    </w:p>
    <w:p w14:paraId="02A3045C" w14:textId="7ECA3517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fb)</w:t>
      </w:r>
      <w:r w:rsidRPr="00414EEE">
        <w:rPr>
          <w:rFonts w:cs="Times New Roman"/>
        </w:rPr>
        <w:tab/>
        <w:t xml:space="preserve">önként vállalt feladat </w:t>
      </w:r>
      <w:r w:rsidR="003435F6" w:rsidRPr="00414EEE">
        <w:rPr>
          <w:rFonts w:cs="Times New Roman"/>
        </w:rPr>
        <w:t>110.</w:t>
      </w:r>
      <w:r w:rsidR="003C76FD" w:rsidRPr="00414EEE">
        <w:rPr>
          <w:rFonts w:cs="Times New Roman"/>
        </w:rPr>
        <w:t>680.000</w:t>
      </w:r>
      <w:r w:rsidRPr="00414EEE">
        <w:rPr>
          <w:rFonts w:cs="Times New Roman"/>
        </w:rPr>
        <w:t xml:space="preserve"> Ft</w:t>
      </w:r>
    </w:p>
    <w:p w14:paraId="42EAF565" w14:textId="77777777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fc)</w:t>
      </w:r>
      <w:r w:rsidRPr="00414EEE">
        <w:rPr>
          <w:rFonts w:cs="Times New Roman"/>
        </w:rPr>
        <w:tab/>
        <w:t>állami feladat 0 Ft</w:t>
      </w:r>
    </w:p>
    <w:p w14:paraId="4AD4F178" w14:textId="36936C39" w:rsidR="00C719C9" w:rsidRPr="00414EEE" w:rsidRDefault="00C82963" w:rsidP="00F33FC9">
      <w:pPr>
        <w:pStyle w:val="Szvegtrzs"/>
        <w:spacing w:after="0" w:line="240" w:lineRule="auto"/>
        <w:jc w:val="both"/>
        <w:rPr>
          <w:rFonts w:cs="Times New Roman"/>
        </w:rPr>
      </w:pPr>
      <w:r w:rsidRPr="00414EEE">
        <w:rPr>
          <w:rFonts w:cs="Times New Roman"/>
        </w:rPr>
        <w:t xml:space="preserve">(2) Felhalmozási bevételek előirányzata: </w:t>
      </w:r>
      <w:r w:rsidR="006261F0" w:rsidRPr="00E01DA0">
        <w:rPr>
          <w:rFonts w:cs="Times New Roman"/>
          <w:b/>
        </w:rPr>
        <w:t>2.003.644.135</w:t>
      </w:r>
      <w:r w:rsidR="003C76FD" w:rsidRPr="00E01DA0">
        <w:rPr>
          <w:rFonts w:cs="Times New Roman"/>
          <w:b/>
        </w:rPr>
        <w:t xml:space="preserve"> F</w:t>
      </w:r>
      <w:r w:rsidRPr="00E01DA0">
        <w:rPr>
          <w:rFonts w:cs="Times New Roman"/>
          <w:b/>
        </w:rPr>
        <w:t>t</w:t>
      </w:r>
      <w:r w:rsidRPr="00414EEE">
        <w:rPr>
          <w:rFonts w:cs="Times New Roman"/>
        </w:rPr>
        <w:t>, ebből:</w:t>
      </w:r>
    </w:p>
    <w:p w14:paraId="664067E7" w14:textId="0E91824E" w:rsidR="00C719C9" w:rsidRPr="00414EEE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a)</w:t>
      </w:r>
      <w:r w:rsidRPr="00414EEE">
        <w:rPr>
          <w:rFonts w:cs="Times New Roman"/>
        </w:rPr>
        <w:tab/>
        <w:t xml:space="preserve">felhalmozási célú támogatások államháztartáson belülről </w:t>
      </w:r>
      <w:r w:rsidR="006261F0" w:rsidRPr="00E01DA0">
        <w:rPr>
          <w:rFonts w:cs="Times New Roman"/>
          <w:b/>
        </w:rPr>
        <w:t>191.089.390</w:t>
      </w:r>
      <w:r w:rsidRPr="00E01DA0">
        <w:rPr>
          <w:rFonts w:cs="Times New Roman"/>
          <w:b/>
        </w:rPr>
        <w:t xml:space="preserve"> Ft</w:t>
      </w:r>
      <w:r w:rsidRPr="00414EEE">
        <w:rPr>
          <w:rFonts w:cs="Times New Roman"/>
        </w:rPr>
        <w:t>:</w:t>
      </w:r>
    </w:p>
    <w:p w14:paraId="4FDEE48E" w14:textId="6B5FF07C" w:rsidR="00C719C9" w:rsidRPr="00414EEE" w:rsidRDefault="00C82963" w:rsidP="00200DF0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aa)</w:t>
      </w:r>
      <w:r w:rsidRPr="00414EEE">
        <w:rPr>
          <w:rFonts w:cs="Times New Roman"/>
        </w:rPr>
        <w:tab/>
        <w:t xml:space="preserve">kötelező feladat </w:t>
      </w:r>
      <w:r w:rsidR="006261F0" w:rsidRPr="00E01DA0">
        <w:rPr>
          <w:rFonts w:cs="Times New Roman"/>
          <w:b/>
        </w:rPr>
        <w:t>191.089.390</w:t>
      </w:r>
      <w:r w:rsidRPr="00E01DA0">
        <w:rPr>
          <w:rFonts w:cs="Times New Roman"/>
          <w:b/>
        </w:rPr>
        <w:t xml:space="preserve"> Ft</w:t>
      </w:r>
    </w:p>
    <w:p w14:paraId="34F2FB0C" w14:textId="77777777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ab)</w:t>
      </w:r>
      <w:r w:rsidRPr="00414EEE">
        <w:rPr>
          <w:rFonts w:cs="Times New Roman"/>
        </w:rPr>
        <w:tab/>
        <w:t>önként vállalt feladat 0 Ft</w:t>
      </w:r>
    </w:p>
    <w:p w14:paraId="6895BE91" w14:textId="77777777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ac)</w:t>
      </w:r>
      <w:r w:rsidRPr="00414EEE">
        <w:rPr>
          <w:rFonts w:cs="Times New Roman"/>
        </w:rPr>
        <w:tab/>
        <w:t>állami feladat 0 Ft</w:t>
      </w:r>
    </w:p>
    <w:p w14:paraId="53BCBE41" w14:textId="7B5C1212" w:rsidR="00C719C9" w:rsidRPr="00414EEE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b)</w:t>
      </w:r>
      <w:r w:rsidRPr="00414EEE">
        <w:rPr>
          <w:rFonts w:cs="Times New Roman"/>
        </w:rPr>
        <w:tab/>
        <w:t xml:space="preserve">felhalmozási bevételek </w:t>
      </w:r>
      <w:r w:rsidR="006261F0" w:rsidRPr="00E01DA0">
        <w:rPr>
          <w:rFonts w:cs="Times New Roman"/>
          <w:b/>
        </w:rPr>
        <w:t>1.809.044.546</w:t>
      </w:r>
      <w:r w:rsidRPr="00E01DA0">
        <w:rPr>
          <w:rFonts w:cs="Times New Roman"/>
          <w:b/>
        </w:rPr>
        <w:t xml:space="preserve"> Ft</w:t>
      </w:r>
      <w:r w:rsidRPr="00414EEE">
        <w:rPr>
          <w:rFonts w:cs="Times New Roman"/>
        </w:rPr>
        <w:t>:</w:t>
      </w:r>
    </w:p>
    <w:p w14:paraId="0ADBADF1" w14:textId="77777777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ba)</w:t>
      </w:r>
      <w:r w:rsidRPr="00414EEE">
        <w:rPr>
          <w:rFonts w:cs="Times New Roman"/>
        </w:rPr>
        <w:tab/>
        <w:t>kötelező feladat 0 Ft</w:t>
      </w:r>
    </w:p>
    <w:p w14:paraId="28ACA05D" w14:textId="33B12B62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bb)</w:t>
      </w:r>
      <w:r w:rsidRPr="00414EEE">
        <w:rPr>
          <w:rFonts w:cs="Times New Roman"/>
        </w:rPr>
        <w:tab/>
        <w:t xml:space="preserve">önként vállalt feladat </w:t>
      </w:r>
      <w:r w:rsidR="00BA66CC" w:rsidRPr="00E01DA0">
        <w:rPr>
          <w:rFonts w:cs="Times New Roman"/>
          <w:b/>
        </w:rPr>
        <w:t>1.809.044.456</w:t>
      </w:r>
      <w:r w:rsidR="00E01DA0" w:rsidRPr="00E01DA0">
        <w:rPr>
          <w:rFonts w:cs="Times New Roman"/>
          <w:b/>
        </w:rPr>
        <w:t xml:space="preserve"> </w:t>
      </w:r>
      <w:r w:rsidRPr="00E01DA0">
        <w:rPr>
          <w:rFonts w:cs="Times New Roman"/>
          <w:b/>
        </w:rPr>
        <w:t>Ft</w:t>
      </w:r>
    </w:p>
    <w:p w14:paraId="0190D0E7" w14:textId="77777777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bc)</w:t>
      </w:r>
      <w:r w:rsidRPr="00414EEE">
        <w:rPr>
          <w:rFonts w:cs="Times New Roman"/>
        </w:rPr>
        <w:tab/>
        <w:t>állami feladat 0 Ft</w:t>
      </w:r>
    </w:p>
    <w:p w14:paraId="2BAADB7A" w14:textId="3CBDC38E" w:rsidR="00C719C9" w:rsidRPr="00414EEE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c)</w:t>
      </w:r>
      <w:r w:rsidRPr="00414EEE">
        <w:rPr>
          <w:rFonts w:cs="Times New Roman"/>
        </w:rPr>
        <w:tab/>
        <w:t xml:space="preserve">felhalmozási célú átvett pénzeszközök: </w:t>
      </w:r>
      <w:r w:rsidR="00BA66CC" w:rsidRPr="00E01DA0">
        <w:rPr>
          <w:rFonts w:cs="Times New Roman"/>
          <w:b/>
        </w:rPr>
        <w:t>3</w:t>
      </w:r>
      <w:r w:rsidR="001C2CE0" w:rsidRPr="00E01DA0">
        <w:rPr>
          <w:rFonts w:cs="Times New Roman"/>
          <w:b/>
        </w:rPr>
        <w:t>.</w:t>
      </w:r>
      <w:r w:rsidR="00BA66CC" w:rsidRPr="00E01DA0">
        <w:rPr>
          <w:rFonts w:cs="Times New Roman"/>
          <w:b/>
        </w:rPr>
        <w:t>510.199</w:t>
      </w:r>
      <w:r w:rsidRPr="00E01DA0">
        <w:rPr>
          <w:rFonts w:cs="Times New Roman"/>
          <w:b/>
        </w:rPr>
        <w:t xml:space="preserve"> Ft</w:t>
      </w:r>
      <w:r w:rsidRPr="00414EEE">
        <w:rPr>
          <w:rFonts w:cs="Times New Roman"/>
        </w:rPr>
        <w:t>:</w:t>
      </w:r>
    </w:p>
    <w:p w14:paraId="54B29B95" w14:textId="20E01CB9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ca)</w:t>
      </w:r>
      <w:r w:rsidRPr="00414EEE">
        <w:rPr>
          <w:rFonts w:cs="Times New Roman"/>
        </w:rPr>
        <w:tab/>
        <w:t xml:space="preserve">kötelező feladat </w:t>
      </w:r>
      <w:r w:rsidR="003435F6" w:rsidRPr="00E01DA0">
        <w:rPr>
          <w:rFonts w:cs="Times New Roman"/>
          <w:b/>
        </w:rPr>
        <w:t>3.</w:t>
      </w:r>
      <w:r w:rsidR="00BA66CC" w:rsidRPr="00E01DA0">
        <w:rPr>
          <w:rFonts w:cs="Times New Roman"/>
          <w:b/>
        </w:rPr>
        <w:t>5</w:t>
      </w:r>
      <w:r w:rsidR="003435F6" w:rsidRPr="00E01DA0">
        <w:rPr>
          <w:rFonts w:cs="Times New Roman"/>
          <w:b/>
        </w:rPr>
        <w:t>10.199</w:t>
      </w:r>
      <w:r w:rsidRPr="00E01DA0">
        <w:rPr>
          <w:rFonts w:cs="Times New Roman"/>
          <w:b/>
        </w:rPr>
        <w:t xml:space="preserve"> Ft</w:t>
      </w:r>
    </w:p>
    <w:p w14:paraId="63077450" w14:textId="77777777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cb)</w:t>
      </w:r>
      <w:r w:rsidRPr="00414EEE">
        <w:rPr>
          <w:rFonts w:cs="Times New Roman"/>
        </w:rPr>
        <w:tab/>
        <w:t>önként vállalt feladat 0 Ft</w:t>
      </w:r>
    </w:p>
    <w:p w14:paraId="300606AB" w14:textId="77777777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cc)</w:t>
      </w:r>
      <w:r w:rsidRPr="00414EEE">
        <w:rPr>
          <w:rFonts w:cs="Times New Roman"/>
        </w:rPr>
        <w:tab/>
        <w:t>állami feladat 0 Ft</w:t>
      </w:r>
    </w:p>
    <w:p w14:paraId="723A8D48" w14:textId="00E2C787" w:rsidR="00C719C9" w:rsidRPr="00414EEE" w:rsidRDefault="00C82963" w:rsidP="00F33FC9">
      <w:pPr>
        <w:pStyle w:val="Szvegtrzs"/>
        <w:spacing w:after="0" w:line="240" w:lineRule="auto"/>
        <w:jc w:val="both"/>
        <w:rPr>
          <w:rFonts w:cs="Times New Roman"/>
        </w:rPr>
      </w:pPr>
      <w:r w:rsidRPr="00414EEE">
        <w:rPr>
          <w:rFonts w:cs="Times New Roman"/>
        </w:rPr>
        <w:t xml:space="preserve">(3) Finanszírozási bevételek előirányzata: </w:t>
      </w:r>
      <w:r w:rsidR="00C7193D" w:rsidRPr="00E01DA0">
        <w:rPr>
          <w:rFonts w:cs="Times New Roman"/>
          <w:b/>
        </w:rPr>
        <w:t>5.933.891.574</w:t>
      </w:r>
      <w:r w:rsidRPr="00E01DA0">
        <w:rPr>
          <w:rFonts w:cs="Times New Roman"/>
          <w:b/>
        </w:rPr>
        <w:t xml:space="preserve"> Ft</w:t>
      </w:r>
      <w:r w:rsidRPr="00414EEE">
        <w:rPr>
          <w:rFonts w:cs="Times New Roman"/>
        </w:rPr>
        <w:t xml:space="preserve">, ebből: belföldi finanszírozás bevételei </w:t>
      </w:r>
      <w:r w:rsidR="00C7193D" w:rsidRPr="00E01DA0">
        <w:rPr>
          <w:rFonts w:cs="Times New Roman"/>
          <w:b/>
        </w:rPr>
        <w:t>5.933.891.574</w:t>
      </w:r>
      <w:r w:rsidRPr="00E01DA0">
        <w:rPr>
          <w:rFonts w:cs="Times New Roman"/>
          <w:b/>
        </w:rPr>
        <w:t xml:space="preserve"> Ft</w:t>
      </w:r>
      <w:r w:rsidRPr="00414EEE">
        <w:rPr>
          <w:rFonts w:cs="Times New Roman"/>
        </w:rPr>
        <w:t>:</w:t>
      </w:r>
    </w:p>
    <w:p w14:paraId="4B4B0814" w14:textId="7B676BEA" w:rsidR="00C719C9" w:rsidRPr="00414EEE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a)</w:t>
      </w:r>
      <w:r w:rsidRPr="00414EEE">
        <w:rPr>
          <w:rFonts w:cs="Times New Roman"/>
        </w:rPr>
        <w:tab/>
        <w:t xml:space="preserve">kötelező feladat </w:t>
      </w:r>
      <w:r w:rsidR="00114EA6" w:rsidRPr="00E01DA0">
        <w:rPr>
          <w:rFonts w:cs="Times New Roman"/>
          <w:b/>
        </w:rPr>
        <w:t>5.933.891.574</w:t>
      </w:r>
      <w:r w:rsidRPr="00E01DA0">
        <w:rPr>
          <w:rFonts w:cs="Times New Roman"/>
          <w:b/>
        </w:rPr>
        <w:t xml:space="preserve"> Ft</w:t>
      </w:r>
    </w:p>
    <w:p w14:paraId="1881CA19" w14:textId="77777777" w:rsidR="00C719C9" w:rsidRPr="00414EEE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b)</w:t>
      </w:r>
      <w:r w:rsidRPr="00414EEE">
        <w:rPr>
          <w:rFonts w:cs="Times New Roman"/>
        </w:rPr>
        <w:tab/>
        <w:t>önként vállalt feladat 0 Ft</w:t>
      </w:r>
    </w:p>
    <w:p w14:paraId="4632EAF6" w14:textId="77777777" w:rsidR="00C719C9" w:rsidRPr="00414EEE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c)</w:t>
      </w:r>
      <w:r w:rsidRPr="00414EEE">
        <w:rPr>
          <w:rFonts w:cs="Times New Roman"/>
        </w:rPr>
        <w:tab/>
        <w:t>állami feladat 0 Ft</w:t>
      </w:r>
    </w:p>
    <w:p w14:paraId="2A6CBCF4" w14:textId="5DBD3929" w:rsidR="00C719C9" w:rsidRPr="00414EEE" w:rsidRDefault="00C82963" w:rsidP="00FB785E">
      <w:pPr>
        <w:pStyle w:val="Szvegtrzs"/>
        <w:spacing w:after="120" w:line="240" w:lineRule="auto"/>
        <w:jc w:val="center"/>
        <w:rPr>
          <w:rFonts w:cs="Times New Roman"/>
          <w:b/>
          <w:bCs/>
        </w:rPr>
      </w:pPr>
      <w:r w:rsidRPr="00414EEE">
        <w:rPr>
          <w:rFonts w:cs="Times New Roman"/>
          <w:b/>
          <w:bCs/>
        </w:rPr>
        <w:t>5. §</w:t>
      </w:r>
    </w:p>
    <w:p w14:paraId="2899B176" w14:textId="71D53F30" w:rsidR="00C719C9" w:rsidRPr="00414EEE" w:rsidRDefault="00C82963" w:rsidP="00F33FC9">
      <w:pPr>
        <w:pStyle w:val="Szvegtrzs"/>
        <w:spacing w:after="0" w:line="240" w:lineRule="auto"/>
        <w:jc w:val="both"/>
        <w:rPr>
          <w:rFonts w:cs="Times New Roman"/>
        </w:rPr>
      </w:pPr>
      <w:r w:rsidRPr="00414EEE">
        <w:rPr>
          <w:rFonts w:cs="Times New Roman"/>
        </w:rPr>
        <w:t xml:space="preserve">(1) Az Önkormányzat összesített kiadásai kiemelt előirányzatonként az </w:t>
      </w:r>
      <w:r w:rsidRPr="00414EEE">
        <w:rPr>
          <w:rFonts w:cs="Times New Roman"/>
          <w:i/>
          <w:iCs/>
        </w:rPr>
        <w:t>1. melléklet</w:t>
      </w:r>
      <w:r w:rsidRPr="00414EEE">
        <w:rPr>
          <w:rFonts w:cs="Times New Roman"/>
        </w:rPr>
        <w:t xml:space="preserve">ben részletezve. Működési kiadások előirányzatai </w:t>
      </w:r>
      <w:r w:rsidR="00AF6275" w:rsidRPr="00EA2569">
        <w:rPr>
          <w:rFonts w:cs="Times New Roman"/>
          <w:b/>
        </w:rPr>
        <w:t>9.517.061.501</w:t>
      </w:r>
      <w:r w:rsidRPr="00EA2569">
        <w:rPr>
          <w:rFonts w:cs="Times New Roman"/>
          <w:b/>
        </w:rPr>
        <w:t xml:space="preserve"> Ft</w:t>
      </w:r>
      <w:r w:rsidRPr="00414EEE">
        <w:rPr>
          <w:rFonts w:cs="Times New Roman"/>
        </w:rPr>
        <w:t>, ebből:</w:t>
      </w:r>
    </w:p>
    <w:p w14:paraId="2B39C706" w14:textId="0259B564" w:rsidR="00C719C9" w:rsidRPr="00414EEE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a)</w:t>
      </w:r>
      <w:r w:rsidRPr="00414EEE">
        <w:rPr>
          <w:rFonts w:cs="Times New Roman"/>
        </w:rPr>
        <w:tab/>
        <w:t xml:space="preserve">személyi juttatások </w:t>
      </w:r>
      <w:r w:rsidR="001F6C81" w:rsidRPr="00EA2569">
        <w:rPr>
          <w:rFonts w:cs="Times New Roman"/>
          <w:b/>
        </w:rPr>
        <w:t>2.722.696.017</w:t>
      </w:r>
      <w:r w:rsidRPr="00EA2569">
        <w:rPr>
          <w:rFonts w:cs="Times New Roman"/>
          <w:b/>
        </w:rPr>
        <w:t xml:space="preserve"> Ft</w:t>
      </w:r>
      <w:r w:rsidRPr="00414EEE">
        <w:rPr>
          <w:rFonts w:cs="Times New Roman"/>
        </w:rPr>
        <w:t>:</w:t>
      </w:r>
    </w:p>
    <w:p w14:paraId="6294EBC6" w14:textId="7BA4181F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aa)</w:t>
      </w:r>
      <w:r w:rsidRPr="00414EEE">
        <w:rPr>
          <w:rFonts w:cs="Times New Roman"/>
        </w:rPr>
        <w:tab/>
        <w:t xml:space="preserve">kötelező feladat </w:t>
      </w:r>
      <w:r w:rsidR="001F6C81" w:rsidRPr="00EA2569">
        <w:rPr>
          <w:rFonts w:cs="Times New Roman"/>
          <w:b/>
        </w:rPr>
        <w:t>2.722.696.017</w:t>
      </w:r>
      <w:r w:rsidRPr="00EA2569">
        <w:rPr>
          <w:rFonts w:cs="Times New Roman"/>
          <w:b/>
        </w:rPr>
        <w:t xml:space="preserve"> Ft</w:t>
      </w:r>
    </w:p>
    <w:p w14:paraId="0625E66C" w14:textId="635BF29B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ab)</w:t>
      </w:r>
      <w:r w:rsidRPr="00414EEE">
        <w:rPr>
          <w:rFonts w:cs="Times New Roman"/>
        </w:rPr>
        <w:tab/>
        <w:t>önként vállalt feladat 0 Ft</w:t>
      </w:r>
    </w:p>
    <w:p w14:paraId="77056864" w14:textId="77777777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ac)</w:t>
      </w:r>
      <w:r w:rsidRPr="00414EEE">
        <w:rPr>
          <w:rFonts w:cs="Times New Roman"/>
        </w:rPr>
        <w:tab/>
        <w:t>állami feladat 0 Ft</w:t>
      </w:r>
    </w:p>
    <w:p w14:paraId="2582B625" w14:textId="1E147318" w:rsidR="00C719C9" w:rsidRPr="00414EEE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b)</w:t>
      </w:r>
      <w:r w:rsidRPr="00414EEE">
        <w:rPr>
          <w:rFonts w:cs="Times New Roman"/>
        </w:rPr>
        <w:tab/>
        <w:t xml:space="preserve">munkaadókat terhelő járulékok és szociális hozzájárulási adó </w:t>
      </w:r>
      <w:r w:rsidR="001F6C81" w:rsidRPr="00EA2569">
        <w:rPr>
          <w:rFonts w:cs="Times New Roman"/>
          <w:b/>
        </w:rPr>
        <w:t>365.357.371</w:t>
      </w:r>
      <w:r w:rsidRPr="00EA2569">
        <w:rPr>
          <w:rFonts w:cs="Times New Roman"/>
          <w:b/>
        </w:rPr>
        <w:t xml:space="preserve"> Ft</w:t>
      </w:r>
      <w:r w:rsidRPr="00414EEE">
        <w:rPr>
          <w:rFonts w:cs="Times New Roman"/>
        </w:rPr>
        <w:t>:</w:t>
      </w:r>
    </w:p>
    <w:p w14:paraId="22927FFC" w14:textId="297B3D85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ba)</w:t>
      </w:r>
      <w:r w:rsidRPr="00414EEE">
        <w:rPr>
          <w:rFonts w:cs="Times New Roman"/>
        </w:rPr>
        <w:tab/>
        <w:t xml:space="preserve">kötelező feladat </w:t>
      </w:r>
      <w:r w:rsidR="001F6C81" w:rsidRPr="00EA2569">
        <w:rPr>
          <w:rFonts w:cs="Times New Roman"/>
          <w:b/>
        </w:rPr>
        <w:t>365.357.371</w:t>
      </w:r>
      <w:r w:rsidRPr="00EA2569">
        <w:rPr>
          <w:rFonts w:cs="Times New Roman"/>
          <w:b/>
        </w:rPr>
        <w:t xml:space="preserve"> Ft</w:t>
      </w:r>
    </w:p>
    <w:p w14:paraId="6944B884" w14:textId="37A308C6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bb)</w:t>
      </w:r>
      <w:r w:rsidRPr="00414EEE">
        <w:rPr>
          <w:rFonts w:cs="Times New Roman"/>
        </w:rPr>
        <w:tab/>
        <w:t xml:space="preserve">önként vállalt feladat </w:t>
      </w:r>
      <w:r w:rsidR="003C76FD" w:rsidRPr="00414EEE">
        <w:rPr>
          <w:rFonts w:cs="Times New Roman"/>
        </w:rPr>
        <w:t>0</w:t>
      </w:r>
      <w:r w:rsidRPr="00414EEE">
        <w:rPr>
          <w:rFonts w:cs="Times New Roman"/>
        </w:rPr>
        <w:t xml:space="preserve"> Ft</w:t>
      </w:r>
    </w:p>
    <w:p w14:paraId="0C679538" w14:textId="77777777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bc)</w:t>
      </w:r>
      <w:r w:rsidRPr="00414EEE">
        <w:rPr>
          <w:rFonts w:cs="Times New Roman"/>
        </w:rPr>
        <w:tab/>
        <w:t>állami feladat 0 Ft</w:t>
      </w:r>
    </w:p>
    <w:p w14:paraId="7CD44315" w14:textId="56D1ABA9" w:rsidR="00C719C9" w:rsidRPr="00414EEE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c)</w:t>
      </w:r>
      <w:r w:rsidRPr="00414EEE">
        <w:rPr>
          <w:rFonts w:cs="Times New Roman"/>
        </w:rPr>
        <w:tab/>
        <w:t xml:space="preserve">dologi kiadások </w:t>
      </w:r>
      <w:r w:rsidR="00537087" w:rsidRPr="00EA2569">
        <w:rPr>
          <w:rFonts w:cs="Times New Roman"/>
          <w:b/>
        </w:rPr>
        <w:t>3.507.279.967</w:t>
      </w:r>
      <w:r w:rsidRPr="00EA2569">
        <w:rPr>
          <w:rFonts w:cs="Times New Roman"/>
          <w:b/>
        </w:rPr>
        <w:t xml:space="preserve"> Ft</w:t>
      </w:r>
      <w:r w:rsidRPr="00414EEE">
        <w:rPr>
          <w:rFonts w:cs="Times New Roman"/>
        </w:rPr>
        <w:t>:</w:t>
      </w:r>
    </w:p>
    <w:p w14:paraId="761E703E" w14:textId="47ACB92A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ca)</w:t>
      </w:r>
      <w:r w:rsidRPr="00414EEE">
        <w:rPr>
          <w:rFonts w:cs="Times New Roman"/>
        </w:rPr>
        <w:tab/>
        <w:t xml:space="preserve">kötelező feladat </w:t>
      </w:r>
      <w:r w:rsidR="00537087" w:rsidRPr="00EA2569">
        <w:rPr>
          <w:rFonts w:cs="Times New Roman"/>
          <w:b/>
        </w:rPr>
        <w:t>3.468.326.046</w:t>
      </w:r>
      <w:r w:rsidRPr="00EA2569">
        <w:rPr>
          <w:rFonts w:cs="Times New Roman"/>
          <w:b/>
        </w:rPr>
        <w:t xml:space="preserve"> Ft</w:t>
      </w:r>
    </w:p>
    <w:p w14:paraId="08C4DEDB" w14:textId="58AA4800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cb)</w:t>
      </w:r>
      <w:r w:rsidRPr="00414EEE">
        <w:rPr>
          <w:rFonts w:cs="Times New Roman"/>
        </w:rPr>
        <w:tab/>
        <w:t xml:space="preserve">önként vállalt feladat </w:t>
      </w:r>
      <w:r w:rsidR="00537087" w:rsidRPr="00EA2569">
        <w:rPr>
          <w:rFonts w:cs="Times New Roman"/>
          <w:b/>
        </w:rPr>
        <w:t>38.953.921</w:t>
      </w:r>
      <w:r w:rsidRPr="00EA2569">
        <w:rPr>
          <w:rFonts w:cs="Times New Roman"/>
          <w:b/>
        </w:rPr>
        <w:t xml:space="preserve"> Ft</w:t>
      </w:r>
    </w:p>
    <w:p w14:paraId="03A6336E" w14:textId="77777777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cc)</w:t>
      </w:r>
      <w:r w:rsidRPr="00414EEE">
        <w:rPr>
          <w:rFonts w:cs="Times New Roman"/>
        </w:rPr>
        <w:tab/>
        <w:t>állami feladat 0 Ft</w:t>
      </w:r>
    </w:p>
    <w:p w14:paraId="1A0FBB76" w14:textId="1C9E7C76" w:rsidR="00C719C9" w:rsidRPr="00414EEE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d)</w:t>
      </w:r>
      <w:r w:rsidRPr="00414EEE">
        <w:rPr>
          <w:rFonts w:cs="Times New Roman"/>
        </w:rPr>
        <w:tab/>
        <w:t xml:space="preserve">ellátottak pénzbeli juttatásai </w:t>
      </w:r>
      <w:r w:rsidR="00864148" w:rsidRPr="00414EEE">
        <w:rPr>
          <w:rFonts w:cs="Times New Roman"/>
        </w:rPr>
        <w:t>62.920.240</w:t>
      </w:r>
      <w:r w:rsidRPr="00414EEE">
        <w:rPr>
          <w:rFonts w:cs="Times New Roman"/>
        </w:rPr>
        <w:t xml:space="preserve"> Ft:</w:t>
      </w:r>
    </w:p>
    <w:p w14:paraId="68974FB1" w14:textId="6FE18D14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da)</w:t>
      </w:r>
      <w:r w:rsidRPr="00414EEE">
        <w:rPr>
          <w:rFonts w:cs="Times New Roman"/>
        </w:rPr>
        <w:tab/>
        <w:t xml:space="preserve">kötelező feladat </w:t>
      </w:r>
      <w:r w:rsidR="00063180" w:rsidRPr="00414EEE">
        <w:rPr>
          <w:rFonts w:cs="Times New Roman"/>
        </w:rPr>
        <w:t>2</w:t>
      </w:r>
      <w:r w:rsidR="00864148" w:rsidRPr="00414EEE">
        <w:rPr>
          <w:rFonts w:cs="Times New Roman"/>
        </w:rPr>
        <w:t>6.075.240</w:t>
      </w:r>
      <w:r w:rsidRPr="00414EEE">
        <w:rPr>
          <w:rFonts w:cs="Times New Roman"/>
        </w:rPr>
        <w:t xml:space="preserve"> Ft</w:t>
      </w:r>
    </w:p>
    <w:p w14:paraId="0FD9317D" w14:textId="2BB53786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db)</w:t>
      </w:r>
      <w:r w:rsidRPr="00414EEE">
        <w:rPr>
          <w:rFonts w:cs="Times New Roman"/>
        </w:rPr>
        <w:tab/>
        <w:t xml:space="preserve">önként vállalt feladat </w:t>
      </w:r>
      <w:r w:rsidR="00792B9C" w:rsidRPr="00414EEE">
        <w:rPr>
          <w:rFonts w:cs="Times New Roman"/>
        </w:rPr>
        <w:t>3</w:t>
      </w:r>
      <w:r w:rsidR="00864148" w:rsidRPr="00414EEE">
        <w:rPr>
          <w:rFonts w:cs="Times New Roman"/>
        </w:rPr>
        <w:t>6.845.000</w:t>
      </w:r>
      <w:r w:rsidR="00792B9C" w:rsidRPr="00414EEE">
        <w:rPr>
          <w:rFonts w:cs="Times New Roman"/>
        </w:rPr>
        <w:t xml:space="preserve"> </w:t>
      </w:r>
      <w:r w:rsidRPr="00414EEE">
        <w:rPr>
          <w:rFonts w:cs="Times New Roman"/>
        </w:rPr>
        <w:t>Ft</w:t>
      </w:r>
    </w:p>
    <w:p w14:paraId="1A4C4960" w14:textId="77777777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dc)</w:t>
      </w:r>
      <w:r w:rsidRPr="00414EEE">
        <w:rPr>
          <w:rFonts w:cs="Times New Roman"/>
        </w:rPr>
        <w:tab/>
        <w:t>állami feladat 0 Ft</w:t>
      </w:r>
    </w:p>
    <w:p w14:paraId="7BA7ADDB" w14:textId="4F16B2CC" w:rsidR="00C719C9" w:rsidRPr="00414EEE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e)</w:t>
      </w:r>
      <w:r w:rsidRPr="00414EEE">
        <w:rPr>
          <w:rFonts w:cs="Times New Roman"/>
        </w:rPr>
        <w:tab/>
        <w:t xml:space="preserve">egyéb működési célú kiadások </w:t>
      </w:r>
      <w:r w:rsidR="00D46C77" w:rsidRPr="00EA2569">
        <w:rPr>
          <w:rFonts w:cs="Times New Roman"/>
          <w:b/>
        </w:rPr>
        <w:t>2.858.807.906</w:t>
      </w:r>
      <w:r w:rsidRPr="00EA2569">
        <w:rPr>
          <w:rFonts w:cs="Times New Roman"/>
          <w:b/>
        </w:rPr>
        <w:t xml:space="preserve"> Ft</w:t>
      </w:r>
      <w:r w:rsidRPr="00414EEE">
        <w:rPr>
          <w:rFonts w:cs="Times New Roman"/>
        </w:rPr>
        <w:t>:</w:t>
      </w:r>
    </w:p>
    <w:p w14:paraId="6AC59D6C" w14:textId="0859746D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ea)</w:t>
      </w:r>
      <w:r w:rsidRPr="00414EEE">
        <w:rPr>
          <w:rFonts w:cs="Times New Roman"/>
        </w:rPr>
        <w:tab/>
        <w:t xml:space="preserve">kötelező feladat </w:t>
      </w:r>
      <w:r w:rsidR="00D46C77" w:rsidRPr="00EA2569">
        <w:rPr>
          <w:rFonts w:cs="Times New Roman"/>
          <w:b/>
        </w:rPr>
        <w:t>1.786.675.810</w:t>
      </w:r>
      <w:r w:rsidRPr="00EA2569">
        <w:rPr>
          <w:rFonts w:cs="Times New Roman"/>
          <w:b/>
        </w:rPr>
        <w:t xml:space="preserve"> Ft</w:t>
      </w:r>
    </w:p>
    <w:p w14:paraId="3A35239B" w14:textId="6E7D31EC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eb)</w:t>
      </w:r>
      <w:r w:rsidRPr="00414EEE">
        <w:rPr>
          <w:rFonts w:cs="Times New Roman"/>
        </w:rPr>
        <w:tab/>
        <w:t xml:space="preserve">önként vállalt feladat </w:t>
      </w:r>
      <w:r w:rsidR="00D46C77" w:rsidRPr="00EA2569">
        <w:rPr>
          <w:rFonts w:cs="Times New Roman"/>
          <w:b/>
        </w:rPr>
        <w:t>1.072.132.096</w:t>
      </w:r>
      <w:r w:rsidRPr="00EA2569">
        <w:rPr>
          <w:rFonts w:cs="Times New Roman"/>
          <w:b/>
        </w:rPr>
        <w:t xml:space="preserve"> Ft</w:t>
      </w:r>
    </w:p>
    <w:p w14:paraId="23A3D664" w14:textId="77777777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ec)</w:t>
      </w:r>
      <w:r w:rsidRPr="00414EEE">
        <w:rPr>
          <w:rFonts w:cs="Times New Roman"/>
        </w:rPr>
        <w:tab/>
        <w:t>állami feladat 0 Ft</w:t>
      </w:r>
    </w:p>
    <w:p w14:paraId="5F646F13" w14:textId="2AE8CC41" w:rsidR="00C719C9" w:rsidRPr="00414EEE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f)</w:t>
      </w:r>
      <w:r w:rsidRPr="00414EEE">
        <w:rPr>
          <w:rFonts w:cs="Times New Roman"/>
        </w:rPr>
        <w:tab/>
        <w:t xml:space="preserve">az </w:t>
      </w:r>
      <w:r w:rsidRPr="00414EEE">
        <w:rPr>
          <w:rFonts w:cs="Times New Roman"/>
          <w:i/>
          <w:iCs/>
        </w:rPr>
        <w:t>e)</w:t>
      </w:r>
      <w:r w:rsidRPr="00414EEE">
        <w:rPr>
          <w:rFonts w:cs="Times New Roman"/>
        </w:rPr>
        <w:t xml:space="preserve"> pontban megállapított kiadáson belüli tartalék </w:t>
      </w:r>
      <w:r w:rsidR="007671C5" w:rsidRPr="00EF6865">
        <w:rPr>
          <w:rFonts w:cs="Times New Roman"/>
          <w:b/>
        </w:rPr>
        <w:t>326.519.954</w:t>
      </w:r>
      <w:r w:rsidRPr="00EF6865">
        <w:rPr>
          <w:rFonts w:cs="Times New Roman"/>
          <w:b/>
        </w:rPr>
        <w:t xml:space="preserve"> Ft</w:t>
      </w:r>
      <w:r w:rsidRPr="00414EEE">
        <w:rPr>
          <w:rFonts w:cs="Times New Roman"/>
        </w:rPr>
        <w:t>:</w:t>
      </w:r>
    </w:p>
    <w:p w14:paraId="2B062750" w14:textId="7DEB4F59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fa)</w:t>
      </w:r>
      <w:r w:rsidRPr="00414EEE">
        <w:rPr>
          <w:rFonts w:cs="Times New Roman"/>
        </w:rPr>
        <w:tab/>
        <w:t xml:space="preserve">kötelező feladat </w:t>
      </w:r>
      <w:r w:rsidR="007671C5" w:rsidRPr="00EF6865">
        <w:rPr>
          <w:rFonts w:cs="Times New Roman"/>
          <w:b/>
        </w:rPr>
        <w:t>326.519.954</w:t>
      </w:r>
      <w:r w:rsidRPr="00EF6865">
        <w:rPr>
          <w:rFonts w:cs="Times New Roman"/>
          <w:b/>
        </w:rPr>
        <w:t xml:space="preserve"> Ft</w:t>
      </w:r>
    </w:p>
    <w:p w14:paraId="261EE1C2" w14:textId="77777777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fb)</w:t>
      </w:r>
      <w:r w:rsidRPr="00414EEE">
        <w:rPr>
          <w:rFonts w:cs="Times New Roman"/>
        </w:rPr>
        <w:tab/>
        <w:t>önként vállalt feladat 0 Ft</w:t>
      </w:r>
    </w:p>
    <w:p w14:paraId="09C7A413" w14:textId="77777777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lastRenderedPageBreak/>
        <w:t>fc)</w:t>
      </w:r>
      <w:r w:rsidRPr="00414EEE">
        <w:rPr>
          <w:rFonts w:cs="Times New Roman"/>
        </w:rPr>
        <w:tab/>
        <w:t>állami feladat 0 Ft</w:t>
      </w:r>
    </w:p>
    <w:p w14:paraId="4AEE2326" w14:textId="6BF7F665" w:rsidR="00C719C9" w:rsidRPr="00414EEE" w:rsidRDefault="00C82963" w:rsidP="00F33FC9">
      <w:pPr>
        <w:pStyle w:val="Szvegtrzs"/>
        <w:spacing w:after="0" w:line="240" w:lineRule="auto"/>
        <w:jc w:val="both"/>
        <w:rPr>
          <w:rFonts w:cs="Times New Roman"/>
        </w:rPr>
      </w:pPr>
      <w:r w:rsidRPr="00414EEE">
        <w:rPr>
          <w:rFonts w:cs="Times New Roman"/>
        </w:rPr>
        <w:t xml:space="preserve">(2) Felhalmozási kiadások előirányzatai </w:t>
      </w:r>
      <w:r w:rsidR="0084520E" w:rsidRPr="00EF6865">
        <w:rPr>
          <w:rFonts w:cs="Times New Roman"/>
          <w:b/>
        </w:rPr>
        <w:t>3.120.656.023</w:t>
      </w:r>
      <w:r w:rsidRPr="00EF6865">
        <w:rPr>
          <w:rFonts w:cs="Times New Roman"/>
          <w:b/>
        </w:rPr>
        <w:t xml:space="preserve"> Ft</w:t>
      </w:r>
      <w:r w:rsidRPr="00414EEE">
        <w:rPr>
          <w:rFonts w:cs="Times New Roman"/>
        </w:rPr>
        <w:t>, ebből:</w:t>
      </w:r>
    </w:p>
    <w:p w14:paraId="2CC75620" w14:textId="5A7471F3" w:rsidR="00C719C9" w:rsidRPr="00414EEE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a)</w:t>
      </w:r>
      <w:r w:rsidRPr="00414EEE">
        <w:rPr>
          <w:rFonts w:cs="Times New Roman"/>
        </w:rPr>
        <w:tab/>
        <w:t xml:space="preserve">beruházások </w:t>
      </w:r>
      <w:r w:rsidR="0084520E" w:rsidRPr="00EF6865">
        <w:rPr>
          <w:rFonts w:cs="Times New Roman"/>
          <w:b/>
        </w:rPr>
        <w:t>1.206.199.752</w:t>
      </w:r>
      <w:r w:rsidRPr="00EF6865">
        <w:rPr>
          <w:rFonts w:cs="Times New Roman"/>
          <w:b/>
        </w:rPr>
        <w:t xml:space="preserve"> Ft</w:t>
      </w:r>
      <w:r w:rsidRPr="00414EEE">
        <w:rPr>
          <w:rFonts w:cs="Times New Roman"/>
        </w:rPr>
        <w:t>:</w:t>
      </w:r>
    </w:p>
    <w:p w14:paraId="763FE3FC" w14:textId="5D61B873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aa)</w:t>
      </w:r>
      <w:r w:rsidRPr="00414EEE">
        <w:rPr>
          <w:rFonts w:cs="Times New Roman"/>
        </w:rPr>
        <w:tab/>
        <w:t xml:space="preserve">kötelező feladat </w:t>
      </w:r>
      <w:r w:rsidR="004A3684" w:rsidRPr="00EF6865">
        <w:rPr>
          <w:rFonts w:cs="Times New Roman"/>
          <w:b/>
        </w:rPr>
        <w:t>1.206.199.752</w:t>
      </w:r>
      <w:r w:rsidRPr="00EF6865">
        <w:rPr>
          <w:rFonts w:cs="Times New Roman"/>
          <w:b/>
        </w:rPr>
        <w:t xml:space="preserve"> Ft</w:t>
      </w:r>
    </w:p>
    <w:p w14:paraId="0C1A3D00" w14:textId="1319CA52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ab)</w:t>
      </w:r>
      <w:r w:rsidRPr="00414EEE">
        <w:rPr>
          <w:rFonts w:cs="Times New Roman"/>
        </w:rPr>
        <w:tab/>
        <w:t xml:space="preserve">önként vállalt feladat </w:t>
      </w:r>
      <w:r w:rsidR="00792B9C" w:rsidRPr="00414EEE">
        <w:rPr>
          <w:rFonts w:cs="Times New Roman"/>
        </w:rPr>
        <w:t>0</w:t>
      </w:r>
      <w:r w:rsidRPr="00414EEE">
        <w:rPr>
          <w:rFonts w:cs="Times New Roman"/>
        </w:rPr>
        <w:t xml:space="preserve"> Ft</w:t>
      </w:r>
    </w:p>
    <w:p w14:paraId="65A2E59D" w14:textId="77777777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ac)</w:t>
      </w:r>
      <w:r w:rsidRPr="00414EEE">
        <w:rPr>
          <w:rFonts w:cs="Times New Roman"/>
        </w:rPr>
        <w:tab/>
        <w:t>állami feladat 0 Ft</w:t>
      </w:r>
    </w:p>
    <w:p w14:paraId="354FB637" w14:textId="7217BB73" w:rsidR="00C719C9" w:rsidRPr="00414EEE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b)</w:t>
      </w:r>
      <w:r w:rsidRPr="00414EEE">
        <w:rPr>
          <w:rFonts w:cs="Times New Roman"/>
        </w:rPr>
        <w:tab/>
        <w:t xml:space="preserve">felújítások </w:t>
      </w:r>
      <w:r w:rsidR="004A3684" w:rsidRPr="00EF6865">
        <w:rPr>
          <w:rFonts w:cs="Times New Roman"/>
          <w:b/>
        </w:rPr>
        <w:t>1.781.763.393</w:t>
      </w:r>
      <w:r w:rsidRPr="00EF6865">
        <w:rPr>
          <w:rFonts w:cs="Times New Roman"/>
          <w:b/>
        </w:rPr>
        <w:t xml:space="preserve"> Ft</w:t>
      </w:r>
      <w:r w:rsidRPr="00414EEE">
        <w:rPr>
          <w:rFonts w:cs="Times New Roman"/>
        </w:rPr>
        <w:t>:</w:t>
      </w:r>
    </w:p>
    <w:p w14:paraId="4E0E3153" w14:textId="322A833C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ba)</w:t>
      </w:r>
      <w:r w:rsidRPr="00414EEE">
        <w:rPr>
          <w:rFonts w:cs="Times New Roman"/>
        </w:rPr>
        <w:tab/>
        <w:t xml:space="preserve">kötelező feladat </w:t>
      </w:r>
      <w:r w:rsidR="004A3684" w:rsidRPr="00EF6865">
        <w:rPr>
          <w:rFonts w:cs="Times New Roman"/>
          <w:b/>
        </w:rPr>
        <w:t>1.781.763.393</w:t>
      </w:r>
      <w:r w:rsidRPr="00EF6865">
        <w:rPr>
          <w:rFonts w:cs="Times New Roman"/>
          <w:b/>
        </w:rPr>
        <w:t xml:space="preserve"> Ft</w:t>
      </w:r>
    </w:p>
    <w:p w14:paraId="118712B9" w14:textId="77777777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bb)</w:t>
      </w:r>
      <w:r w:rsidRPr="00414EEE">
        <w:rPr>
          <w:rFonts w:cs="Times New Roman"/>
        </w:rPr>
        <w:tab/>
        <w:t>önként vállalt feladat 0 Ft</w:t>
      </w:r>
    </w:p>
    <w:p w14:paraId="05E60752" w14:textId="77777777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bc)</w:t>
      </w:r>
      <w:r w:rsidRPr="00414EEE">
        <w:rPr>
          <w:rFonts w:cs="Times New Roman"/>
        </w:rPr>
        <w:tab/>
        <w:t>állami feladat 0 Ft</w:t>
      </w:r>
    </w:p>
    <w:p w14:paraId="64B38C89" w14:textId="2DA083E2" w:rsidR="00C719C9" w:rsidRPr="00414EEE" w:rsidRDefault="00C82963" w:rsidP="00EF6865">
      <w:pPr>
        <w:pStyle w:val="Szvegtrzs"/>
        <w:tabs>
          <w:tab w:val="left" w:pos="4820"/>
        </w:tabs>
        <w:spacing w:after="0" w:line="240" w:lineRule="auto"/>
        <w:ind w:left="580" w:hanging="296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c)</w:t>
      </w:r>
      <w:r w:rsidRPr="00414EEE">
        <w:rPr>
          <w:rFonts w:cs="Times New Roman"/>
        </w:rPr>
        <w:tab/>
        <w:t xml:space="preserve">egyéb felhalmozási célú kiadások </w:t>
      </w:r>
      <w:r w:rsidR="00E12AF4" w:rsidRPr="00EF6865">
        <w:rPr>
          <w:rFonts w:cs="Times New Roman"/>
          <w:b/>
        </w:rPr>
        <w:t>132.692.878</w:t>
      </w:r>
      <w:r w:rsidRPr="00EF6865">
        <w:rPr>
          <w:rFonts w:cs="Times New Roman"/>
          <w:b/>
        </w:rPr>
        <w:t xml:space="preserve"> Ft</w:t>
      </w:r>
      <w:r w:rsidRPr="00414EEE">
        <w:rPr>
          <w:rFonts w:cs="Times New Roman"/>
        </w:rPr>
        <w:t>:</w:t>
      </w:r>
    </w:p>
    <w:p w14:paraId="57234301" w14:textId="3A08122A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ca)</w:t>
      </w:r>
      <w:r w:rsidRPr="00414EEE">
        <w:rPr>
          <w:rFonts w:cs="Times New Roman"/>
        </w:rPr>
        <w:tab/>
        <w:t xml:space="preserve">kötelező feladat </w:t>
      </w:r>
      <w:r w:rsidR="00683FE0" w:rsidRPr="00EF6865">
        <w:rPr>
          <w:rFonts w:cs="Times New Roman"/>
          <w:b/>
        </w:rPr>
        <w:t>124.655.850</w:t>
      </w:r>
      <w:r w:rsidRPr="00EF6865">
        <w:rPr>
          <w:rFonts w:cs="Times New Roman"/>
          <w:b/>
        </w:rPr>
        <w:t xml:space="preserve"> Ft</w:t>
      </w:r>
    </w:p>
    <w:p w14:paraId="7ECE5207" w14:textId="2ECE71E0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cb)</w:t>
      </w:r>
      <w:r w:rsidRPr="00414EEE">
        <w:rPr>
          <w:rFonts w:cs="Times New Roman"/>
        </w:rPr>
        <w:tab/>
        <w:t xml:space="preserve">önként vállalt feladat </w:t>
      </w:r>
      <w:r w:rsidR="00683FE0" w:rsidRPr="00EF6865">
        <w:rPr>
          <w:rFonts w:cs="Times New Roman"/>
          <w:b/>
        </w:rPr>
        <w:t>8.037.028</w:t>
      </w:r>
      <w:r w:rsidRPr="00EF6865">
        <w:rPr>
          <w:rFonts w:cs="Times New Roman"/>
          <w:b/>
        </w:rPr>
        <w:t xml:space="preserve"> Ft</w:t>
      </w:r>
    </w:p>
    <w:p w14:paraId="4C2DE07C" w14:textId="77777777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cc)</w:t>
      </w:r>
      <w:r w:rsidRPr="00414EEE">
        <w:rPr>
          <w:rFonts w:cs="Times New Roman"/>
        </w:rPr>
        <w:tab/>
        <w:t>állami feladat 0 Ft</w:t>
      </w:r>
    </w:p>
    <w:p w14:paraId="1709DE53" w14:textId="2C5F06D9" w:rsidR="00C719C9" w:rsidRPr="00414EEE" w:rsidRDefault="00C82963" w:rsidP="00F33FC9">
      <w:pPr>
        <w:pStyle w:val="Szvegtrzs"/>
        <w:spacing w:after="0" w:line="240" w:lineRule="auto"/>
        <w:jc w:val="both"/>
        <w:rPr>
          <w:rFonts w:cs="Times New Roman"/>
        </w:rPr>
      </w:pPr>
      <w:r w:rsidRPr="00414EEE">
        <w:rPr>
          <w:rFonts w:cs="Times New Roman"/>
        </w:rPr>
        <w:t xml:space="preserve">(3) Finanszírozási kiadások előirányzata: </w:t>
      </w:r>
      <w:r w:rsidR="0053117C" w:rsidRPr="00EF6865">
        <w:rPr>
          <w:rFonts w:cs="Times New Roman"/>
          <w:b/>
        </w:rPr>
        <w:t>4.449.737.699</w:t>
      </w:r>
      <w:r w:rsidRPr="00EF6865">
        <w:rPr>
          <w:rFonts w:cs="Times New Roman"/>
          <w:b/>
        </w:rPr>
        <w:t xml:space="preserve"> Ft</w:t>
      </w:r>
      <w:r w:rsidRPr="00414EEE">
        <w:rPr>
          <w:rFonts w:cs="Times New Roman"/>
        </w:rPr>
        <w:t xml:space="preserve">, ebből belföldi finanszírozás kiadásai </w:t>
      </w:r>
      <w:r w:rsidR="0053117C" w:rsidRPr="00EF6865">
        <w:rPr>
          <w:rFonts w:cs="Times New Roman"/>
          <w:b/>
        </w:rPr>
        <w:t xml:space="preserve">4.449.737.699 </w:t>
      </w:r>
      <w:r w:rsidRPr="00EF6865">
        <w:rPr>
          <w:rFonts w:cs="Times New Roman"/>
          <w:b/>
        </w:rPr>
        <w:t>Ft</w:t>
      </w:r>
      <w:r w:rsidRPr="00414EEE">
        <w:rPr>
          <w:rFonts w:cs="Times New Roman"/>
        </w:rPr>
        <w:t>:</w:t>
      </w:r>
    </w:p>
    <w:p w14:paraId="70A2D17E" w14:textId="16564DC5" w:rsidR="00C719C9" w:rsidRPr="00414EEE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a)</w:t>
      </w:r>
      <w:r w:rsidRPr="00414EEE">
        <w:rPr>
          <w:rFonts w:cs="Times New Roman"/>
        </w:rPr>
        <w:tab/>
        <w:t xml:space="preserve">kötelező feladat </w:t>
      </w:r>
      <w:r w:rsidR="0053117C" w:rsidRPr="00EF6865">
        <w:rPr>
          <w:rFonts w:cs="Times New Roman"/>
          <w:b/>
        </w:rPr>
        <w:t xml:space="preserve">4.449.737.699 </w:t>
      </w:r>
      <w:r w:rsidRPr="00EF6865">
        <w:rPr>
          <w:rFonts w:cs="Times New Roman"/>
          <w:b/>
        </w:rPr>
        <w:t>Ft</w:t>
      </w:r>
    </w:p>
    <w:p w14:paraId="314BC995" w14:textId="77777777" w:rsidR="00C719C9" w:rsidRPr="00414EEE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b)</w:t>
      </w:r>
      <w:r w:rsidRPr="00414EEE">
        <w:rPr>
          <w:rFonts w:cs="Times New Roman"/>
        </w:rPr>
        <w:tab/>
        <w:t>önként vállalt feladat 0 Ft</w:t>
      </w:r>
    </w:p>
    <w:p w14:paraId="438127E1" w14:textId="77777777" w:rsidR="00C719C9" w:rsidRPr="00414EEE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c)</w:t>
      </w:r>
      <w:r w:rsidRPr="00414EEE">
        <w:rPr>
          <w:rFonts w:cs="Times New Roman"/>
        </w:rPr>
        <w:tab/>
        <w:t>állami feladat 0 Ft</w:t>
      </w:r>
    </w:p>
    <w:p w14:paraId="4CE3B8E8" w14:textId="77777777" w:rsidR="00C719C9" w:rsidRPr="00414EEE" w:rsidRDefault="00C82963" w:rsidP="00FB785E">
      <w:pPr>
        <w:pStyle w:val="Szvegtrzs"/>
        <w:spacing w:after="120" w:line="240" w:lineRule="auto"/>
        <w:jc w:val="center"/>
        <w:rPr>
          <w:rFonts w:cs="Times New Roman"/>
          <w:b/>
          <w:bCs/>
        </w:rPr>
      </w:pPr>
      <w:r w:rsidRPr="00414EEE">
        <w:rPr>
          <w:rFonts w:cs="Times New Roman"/>
          <w:b/>
          <w:bCs/>
        </w:rPr>
        <w:t>6. §</w:t>
      </w:r>
    </w:p>
    <w:p w14:paraId="573971C6" w14:textId="40A001BD" w:rsidR="00C719C9" w:rsidRPr="00414EEE" w:rsidRDefault="00C82963" w:rsidP="00F33FC9">
      <w:pPr>
        <w:pStyle w:val="Szvegtrzs"/>
        <w:spacing w:after="0" w:line="240" w:lineRule="auto"/>
        <w:jc w:val="both"/>
        <w:rPr>
          <w:rFonts w:cs="Times New Roman"/>
        </w:rPr>
      </w:pPr>
      <w:r w:rsidRPr="00414EEE">
        <w:rPr>
          <w:rFonts w:cs="Times New Roman"/>
        </w:rPr>
        <w:t xml:space="preserve">Az Önkormányzat működési kiadása a </w:t>
      </w:r>
      <w:r w:rsidRPr="00414EEE">
        <w:rPr>
          <w:rFonts w:cs="Times New Roman"/>
          <w:i/>
          <w:iCs/>
        </w:rPr>
        <w:t>2. melléklet</w:t>
      </w:r>
      <w:r w:rsidRPr="00414EEE">
        <w:rPr>
          <w:rFonts w:cs="Times New Roman"/>
        </w:rPr>
        <w:t xml:space="preserve"> szerint </w:t>
      </w:r>
      <w:r w:rsidR="00856777" w:rsidRPr="006235FC">
        <w:rPr>
          <w:rFonts w:cs="Times New Roman"/>
          <w:b/>
        </w:rPr>
        <w:t>5.038.376.586</w:t>
      </w:r>
      <w:r w:rsidRPr="006235FC">
        <w:rPr>
          <w:rFonts w:cs="Times New Roman"/>
          <w:b/>
        </w:rPr>
        <w:t xml:space="preserve"> Ft</w:t>
      </w:r>
      <w:r w:rsidRPr="00414EEE">
        <w:rPr>
          <w:rFonts w:cs="Times New Roman"/>
        </w:rPr>
        <w:t>, ebből:</w:t>
      </w:r>
    </w:p>
    <w:p w14:paraId="51CE9C6F" w14:textId="158E7348" w:rsidR="00C719C9" w:rsidRPr="00414EEE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a)</w:t>
      </w:r>
      <w:r w:rsidRPr="00414EEE">
        <w:rPr>
          <w:rFonts w:cs="Times New Roman"/>
        </w:rPr>
        <w:tab/>
        <w:t xml:space="preserve">személyi juttatások </w:t>
      </w:r>
      <w:r w:rsidR="00856777" w:rsidRPr="006235FC">
        <w:rPr>
          <w:rFonts w:cs="Times New Roman"/>
          <w:b/>
        </w:rPr>
        <w:t>192.322.010</w:t>
      </w:r>
      <w:r w:rsidRPr="006235FC">
        <w:rPr>
          <w:rFonts w:cs="Times New Roman"/>
          <w:b/>
        </w:rPr>
        <w:t xml:space="preserve"> Ft</w:t>
      </w:r>
      <w:r w:rsidRPr="00414EEE">
        <w:rPr>
          <w:rFonts w:cs="Times New Roman"/>
        </w:rPr>
        <w:t>:</w:t>
      </w:r>
    </w:p>
    <w:p w14:paraId="7E54308D" w14:textId="2321270D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aa)</w:t>
      </w:r>
      <w:r w:rsidRPr="00414EEE">
        <w:rPr>
          <w:rFonts w:cs="Times New Roman"/>
        </w:rPr>
        <w:tab/>
        <w:t xml:space="preserve">kötelező feladat </w:t>
      </w:r>
      <w:r w:rsidR="00856777" w:rsidRPr="006235FC">
        <w:rPr>
          <w:rFonts w:cs="Times New Roman"/>
          <w:b/>
        </w:rPr>
        <w:t xml:space="preserve">192.322.010 </w:t>
      </w:r>
      <w:r w:rsidRPr="006235FC">
        <w:rPr>
          <w:rFonts w:cs="Times New Roman"/>
          <w:b/>
        </w:rPr>
        <w:t>Ft</w:t>
      </w:r>
    </w:p>
    <w:p w14:paraId="7ED79671" w14:textId="2826A048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ab)</w:t>
      </w:r>
      <w:r w:rsidRPr="00414EEE">
        <w:rPr>
          <w:rFonts w:cs="Times New Roman"/>
        </w:rPr>
        <w:tab/>
        <w:t>önként vállalt feladat 0 Ft</w:t>
      </w:r>
    </w:p>
    <w:p w14:paraId="2FB36BC1" w14:textId="77777777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ac)</w:t>
      </w:r>
      <w:r w:rsidRPr="00414EEE">
        <w:rPr>
          <w:rFonts w:cs="Times New Roman"/>
        </w:rPr>
        <w:tab/>
        <w:t>állami feladat 0 Ft</w:t>
      </w:r>
    </w:p>
    <w:p w14:paraId="1139AAF3" w14:textId="6470B4B1" w:rsidR="00C719C9" w:rsidRPr="00414EEE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b)</w:t>
      </w:r>
      <w:r w:rsidRPr="00414EEE">
        <w:rPr>
          <w:rFonts w:cs="Times New Roman"/>
        </w:rPr>
        <w:tab/>
        <w:t xml:space="preserve">munkaadókat terhelő járulékok és szociális hozzájárulási adó </w:t>
      </w:r>
      <w:bookmarkStart w:id="1" w:name="_Hlk174354674"/>
      <w:r w:rsidR="00856777" w:rsidRPr="006235FC">
        <w:rPr>
          <w:rFonts w:cs="Times New Roman"/>
          <w:b/>
        </w:rPr>
        <w:t>26.660.455</w:t>
      </w:r>
      <w:r w:rsidRPr="006235FC">
        <w:rPr>
          <w:rFonts w:cs="Times New Roman"/>
          <w:b/>
        </w:rPr>
        <w:t xml:space="preserve"> </w:t>
      </w:r>
      <w:bookmarkEnd w:id="1"/>
      <w:r w:rsidRPr="006235FC">
        <w:rPr>
          <w:rFonts w:cs="Times New Roman"/>
          <w:b/>
        </w:rPr>
        <w:t>Ft</w:t>
      </w:r>
      <w:r w:rsidRPr="00414EEE">
        <w:rPr>
          <w:rFonts w:cs="Times New Roman"/>
        </w:rPr>
        <w:t>:</w:t>
      </w:r>
    </w:p>
    <w:p w14:paraId="6C5FEBF7" w14:textId="69A581A5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ba)</w:t>
      </w:r>
      <w:r w:rsidRPr="00414EEE">
        <w:rPr>
          <w:rFonts w:cs="Times New Roman"/>
        </w:rPr>
        <w:tab/>
        <w:t xml:space="preserve">kötelező feladat </w:t>
      </w:r>
      <w:r w:rsidR="00856777" w:rsidRPr="006235FC">
        <w:rPr>
          <w:rFonts w:cs="Times New Roman"/>
          <w:b/>
        </w:rPr>
        <w:t xml:space="preserve">26.660.455 </w:t>
      </w:r>
      <w:r w:rsidRPr="006235FC">
        <w:rPr>
          <w:rFonts w:cs="Times New Roman"/>
          <w:b/>
        </w:rPr>
        <w:t>Ft</w:t>
      </w:r>
    </w:p>
    <w:p w14:paraId="36EC4BB5" w14:textId="6106212F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bb)</w:t>
      </w:r>
      <w:r w:rsidRPr="00414EEE">
        <w:rPr>
          <w:rFonts w:cs="Times New Roman"/>
        </w:rPr>
        <w:tab/>
        <w:t xml:space="preserve">önként vállalt feladat </w:t>
      </w:r>
      <w:r w:rsidR="00792B9C" w:rsidRPr="00414EEE">
        <w:rPr>
          <w:rFonts w:cs="Times New Roman"/>
        </w:rPr>
        <w:t>0</w:t>
      </w:r>
      <w:r w:rsidRPr="00414EEE">
        <w:rPr>
          <w:rFonts w:cs="Times New Roman"/>
        </w:rPr>
        <w:t xml:space="preserve"> Ft</w:t>
      </w:r>
    </w:p>
    <w:p w14:paraId="222124AA" w14:textId="77777777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bc)</w:t>
      </w:r>
      <w:r w:rsidRPr="00414EEE">
        <w:rPr>
          <w:rFonts w:cs="Times New Roman"/>
        </w:rPr>
        <w:tab/>
        <w:t>állami feladat 0 Ft</w:t>
      </w:r>
    </w:p>
    <w:p w14:paraId="6C88534A" w14:textId="3C2229D3" w:rsidR="00C719C9" w:rsidRPr="00414EEE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c)</w:t>
      </w:r>
      <w:r w:rsidRPr="00414EEE">
        <w:rPr>
          <w:rFonts w:cs="Times New Roman"/>
        </w:rPr>
        <w:tab/>
        <w:t xml:space="preserve">dologi kiadások </w:t>
      </w:r>
      <w:r w:rsidR="00160D3C" w:rsidRPr="006235FC">
        <w:rPr>
          <w:rFonts w:cs="Times New Roman"/>
          <w:b/>
        </w:rPr>
        <w:t>1.897.665.975</w:t>
      </w:r>
      <w:r w:rsidRPr="006235FC">
        <w:rPr>
          <w:rFonts w:cs="Times New Roman"/>
          <w:b/>
        </w:rPr>
        <w:t xml:space="preserve"> Ft</w:t>
      </w:r>
      <w:r w:rsidRPr="00414EEE">
        <w:rPr>
          <w:rFonts w:cs="Times New Roman"/>
        </w:rPr>
        <w:t>:</w:t>
      </w:r>
    </w:p>
    <w:p w14:paraId="44F02D4D" w14:textId="5D4A2AB2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ca)</w:t>
      </w:r>
      <w:r w:rsidRPr="00414EEE">
        <w:rPr>
          <w:rFonts w:cs="Times New Roman"/>
        </w:rPr>
        <w:tab/>
        <w:t xml:space="preserve">kötelező feladat </w:t>
      </w:r>
      <w:r w:rsidR="00160D3C" w:rsidRPr="006235FC">
        <w:rPr>
          <w:rFonts w:cs="Times New Roman"/>
          <w:b/>
        </w:rPr>
        <w:t>1.858.712.054</w:t>
      </w:r>
      <w:r w:rsidRPr="006235FC">
        <w:rPr>
          <w:rFonts w:cs="Times New Roman"/>
          <w:b/>
        </w:rPr>
        <w:t xml:space="preserve"> Ft</w:t>
      </w:r>
    </w:p>
    <w:p w14:paraId="4D06C0B5" w14:textId="2A58915E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cb)</w:t>
      </w:r>
      <w:r w:rsidRPr="00414EEE">
        <w:rPr>
          <w:rFonts w:cs="Times New Roman"/>
        </w:rPr>
        <w:tab/>
        <w:t xml:space="preserve">önként vállalt feladat </w:t>
      </w:r>
      <w:r w:rsidR="00160D3C">
        <w:rPr>
          <w:rFonts w:cs="Times New Roman"/>
        </w:rPr>
        <w:t>38.953.921</w:t>
      </w:r>
      <w:r w:rsidRPr="00414EEE">
        <w:rPr>
          <w:rFonts w:cs="Times New Roman"/>
        </w:rPr>
        <w:t xml:space="preserve"> Ft</w:t>
      </w:r>
    </w:p>
    <w:p w14:paraId="171BC283" w14:textId="77777777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cc)</w:t>
      </w:r>
      <w:r w:rsidRPr="00414EEE">
        <w:rPr>
          <w:rFonts w:cs="Times New Roman"/>
        </w:rPr>
        <w:tab/>
        <w:t>állami feladat 0 Ft</w:t>
      </w:r>
    </w:p>
    <w:p w14:paraId="1F01DE81" w14:textId="52C2358B" w:rsidR="00C719C9" w:rsidRPr="00414EEE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d)</w:t>
      </w:r>
      <w:r w:rsidRPr="00414EEE">
        <w:rPr>
          <w:rFonts w:cs="Times New Roman"/>
        </w:rPr>
        <w:tab/>
        <w:t xml:space="preserve">ellátottak pénzbeli juttatásai </w:t>
      </w:r>
      <w:r w:rsidR="00147EBC" w:rsidRPr="00414EEE">
        <w:rPr>
          <w:rFonts w:cs="Times New Roman"/>
        </w:rPr>
        <w:t>62.920.240</w:t>
      </w:r>
      <w:r w:rsidRPr="00414EEE">
        <w:rPr>
          <w:rFonts w:cs="Times New Roman"/>
        </w:rPr>
        <w:t xml:space="preserve"> Ft:</w:t>
      </w:r>
    </w:p>
    <w:p w14:paraId="25C1B635" w14:textId="35D451EB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da)</w:t>
      </w:r>
      <w:r w:rsidRPr="00414EEE">
        <w:rPr>
          <w:rFonts w:cs="Times New Roman"/>
        </w:rPr>
        <w:tab/>
        <w:t xml:space="preserve">kötelező feladat </w:t>
      </w:r>
      <w:r w:rsidR="00147EBC" w:rsidRPr="00414EEE">
        <w:rPr>
          <w:rFonts w:cs="Times New Roman"/>
        </w:rPr>
        <w:t>26.075.240</w:t>
      </w:r>
      <w:r w:rsidRPr="00414EEE">
        <w:rPr>
          <w:rFonts w:cs="Times New Roman"/>
        </w:rPr>
        <w:t xml:space="preserve"> Ft</w:t>
      </w:r>
    </w:p>
    <w:p w14:paraId="1377E3B3" w14:textId="03EA5156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db)</w:t>
      </w:r>
      <w:r w:rsidRPr="00414EEE">
        <w:rPr>
          <w:rFonts w:cs="Times New Roman"/>
        </w:rPr>
        <w:tab/>
        <w:t xml:space="preserve">önként vállalt feladat </w:t>
      </w:r>
      <w:r w:rsidR="00147EBC" w:rsidRPr="00414EEE">
        <w:rPr>
          <w:rFonts w:cs="Times New Roman"/>
        </w:rPr>
        <w:t>36.845.000</w:t>
      </w:r>
      <w:r w:rsidRPr="00414EEE">
        <w:rPr>
          <w:rFonts w:cs="Times New Roman"/>
        </w:rPr>
        <w:t xml:space="preserve"> Ft</w:t>
      </w:r>
    </w:p>
    <w:p w14:paraId="796718B3" w14:textId="77777777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dc)</w:t>
      </w:r>
      <w:r w:rsidRPr="00414EEE">
        <w:rPr>
          <w:rFonts w:cs="Times New Roman"/>
        </w:rPr>
        <w:tab/>
        <w:t>állami feladat 0 Ft</w:t>
      </w:r>
    </w:p>
    <w:p w14:paraId="032B8098" w14:textId="4FBF0A2E" w:rsidR="00C719C9" w:rsidRPr="00414EEE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e)</w:t>
      </w:r>
      <w:r w:rsidRPr="00414EEE">
        <w:rPr>
          <w:rFonts w:cs="Times New Roman"/>
        </w:rPr>
        <w:tab/>
        <w:t xml:space="preserve">egyéb működési célú kiadások </w:t>
      </w:r>
      <w:r w:rsidR="00160D3C" w:rsidRPr="006235FC">
        <w:rPr>
          <w:rFonts w:cs="Times New Roman"/>
          <w:b/>
        </w:rPr>
        <w:t>2.858.807.906</w:t>
      </w:r>
      <w:r w:rsidRPr="006235FC">
        <w:rPr>
          <w:rFonts w:cs="Times New Roman"/>
          <w:b/>
        </w:rPr>
        <w:t xml:space="preserve"> Ft</w:t>
      </w:r>
      <w:r w:rsidRPr="00414EEE">
        <w:rPr>
          <w:rFonts w:cs="Times New Roman"/>
        </w:rPr>
        <w:t>:</w:t>
      </w:r>
    </w:p>
    <w:p w14:paraId="36F0FA8C" w14:textId="4A1234B8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ea)</w:t>
      </w:r>
      <w:r w:rsidRPr="00414EEE">
        <w:rPr>
          <w:rFonts w:cs="Times New Roman"/>
        </w:rPr>
        <w:tab/>
        <w:t xml:space="preserve">kötelező feladat </w:t>
      </w:r>
      <w:r w:rsidR="00160D3C" w:rsidRPr="006235FC">
        <w:rPr>
          <w:rFonts w:cs="Times New Roman"/>
          <w:b/>
        </w:rPr>
        <w:t>1.786.675.810</w:t>
      </w:r>
      <w:r w:rsidRPr="006235FC">
        <w:rPr>
          <w:rFonts w:cs="Times New Roman"/>
          <w:b/>
        </w:rPr>
        <w:t xml:space="preserve"> Ft</w:t>
      </w:r>
    </w:p>
    <w:p w14:paraId="55C89099" w14:textId="42D05A9A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eb)</w:t>
      </w:r>
      <w:r w:rsidRPr="00414EEE">
        <w:rPr>
          <w:rFonts w:cs="Times New Roman"/>
        </w:rPr>
        <w:tab/>
        <w:t xml:space="preserve">önként vállalt feladat </w:t>
      </w:r>
      <w:r w:rsidR="00160D3C" w:rsidRPr="006235FC">
        <w:rPr>
          <w:rFonts w:cs="Times New Roman"/>
          <w:b/>
        </w:rPr>
        <w:t>1.072.132.096</w:t>
      </w:r>
      <w:r w:rsidRPr="006235FC">
        <w:rPr>
          <w:rFonts w:cs="Times New Roman"/>
          <w:b/>
        </w:rPr>
        <w:t xml:space="preserve"> Ft</w:t>
      </w:r>
    </w:p>
    <w:p w14:paraId="0A600FDB" w14:textId="77777777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ec)</w:t>
      </w:r>
      <w:r w:rsidRPr="00414EEE">
        <w:rPr>
          <w:rFonts w:cs="Times New Roman"/>
        </w:rPr>
        <w:tab/>
        <w:t>állami feladat 0 Ft</w:t>
      </w:r>
    </w:p>
    <w:p w14:paraId="224D08F8" w14:textId="6CC7F529" w:rsidR="00C719C9" w:rsidRPr="00414EEE" w:rsidRDefault="00C82963" w:rsidP="00E56D83">
      <w:pPr>
        <w:pStyle w:val="Szvegtrzs"/>
        <w:spacing w:after="0" w:line="240" w:lineRule="auto"/>
        <w:ind w:left="580" w:hanging="296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f)</w:t>
      </w:r>
      <w:r w:rsidRPr="00414EEE">
        <w:rPr>
          <w:rFonts w:cs="Times New Roman"/>
        </w:rPr>
        <w:tab/>
        <w:t xml:space="preserve">az </w:t>
      </w:r>
      <w:r w:rsidRPr="00414EEE">
        <w:rPr>
          <w:rFonts w:cs="Times New Roman"/>
          <w:i/>
          <w:iCs/>
        </w:rPr>
        <w:t>e)</w:t>
      </w:r>
      <w:r w:rsidRPr="00414EEE">
        <w:rPr>
          <w:rFonts w:cs="Times New Roman"/>
        </w:rPr>
        <w:t xml:space="preserve"> pontban megállapított kiadáson belüli tartalék </w:t>
      </w:r>
      <w:r w:rsidR="00042AE7" w:rsidRPr="006235FC">
        <w:rPr>
          <w:rFonts w:cs="Times New Roman"/>
          <w:b/>
        </w:rPr>
        <w:t>326.519.954</w:t>
      </w:r>
      <w:r w:rsidRPr="006235FC">
        <w:rPr>
          <w:rFonts w:cs="Times New Roman"/>
          <w:b/>
        </w:rPr>
        <w:t xml:space="preserve"> Ft</w:t>
      </w:r>
      <w:r w:rsidRPr="00414EEE">
        <w:rPr>
          <w:rFonts w:cs="Times New Roman"/>
        </w:rPr>
        <w:t>:</w:t>
      </w:r>
    </w:p>
    <w:p w14:paraId="005DE5B8" w14:textId="48AC4B99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fa)</w:t>
      </w:r>
      <w:r w:rsidRPr="00414EEE">
        <w:rPr>
          <w:rFonts w:cs="Times New Roman"/>
        </w:rPr>
        <w:tab/>
        <w:t xml:space="preserve">kötelező feladat </w:t>
      </w:r>
      <w:r w:rsidR="00661820" w:rsidRPr="006235FC">
        <w:rPr>
          <w:rFonts w:cs="Times New Roman"/>
          <w:b/>
        </w:rPr>
        <w:t>326.519.954</w:t>
      </w:r>
      <w:r w:rsidRPr="006235FC">
        <w:rPr>
          <w:rFonts w:cs="Times New Roman"/>
          <w:b/>
        </w:rPr>
        <w:t xml:space="preserve"> Ft</w:t>
      </w:r>
    </w:p>
    <w:p w14:paraId="2D426C3B" w14:textId="77777777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fb)</w:t>
      </w:r>
      <w:r w:rsidRPr="00414EEE">
        <w:rPr>
          <w:rFonts w:cs="Times New Roman"/>
        </w:rPr>
        <w:tab/>
        <w:t>önként vállalt feladat 0 Ft</w:t>
      </w:r>
    </w:p>
    <w:p w14:paraId="683EE99A" w14:textId="77777777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fc)</w:t>
      </w:r>
      <w:r w:rsidRPr="00414EEE">
        <w:rPr>
          <w:rFonts w:cs="Times New Roman"/>
        </w:rPr>
        <w:tab/>
        <w:t>állami feladat 0 Ft</w:t>
      </w:r>
    </w:p>
    <w:p w14:paraId="50949CD3" w14:textId="77777777" w:rsidR="00C719C9" w:rsidRPr="00414EEE" w:rsidRDefault="00C82963" w:rsidP="00FB785E">
      <w:pPr>
        <w:pStyle w:val="Szvegtrzs"/>
        <w:spacing w:after="120" w:line="240" w:lineRule="auto"/>
        <w:jc w:val="center"/>
        <w:rPr>
          <w:rFonts w:cs="Times New Roman"/>
          <w:b/>
          <w:bCs/>
        </w:rPr>
      </w:pPr>
      <w:r w:rsidRPr="00414EEE">
        <w:rPr>
          <w:rFonts w:cs="Times New Roman"/>
          <w:b/>
          <w:bCs/>
        </w:rPr>
        <w:t>7. §</w:t>
      </w:r>
    </w:p>
    <w:p w14:paraId="7051295C" w14:textId="6331176D" w:rsidR="00C719C9" w:rsidRPr="00414EEE" w:rsidRDefault="00C82963" w:rsidP="00F33FC9">
      <w:pPr>
        <w:pStyle w:val="Szvegtrzs"/>
        <w:spacing w:after="0" w:line="240" w:lineRule="auto"/>
        <w:jc w:val="both"/>
        <w:rPr>
          <w:rFonts w:cs="Times New Roman"/>
        </w:rPr>
      </w:pPr>
      <w:r w:rsidRPr="00414EEE">
        <w:rPr>
          <w:rFonts w:cs="Times New Roman"/>
        </w:rPr>
        <w:t>Az intézmények működési kiadása a 7</w:t>
      </w:r>
      <w:r w:rsidRPr="00414EEE">
        <w:rPr>
          <w:rFonts w:cs="Times New Roman"/>
          <w:i/>
          <w:iCs/>
        </w:rPr>
        <w:t>. melléklet</w:t>
      </w:r>
      <w:r w:rsidRPr="00414EEE">
        <w:rPr>
          <w:rFonts w:cs="Times New Roman"/>
        </w:rPr>
        <w:t xml:space="preserve"> szerint </w:t>
      </w:r>
      <w:r w:rsidR="00080879" w:rsidRPr="006235FC">
        <w:rPr>
          <w:rFonts w:cs="Times New Roman"/>
          <w:b/>
        </w:rPr>
        <w:t>4.478.684.915</w:t>
      </w:r>
      <w:r w:rsidRPr="006235FC">
        <w:rPr>
          <w:rFonts w:cs="Times New Roman"/>
          <w:b/>
        </w:rPr>
        <w:t xml:space="preserve"> Ft</w:t>
      </w:r>
      <w:r w:rsidRPr="00414EEE">
        <w:rPr>
          <w:rFonts w:cs="Times New Roman"/>
        </w:rPr>
        <w:t>, ebből:</w:t>
      </w:r>
    </w:p>
    <w:p w14:paraId="74AC9F09" w14:textId="20D54767" w:rsidR="00C719C9" w:rsidRPr="00414EEE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a)</w:t>
      </w:r>
      <w:r w:rsidRPr="00414EEE">
        <w:rPr>
          <w:rFonts w:cs="Times New Roman"/>
        </w:rPr>
        <w:tab/>
        <w:t xml:space="preserve">személyi juttatások </w:t>
      </w:r>
      <w:r w:rsidR="001102A1" w:rsidRPr="006235FC">
        <w:rPr>
          <w:rFonts w:cs="Times New Roman"/>
          <w:b/>
        </w:rPr>
        <w:t>2.530.374.007</w:t>
      </w:r>
      <w:r w:rsidRPr="006235FC">
        <w:rPr>
          <w:rFonts w:cs="Times New Roman"/>
          <w:b/>
        </w:rPr>
        <w:t xml:space="preserve"> Ft</w:t>
      </w:r>
      <w:r w:rsidRPr="00414EEE">
        <w:rPr>
          <w:rFonts w:cs="Times New Roman"/>
        </w:rPr>
        <w:t>:</w:t>
      </w:r>
    </w:p>
    <w:p w14:paraId="1D5E1CC6" w14:textId="39C49155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aa)</w:t>
      </w:r>
      <w:r w:rsidRPr="00414EEE">
        <w:rPr>
          <w:rFonts w:cs="Times New Roman"/>
        </w:rPr>
        <w:tab/>
        <w:t xml:space="preserve">kötelező feladat </w:t>
      </w:r>
      <w:r w:rsidR="001102A1" w:rsidRPr="006235FC">
        <w:rPr>
          <w:rFonts w:cs="Times New Roman"/>
          <w:b/>
        </w:rPr>
        <w:t xml:space="preserve">2.530.374.007 </w:t>
      </w:r>
      <w:r w:rsidRPr="006235FC">
        <w:rPr>
          <w:rFonts w:cs="Times New Roman"/>
          <w:b/>
        </w:rPr>
        <w:t>Ft</w:t>
      </w:r>
    </w:p>
    <w:p w14:paraId="3E829F30" w14:textId="77777777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ab)</w:t>
      </w:r>
      <w:r w:rsidRPr="00414EEE">
        <w:rPr>
          <w:rFonts w:cs="Times New Roman"/>
        </w:rPr>
        <w:tab/>
        <w:t>önként vállalt feladat 0 Ft</w:t>
      </w:r>
    </w:p>
    <w:p w14:paraId="3421C450" w14:textId="77777777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lastRenderedPageBreak/>
        <w:t>ac)</w:t>
      </w:r>
      <w:r w:rsidRPr="00414EEE">
        <w:rPr>
          <w:rFonts w:cs="Times New Roman"/>
        </w:rPr>
        <w:tab/>
        <w:t>állami feladat 0 Ft</w:t>
      </w:r>
    </w:p>
    <w:p w14:paraId="0E74FCAB" w14:textId="54B41AD2" w:rsidR="00C719C9" w:rsidRPr="00414EEE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b)</w:t>
      </w:r>
      <w:r w:rsidRPr="00414EEE">
        <w:rPr>
          <w:rFonts w:cs="Times New Roman"/>
        </w:rPr>
        <w:tab/>
        <w:t xml:space="preserve">munkaadókat terhelő járulékok és szociális hozzájárulási adó </w:t>
      </w:r>
      <w:r w:rsidR="00392C89" w:rsidRPr="006235FC">
        <w:rPr>
          <w:rFonts w:cs="Times New Roman"/>
          <w:b/>
        </w:rPr>
        <w:t>338.696.916</w:t>
      </w:r>
      <w:r w:rsidRPr="006235FC">
        <w:rPr>
          <w:rFonts w:cs="Times New Roman"/>
          <w:b/>
        </w:rPr>
        <w:t xml:space="preserve"> Ft</w:t>
      </w:r>
      <w:r w:rsidRPr="00414EEE">
        <w:rPr>
          <w:rFonts w:cs="Times New Roman"/>
        </w:rPr>
        <w:t>:</w:t>
      </w:r>
    </w:p>
    <w:p w14:paraId="390DEA2A" w14:textId="4AF92F6B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ba)</w:t>
      </w:r>
      <w:r w:rsidRPr="00414EEE">
        <w:rPr>
          <w:rFonts w:cs="Times New Roman"/>
        </w:rPr>
        <w:tab/>
        <w:t xml:space="preserve">kötelező feladat </w:t>
      </w:r>
      <w:r w:rsidR="007270DD" w:rsidRPr="006235FC">
        <w:rPr>
          <w:rFonts w:cs="Times New Roman"/>
          <w:b/>
        </w:rPr>
        <w:t xml:space="preserve">338.696.916 </w:t>
      </w:r>
      <w:r w:rsidRPr="006235FC">
        <w:rPr>
          <w:rFonts w:cs="Times New Roman"/>
          <w:b/>
        </w:rPr>
        <w:t>Ft</w:t>
      </w:r>
    </w:p>
    <w:p w14:paraId="65DD1004" w14:textId="77777777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bb)</w:t>
      </w:r>
      <w:r w:rsidRPr="00414EEE">
        <w:rPr>
          <w:rFonts w:cs="Times New Roman"/>
        </w:rPr>
        <w:tab/>
        <w:t>önként vállalt feladat 0 Ft</w:t>
      </w:r>
    </w:p>
    <w:p w14:paraId="6CBC6395" w14:textId="77777777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bc)</w:t>
      </w:r>
      <w:r w:rsidRPr="00414EEE">
        <w:rPr>
          <w:rFonts w:cs="Times New Roman"/>
        </w:rPr>
        <w:tab/>
        <w:t>állami feladat 0 Ft</w:t>
      </w:r>
    </w:p>
    <w:p w14:paraId="12454E2E" w14:textId="4A163F82" w:rsidR="00C719C9" w:rsidRPr="00414EEE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c)</w:t>
      </w:r>
      <w:r w:rsidRPr="00414EEE">
        <w:rPr>
          <w:rFonts w:cs="Times New Roman"/>
        </w:rPr>
        <w:tab/>
        <w:t xml:space="preserve">dologi kiadások </w:t>
      </w:r>
      <w:r w:rsidR="00E71ABC" w:rsidRPr="006235FC">
        <w:rPr>
          <w:rFonts w:cs="Times New Roman"/>
          <w:b/>
        </w:rPr>
        <w:t>1.609.613.992</w:t>
      </w:r>
      <w:r w:rsidRPr="006235FC">
        <w:rPr>
          <w:rFonts w:cs="Times New Roman"/>
          <w:b/>
        </w:rPr>
        <w:t xml:space="preserve"> Ft</w:t>
      </w:r>
      <w:r w:rsidRPr="00414EEE">
        <w:rPr>
          <w:rFonts w:cs="Times New Roman"/>
        </w:rPr>
        <w:t>:</w:t>
      </w:r>
    </w:p>
    <w:p w14:paraId="07D508B7" w14:textId="5A1398E6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ca)</w:t>
      </w:r>
      <w:r w:rsidRPr="00414EEE">
        <w:rPr>
          <w:rFonts w:cs="Times New Roman"/>
        </w:rPr>
        <w:tab/>
        <w:t xml:space="preserve">kötelező feladat </w:t>
      </w:r>
      <w:r w:rsidR="00E71ABC" w:rsidRPr="006235FC">
        <w:rPr>
          <w:rFonts w:cs="Times New Roman"/>
          <w:b/>
        </w:rPr>
        <w:t xml:space="preserve">1.609.613.992 </w:t>
      </w:r>
      <w:r w:rsidRPr="006235FC">
        <w:rPr>
          <w:rFonts w:cs="Times New Roman"/>
          <w:b/>
        </w:rPr>
        <w:t>Ft</w:t>
      </w:r>
    </w:p>
    <w:p w14:paraId="12BC0B55" w14:textId="77777777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cb)</w:t>
      </w:r>
      <w:r w:rsidRPr="00414EEE">
        <w:rPr>
          <w:rFonts w:cs="Times New Roman"/>
        </w:rPr>
        <w:tab/>
        <w:t>önként vállalt feladat 0 Ft</w:t>
      </w:r>
    </w:p>
    <w:p w14:paraId="530B6DDB" w14:textId="77777777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cc)</w:t>
      </w:r>
      <w:r w:rsidRPr="00414EEE">
        <w:rPr>
          <w:rFonts w:cs="Times New Roman"/>
        </w:rPr>
        <w:tab/>
        <w:t>állami feladat 0 Ft</w:t>
      </w:r>
    </w:p>
    <w:p w14:paraId="78824A50" w14:textId="77777777" w:rsidR="00C719C9" w:rsidRPr="00414EEE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d)</w:t>
      </w:r>
      <w:r w:rsidRPr="00414EEE">
        <w:rPr>
          <w:rFonts w:cs="Times New Roman"/>
        </w:rPr>
        <w:tab/>
        <w:t>ellátottak pénzbeli juttatásai 0 Ft:</w:t>
      </w:r>
    </w:p>
    <w:p w14:paraId="3969E483" w14:textId="77777777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da)</w:t>
      </w:r>
      <w:r w:rsidRPr="00414EEE">
        <w:rPr>
          <w:rFonts w:cs="Times New Roman"/>
        </w:rPr>
        <w:tab/>
        <w:t>kötelező feladat 0 Ft</w:t>
      </w:r>
    </w:p>
    <w:p w14:paraId="2E703C66" w14:textId="77777777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db)</w:t>
      </w:r>
      <w:r w:rsidRPr="00414EEE">
        <w:rPr>
          <w:rFonts w:cs="Times New Roman"/>
        </w:rPr>
        <w:tab/>
        <w:t>önként vállalt feladat 0 Ft</w:t>
      </w:r>
    </w:p>
    <w:p w14:paraId="22C9E17C" w14:textId="77777777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dc)</w:t>
      </w:r>
      <w:r w:rsidRPr="00414EEE">
        <w:rPr>
          <w:rFonts w:cs="Times New Roman"/>
        </w:rPr>
        <w:tab/>
        <w:t>állami feladat 0 Ft</w:t>
      </w:r>
    </w:p>
    <w:p w14:paraId="35DC1003" w14:textId="668DBE3C" w:rsidR="00C719C9" w:rsidRPr="00414EEE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e)</w:t>
      </w:r>
      <w:r w:rsidRPr="00414EEE">
        <w:rPr>
          <w:rFonts w:cs="Times New Roman"/>
        </w:rPr>
        <w:tab/>
        <w:t xml:space="preserve">egyéb működési célú kiadások </w:t>
      </w:r>
      <w:r w:rsidR="00E12BE2" w:rsidRPr="00414EEE">
        <w:rPr>
          <w:rFonts w:cs="Times New Roman"/>
        </w:rPr>
        <w:t>0</w:t>
      </w:r>
      <w:r w:rsidRPr="00414EEE">
        <w:rPr>
          <w:rFonts w:cs="Times New Roman"/>
        </w:rPr>
        <w:t xml:space="preserve"> Ft:</w:t>
      </w:r>
    </w:p>
    <w:p w14:paraId="565F253F" w14:textId="345A3517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ea)</w:t>
      </w:r>
      <w:r w:rsidRPr="00414EEE">
        <w:rPr>
          <w:rFonts w:cs="Times New Roman"/>
        </w:rPr>
        <w:tab/>
        <w:t xml:space="preserve">kötelező feladat </w:t>
      </w:r>
      <w:r w:rsidR="00E12BE2" w:rsidRPr="00414EEE">
        <w:rPr>
          <w:rFonts w:cs="Times New Roman"/>
        </w:rPr>
        <w:t>0</w:t>
      </w:r>
      <w:r w:rsidRPr="00414EEE">
        <w:rPr>
          <w:rFonts w:cs="Times New Roman"/>
        </w:rPr>
        <w:t xml:space="preserve"> Ft</w:t>
      </w:r>
    </w:p>
    <w:p w14:paraId="1B24B9C8" w14:textId="77777777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eb)</w:t>
      </w:r>
      <w:r w:rsidRPr="00414EEE">
        <w:rPr>
          <w:rFonts w:cs="Times New Roman"/>
        </w:rPr>
        <w:tab/>
        <w:t>önként vállalt feladat 0 Ft</w:t>
      </w:r>
    </w:p>
    <w:p w14:paraId="6AF7E39A" w14:textId="77777777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ec)</w:t>
      </w:r>
      <w:r w:rsidRPr="00414EEE">
        <w:rPr>
          <w:rFonts w:cs="Times New Roman"/>
        </w:rPr>
        <w:tab/>
        <w:t>állami feladat 0 Ft</w:t>
      </w:r>
    </w:p>
    <w:p w14:paraId="42E382C1" w14:textId="77777777" w:rsidR="00C719C9" w:rsidRPr="00414EEE" w:rsidRDefault="00C82963" w:rsidP="00F33FC9">
      <w:pPr>
        <w:pStyle w:val="Szvegtrzs"/>
        <w:spacing w:after="120" w:line="240" w:lineRule="auto"/>
        <w:jc w:val="center"/>
        <w:rPr>
          <w:rFonts w:cs="Times New Roman"/>
          <w:b/>
          <w:bCs/>
        </w:rPr>
      </w:pPr>
      <w:r w:rsidRPr="00414EEE">
        <w:rPr>
          <w:rFonts w:cs="Times New Roman"/>
          <w:b/>
          <w:bCs/>
        </w:rPr>
        <w:t>8. §</w:t>
      </w:r>
    </w:p>
    <w:p w14:paraId="2D1C110A" w14:textId="6DB18E04" w:rsidR="00C719C9" w:rsidRPr="00414EEE" w:rsidRDefault="00C82963" w:rsidP="00F33FC9">
      <w:pPr>
        <w:pStyle w:val="Szvegtrzs"/>
        <w:spacing w:after="0" w:line="240" w:lineRule="auto"/>
        <w:jc w:val="both"/>
        <w:rPr>
          <w:rFonts w:cs="Times New Roman"/>
        </w:rPr>
      </w:pPr>
      <w:r w:rsidRPr="00414EEE">
        <w:rPr>
          <w:rFonts w:cs="Times New Roman"/>
        </w:rPr>
        <w:t xml:space="preserve">(1) Az önkormányzati összesített beruházási kiadások összege </w:t>
      </w:r>
      <w:r w:rsidR="007A580F" w:rsidRPr="000239B7">
        <w:rPr>
          <w:rFonts w:cs="Times New Roman"/>
          <w:b/>
        </w:rPr>
        <w:t>1.204.546.712</w:t>
      </w:r>
      <w:r w:rsidRPr="000239B7">
        <w:rPr>
          <w:rFonts w:cs="Times New Roman"/>
          <w:b/>
        </w:rPr>
        <w:t xml:space="preserve"> Ft</w:t>
      </w:r>
      <w:r w:rsidRPr="00414EEE">
        <w:rPr>
          <w:rFonts w:cs="Times New Roman"/>
        </w:rPr>
        <w:t xml:space="preserve"> a </w:t>
      </w:r>
      <w:r w:rsidRPr="00414EEE">
        <w:rPr>
          <w:rFonts w:cs="Times New Roman"/>
          <w:i/>
          <w:iCs/>
        </w:rPr>
        <w:t>9. melléklet</w:t>
      </w:r>
      <w:r w:rsidRPr="00414EEE">
        <w:rPr>
          <w:rFonts w:cs="Times New Roman"/>
        </w:rPr>
        <w:t xml:space="preserve"> szerint, ebből:</w:t>
      </w:r>
    </w:p>
    <w:p w14:paraId="28C667D4" w14:textId="299BB88E" w:rsidR="00C719C9" w:rsidRPr="00414EEE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a)</w:t>
      </w:r>
      <w:r w:rsidRPr="00414EEE">
        <w:rPr>
          <w:rFonts w:cs="Times New Roman"/>
        </w:rPr>
        <w:tab/>
        <w:t xml:space="preserve">Önkormányzat </w:t>
      </w:r>
      <w:bookmarkStart w:id="2" w:name="_Hlk174355215"/>
      <w:r w:rsidR="00DF2D2A" w:rsidRPr="000239B7">
        <w:rPr>
          <w:rFonts w:cs="Times New Roman"/>
          <w:b/>
        </w:rPr>
        <w:t>1.122.036.732</w:t>
      </w:r>
      <w:r w:rsidRPr="000239B7">
        <w:rPr>
          <w:rFonts w:cs="Times New Roman"/>
          <w:b/>
        </w:rPr>
        <w:t xml:space="preserve"> </w:t>
      </w:r>
      <w:bookmarkEnd w:id="2"/>
      <w:r w:rsidRPr="000239B7">
        <w:rPr>
          <w:rFonts w:cs="Times New Roman"/>
          <w:b/>
        </w:rPr>
        <w:t>Ft</w:t>
      </w:r>
      <w:r w:rsidRPr="00414EEE">
        <w:rPr>
          <w:rFonts w:cs="Times New Roman"/>
        </w:rPr>
        <w:t>:</w:t>
      </w:r>
    </w:p>
    <w:p w14:paraId="5E89F686" w14:textId="46117D93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aa)</w:t>
      </w:r>
      <w:r w:rsidRPr="00414EEE">
        <w:rPr>
          <w:rFonts w:cs="Times New Roman"/>
        </w:rPr>
        <w:tab/>
        <w:t xml:space="preserve">kötelező feladat </w:t>
      </w:r>
      <w:r w:rsidR="00DF2D2A" w:rsidRPr="000239B7">
        <w:rPr>
          <w:rFonts w:cs="Times New Roman"/>
          <w:b/>
        </w:rPr>
        <w:t xml:space="preserve">1.122.036.732 </w:t>
      </w:r>
      <w:r w:rsidRPr="000239B7">
        <w:rPr>
          <w:rFonts w:cs="Times New Roman"/>
          <w:b/>
        </w:rPr>
        <w:t>Ft</w:t>
      </w:r>
    </w:p>
    <w:p w14:paraId="6DC34998" w14:textId="77777777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ab)</w:t>
      </w:r>
      <w:r w:rsidRPr="00414EEE">
        <w:rPr>
          <w:rFonts w:cs="Times New Roman"/>
        </w:rPr>
        <w:tab/>
        <w:t>önként vállalt feladat 0 Ft</w:t>
      </w:r>
    </w:p>
    <w:p w14:paraId="77EB4107" w14:textId="77777777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ac)</w:t>
      </w:r>
      <w:r w:rsidRPr="00414EEE">
        <w:rPr>
          <w:rFonts w:cs="Times New Roman"/>
        </w:rPr>
        <w:tab/>
        <w:t>állami feladat 0 Ft</w:t>
      </w:r>
    </w:p>
    <w:p w14:paraId="172AB0A4" w14:textId="4EA27450" w:rsidR="00C719C9" w:rsidRPr="00414EEE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b)</w:t>
      </w:r>
      <w:r w:rsidRPr="00414EEE">
        <w:rPr>
          <w:rFonts w:cs="Times New Roman"/>
        </w:rPr>
        <w:tab/>
        <w:t xml:space="preserve">Intézmények </w:t>
      </w:r>
      <w:r w:rsidR="00E12BE2" w:rsidRPr="00414EEE">
        <w:rPr>
          <w:rFonts w:cs="Times New Roman"/>
        </w:rPr>
        <w:t>82.509.980</w:t>
      </w:r>
      <w:r w:rsidRPr="00414EEE">
        <w:rPr>
          <w:rFonts w:cs="Times New Roman"/>
        </w:rPr>
        <w:t xml:space="preserve"> Ft:</w:t>
      </w:r>
    </w:p>
    <w:p w14:paraId="5BC74A3C" w14:textId="6D32797E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ba)</w:t>
      </w:r>
      <w:r w:rsidRPr="00414EEE">
        <w:rPr>
          <w:rFonts w:cs="Times New Roman"/>
        </w:rPr>
        <w:tab/>
        <w:t xml:space="preserve">kötelező feladat </w:t>
      </w:r>
      <w:r w:rsidR="00E12BE2" w:rsidRPr="00414EEE">
        <w:rPr>
          <w:rFonts w:cs="Times New Roman"/>
        </w:rPr>
        <w:t>82.509.980</w:t>
      </w:r>
      <w:r w:rsidRPr="00414EEE">
        <w:rPr>
          <w:rFonts w:cs="Times New Roman"/>
        </w:rPr>
        <w:t xml:space="preserve"> Ft</w:t>
      </w:r>
    </w:p>
    <w:p w14:paraId="0777C4A7" w14:textId="77777777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bb)</w:t>
      </w:r>
      <w:r w:rsidRPr="00414EEE">
        <w:rPr>
          <w:rFonts w:cs="Times New Roman"/>
        </w:rPr>
        <w:tab/>
        <w:t>önként vállalt feladat 0 Ft</w:t>
      </w:r>
    </w:p>
    <w:p w14:paraId="18C000E1" w14:textId="77777777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bc)</w:t>
      </w:r>
      <w:r w:rsidRPr="00414EEE">
        <w:rPr>
          <w:rFonts w:cs="Times New Roman"/>
        </w:rPr>
        <w:tab/>
        <w:t>állami feladat 0 Ft</w:t>
      </w:r>
    </w:p>
    <w:p w14:paraId="18EE72C9" w14:textId="26B08175" w:rsidR="00C719C9" w:rsidRPr="00414EEE" w:rsidRDefault="00C82963" w:rsidP="00F33FC9">
      <w:pPr>
        <w:pStyle w:val="Szvegtrzs"/>
        <w:spacing w:after="0" w:line="240" w:lineRule="auto"/>
        <w:jc w:val="both"/>
        <w:rPr>
          <w:rFonts w:cs="Times New Roman"/>
        </w:rPr>
      </w:pPr>
      <w:r w:rsidRPr="00414EEE">
        <w:rPr>
          <w:rFonts w:cs="Times New Roman"/>
        </w:rPr>
        <w:t xml:space="preserve">(2) Az önkormányzati összesített felújítási kiadások összege </w:t>
      </w:r>
      <w:bookmarkStart w:id="3" w:name="_Hlk174355275"/>
      <w:r w:rsidR="00504D5C" w:rsidRPr="000239B7">
        <w:rPr>
          <w:rFonts w:cs="Times New Roman"/>
          <w:b/>
        </w:rPr>
        <w:t>1.781.763.392</w:t>
      </w:r>
      <w:r w:rsidRPr="000239B7">
        <w:rPr>
          <w:rFonts w:cs="Times New Roman"/>
          <w:b/>
        </w:rPr>
        <w:t xml:space="preserve"> </w:t>
      </w:r>
      <w:bookmarkEnd w:id="3"/>
      <w:r w:rsidRPr="000239B7">
        <w:rPr>
          <w:rFonts w:cs="Times New Roman"/>
          <w:b/>
        </w:rPr>
        <w:t>Ft</w:t>
      </w:r>
      <w:r w:rsidRPr="00414EEE">
        <w:rPr>
          <w:rFonts w:cs="Times New Roman"/>
        </w:rPr>
        <w:t xml:space="preserve">, a </w:t>
      </w:r>
      <w:r w:rsidRPr="00414EEE">
        <w:rPr>
          <w:rFonts w:cs="Times New Roman"/>
          <w:i/>
          <w:iCs/>
        </w:rPr>
        <w:t>10. melléklet</w:t>
      </w:r>
      <w:r w:rsidRPr="00414EEE">
        <w:rPr>
          <w:rFonts w:cs="Times New Roman"/>
        </w:rPr>
        <w:t xml:space="preserve"> szerint, ebből:</w:t>
      </w:r>
    </w:p>
    <w:p w14:paraId="0EB64198" w14:textId="5F00194D" w:rsidR="00C719C9" w:rsidRPr="00414EEE" w:rsidRDefault="00C82963" w:rsidP="00E56D83">
      <w:pPr>
        <w:pStyle w:val="Szvegtrzs"/>
        <w:spacing w:after="0" w:line="240" w:lineRule="auto"/>
        <w:ind w:left="580" w:hanging="154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a)</w:t>
      </w:r>
      <w:r w:rsidRPr="00414EEE">
        <w:rPr>
          <w:rFonts w:cs="Times New Roman"/>
        </w:rPr>
        <w:tab/>
        <w:t xml:space="preserve">Önkormányzat </w:t>
      </w:r>
      <w:r w:rsidR="00A140DB" w:rsidRPr="000239B7">
        <w:rPr>
          <w:rFonts w:cs="Times New Roman"/>
          <w:b/>
        </w:rPr>
        <w:t xml:space="preserve">1.781.763.392 </w:t>
      </w:r>
      <w:r w:rsidRPr="000239B7">
        <w:rPr>
          <w:rFonts w:cs="Times New Roman"/>
          <w:b/>
        </w:rPr>
        <w:t>Ft</w:t>
      </w:r>
      <w:r w:rsidRPr="00414EEE">
        <w:rPr>
          <w:rFonts w:cs="Times New Roman"/>
        </w:rPr>
        <w:t>:</w:t>
      </w:r>
    </w:p>
    <w:p w14:paraId="00FF1D05" w14:textId="68D2DA7A" w:rsidR="00C719C9" w:rsidRPr="00414EEE" w:rsidRDefault="00C82963" w:rsidP="00E56D83">
      <w:pPr>
        <w:pStyle w:val="Szvegtrzs"/>
        <w:tabs>
          <w:tab w:val="left" w:pos="993"/>
        </w:tabs>
        <w:spacing w:after="0" w:line="240" w:lineRule="auto"/>
        <w:ind w:left="142" w:firstLine="425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aa)</w:t>
      </w:r>
      <w:r w:rsidRPr="00414EEE">
        <w:rPr>
          <w:rFonts w:cs="Times New Roman"/>
        </w:rPr>
        <w:tab/>
        <w:t xml:space="preserve">kötelező feladat </w:t>
      </w:r>
      <w:r w:rsidR="00A140DB" w:rsidRPr="000239B7">
        <w:rPr>
          <w:rFonts w:cs="Times New Roman"/>
          <w:b/>
        </w:rPr>
        <w:t xml:space="preserve">1.781.763.392 </w:t>
      </w:r>
      <w:r w:rsidRPr="000239B7">
        <w:rPr>
          <w:rFonts w:cs="Times New Roman"/>
          <w:b/>
        </w:rPr>
        <w:t>Ft</w:t>
      </w:r>
    </w:p>
    <w:p w14:paraId="5608F027" w14:textId="77777777" w:rsidR="00C719C9" w:rsidRPr="00414EEE" w:rsidRDefault="00C82963" w:rsidP="00E56D83">
      <w:pPr>
        <w:pStyle w:val="Szvegtrzs"/>
        <w:tabs>
          <w:tab w:val="left" w:pos="993"/>
        </w:tabs>
        <w:spacing w:after="0" w:line="240" w:lineRule="auto"/>
        <w:ind w:left="142" w:firstLine="425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ab)</w:t>
      </w:r>
      <w:r w:rsidRPr="00414EEE">
        <w:rPr>
          <w:rFonts w:cs="Times New Roman"/>
        </w:rPr>
        <w:tab/>
        <w:t>önként vállalt feladat 0 Ft</w:t>
      </w:r>
    </w:p>
    <w:p w14:paraId="2FF1EFDF" w14:textId="77777777" w:rsidR="00C719C9" w:rsidRPr="00414EEE" w:rsidRDefault="00C82963" w:rsidP="00E56D83">
      <w:pPr>
        <w:pStyle w:val="Szvegtrzs"/>
        <w:tabs>
          <w:tab w:val="left" w:pos="993"/>
        </w:tabs>
        <w:spacing w:after="0" w:line="240" w:lineRule="auto"/>
        <w:ind w:left="142" w:firstLine="425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ac)</w:t>
      </w:r>
      <w:r w:rsidRPr="00414EEE">
        <w:rPr>
          <w:rFonts w:cs="Times New Roman"/>
        </w:rPr>
        <w:tab/>
        <w:t>állami feladat 0 Ft</w:t>
      </w:r>
    </w:p>
    <w:p w14:paraId="6F8C0BEF" w14:textId="77777777" w:rsidR="00C719C9" w:rsidRPr="00414EEE" w:rsidRDefault="00C82963" w:rsidP="00E56D83">
      <w:pPr>
        <w:pStyle w:val="Szvegtrzs"/>
        <w:spacing w:after="0" w:line="240" w:lineRule="auto"/>
        <w:ind w:left="580" w:hanging="154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b)</w:t>
      </w:r>
      <w:r w:rsidRPr="00414EEE">
        <w:rPr>
          <w:rFonts w:cs="Times New Roman"/>
        </w:rPr>
        <w:tab/>
        <w:t>Intézmények 0 Ft:</w:t>
      </w:r>
    </w:p>
    <w:p w14:paraId="6AB2CC6D" w14:textId="77777777" w:rsidR="00C719C9" w:rsidRPr="00414EEE" w:rsidRDefault="00C82963" w:rsidP="00E56D83">
      <w:pPr>
        <w:pStyle w:val="Szvegtrzs"/>
        <w:spacing w:after="0" w:line="240" w:lineRule="auto"/>
        <w:ind w:left="980" w:hanging="413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ba)</w:t>
      </w:r>
      <w:r w:rsidRPr="00414EEE">
        <w:rPr>
          <w:rFonts w:cs="Times New Roman"/>
        </w:rPr>
        <w:tab/>
        <w:t>kötelező feladat 0 Ft</w:t>
      </w:r>
    </w:p>
    <w:p w14:paraId="6859747F" w14:textId="77777777" w:rsidR="00C719C9" w:rsidRPr="00414EEE" w:rsidRDefault="00C82963" w:rsidP="00E56D83">
      <w:pPr>
        <w:pStyle w:val="Szvegtrzs"/>
        <w:spacing w:after="0" w:line="240" w:lineRule="auto"/>
        <w:ind w:left="980" w:hanging="413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bb)</w:t>
      </w:r>
      <w:r w:rsidRPr="00414EEE">
        <w:rPr>
          <w:rFonts w:cs="Times New Roman"/>
        </w:rPr>
        <w:tab/>
        <w:t>önként vállalt feladat 0 Ft</w:t>
      </w:r>
    </w:p>
    <w:p w14:paraId="4AD7127D" w14:textId="77777777" w:rsidR="00C719C9" w:rsidRPr="00414EEE" w:rsidRDefault="00C82963" w:rsidP="00E56D83">
      <w:pPr>
        <w:pStyle w:val="Szvegtrzs"/>
        <w:spacing w:after="0" w:line="240" w:lineRule="auto"/>
        <w:ind w:left="980" w:hanging="413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bc)</w:t>
      </w:r>
      <w:r w:rsidRPr="00414EEE">
        <w:rPr>
          <w:rFonts w:cs="Times New Roman"/>
        </w:rPr>
        <w:tab/>
        <w:t>állami feladat 0 Ft</w:t>
      </w:r>
    </w:p>
    <w:p w14:paraId="37ED23E5" w14:textId="736E3A0C" w:rsidR="00C719C9" w:rsidRPr="00414EEE" w:rsidRDefault="00C82963" w:rsidP="00F33FC9">
      <w:pPr>
        <w:pStyle w:val="Szvegtrzs"/>
        <w:spacing w:after="0" w:line="240" w:lineRule="auto"/>
        <w:jc w:val="both"/>
        <w:rPr>
          <w:rFonts w:cs="Times New Roman"/>
        </w:rPr>
      </w:pPr>
      <w:r w:rsidRPr="00414EEE">
        <w:rPr>
          <w:rFonts w:cs="Times New Roman"/>
        </w:rPr>
        <w:t xml:space="preserve">(3) Az önkormányzati összesített egyéb felhalmozási célú kiadások összege </w:t>
      </w:r>
      <w:r w:rsidR="009C029D" w:rsidRPr="000239B7">
        <w:rPr>
          <w:rFonts w:cs="Times New Roman"/>
          <w:b/>
        </w:rPr>
        <w:t>132.692.878</w:t>
      </w:r>
      <w:r w:rsidRPr="000239B7">
        <w:rPr>
          <w:rFonts w:cs="Times New Roman"/>
          <w:b/>
        </w:rPr>
        <w:t xml:space="preserve"> Ft</w:t>
      </w:r>
      <w:r w:rsidRPr="00414EEE">
        <w:rPr>
          <w:rFonts w:cs="Times New Roman"/>
        </w:rPr>
        <w:t xml:space="preserve">, a </w:t>
      </w:r>
      <w:r w:rsidRPr="00414EEE">
        <w:rPr>
          <w:rFonts w:cs="Times New Roman"/>
          <w:i/>
          <w:iCs/>
        </w:rPr>
        <w:t>11. melléklet</w:t>
      </w:r>
      <w:r w:rsidRPr="00414EEE">
        <w:rPr>
          <w:rFonts w:cs="Times New Roman"/>
        </w:rPr>
        <w:t xml:space="preserve"> szerint, ebből:</w:t>
      </w:r>
    </w:p>
    <w:p w14:paraId="1F86E3E8" w14:textId="49C65A20" w:rsidR="00C719C9" w:rsidRPr="00414EEE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a)</w:t>
      </w:r>
      <w:r w:rsidRPr="00414EEE">
        <w:rPr>
          <w:rFonts w:cs="Times New Roman"/>
        </w:rPr>
        <w:tab/>
        <w:t xml:space="preserve">Önkormányzat </w:t>
      </w:r>
      <w:r w:rsidR="009C029D" w:rsidRPr="000239B7">
        <w:rPr>
          <w:rFonts w:cs="Times New Roman"/>
          <w:b/>
        </w:rPr>
        <w:t>126.692.878</w:t>
      </w:r>
      <w:r w:rsidRPr="000239B7">
        <w:rPr>
          <w:rFonts w:cs="Times New Roman"/>
          <w:b/>
        </w:rPr>
        <w:t xml:space="preserve"> Ft</w:t>
      </w:r>
      <w:r w:rsidRPr="00414EEE">
        <w:rPr>
          <w:rFonts w:cs="Times New Roman"/>
        </w:rPr>
        <w:t>:</w:t>
      </w:r>
    </w:p>
    <w:p w14:paraId="14E1FB59" w14:textId="7B50B0EE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aa)</w:t>
      </w:r>
      <w:r w:rsidRPr="00414EEE">
        <w:rPr>
          <w:rFonts w:cs="Times New Roman"/>
        </w:rPr>
        <w:tab/>
        <w:t xml:space="preserve">kötelező feladat </w:t>
      </w:r>
      <w:r w:rsidR="009C029D" w:rsidRPr="000239B7">
        <w:rPr>
          <w:rFonts w:cs="Times New Roman"/>
          <w:b/>
        </w:rPr>
        <w:t>2.037.028</w:t>
      </w:r>
      <w:r w:rsidRPr="000239B7">
        <w:rPr>
          <w:rFonts w:cs="Times New Roman"/>
          <w:b/>
        </w:rPr>
        <w:t xml:space="preserve"> Ft</w:t>
      </w:r>
    </w:p>
    <w:p w14:paraId="3C74446C" w14:textId="1819ECD5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ab)</w:t>
      </w:r>
      <w:r w:rsidRPr="00414EEE">
        <w:rPr>
          <w:rFonts w:cs="Times New Roman"/>
        </w:rPr>
        <w:tab/>
        <w:t xml:space="preserve">önként vállalt feladat </w:t>
      </w:r>
      <w:r w:rsidR="009C029D" w:rsidRPr="000239B7">
        <w:rPr>
          <w:rFonts w:cs="Times New Roman"/>
          <w:b/>
        </w:rPr>
        <w:t>124.655.850</w:t>
      </w:r>
      <w:r w:rsidRPr="000239B7">
        <w:rPr>
          <w:rFonts w:cs="Times New Roman"/>
          <w:b/>
        </w:rPr>
        <w:t xml:space="preserve"> Ft</w:t>
      </w:r>
    </w:p>
    <w:p w14:paraId="5371BAD3" w14:textId="77777777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ac)</w:t>
      </w:r>
      <w:r w:rsidRPr="00414EEE">
        <w:rPr>
          <w:rFonts w:cs="Times New Roman"/>
        </w:rPr>
        <w:tab/>
        <w:t>állami feladat 0 Ft</w:t>
      </w:r>
    </w:p>
    <w:p w14:paraId="4D191774" w14:textId="5A2E75D6" w:rsidR="00C719C9" w:rsidRPr="00414EEE" w:rsidRDefault="00C82963" w:rsidP="00F33FC9">
      <w:pPr>
        <w:pStyle w:val="Szvegtrzs"/>
        <w:spacing w:after="0" w:line="240" w:lineRule="auto"/>
        <w:ind w:left="580" w:hanging="296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b)</w:t>
      </w:r>
      <w:r w:rsidRPr="00414EEE">
        <w:rPr>
          <w:rFonts w:cs="Times New Roman"/>
        </w:rPr>
        <w:tab/>
        <w:t xml:space="preserve">Intézmények </w:t>
      </w:r>
      <w:r w:rsidR="006043A8" w:rsidRPr="00414EEE">
        <w:rPr>
          <w:rFonts w:cs="Times New Roman"/>
        </w:rPr>
        <w:t>6.000.000</w:t>
      </w:r>
      <w:r w:rsidRPr="00414EEE">
        <w:rPr>
          <w:rFonts w:cs="Times New Roman"/>
        </w:rPr>
        <w:t xml:space="preserve"> Ft:</w:t>
      </w:r>
    </w:p>
    <w:p w14:paraId="56A59F12" w14:textId="2C5290F4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ba)</w:t>
      </w:r>
      <w:r w:rsidRPr="00414EEE">
        <w:rPr>
          <w:rFonts w:cs="Times New Roman"/>
        </w:rPr>
        <w:tab/>
        <w:t xml:space="preserve">kötelező feladat </w:t>
      </w:r>
      <w:r w:rsidR="006043A8" w:rsidRPr="00414EEE">
        <w:rPr>
          <w:rFonts w:cs="Times New Roman"/>
        </w:rPr>
        <w:t>6.000.000</w:t>
      </w:r>
      <w:r w:rsidRPr="00414EEE">
        <w:rPr>
          <w:rFonts w:cs="Times New Roman"/>
        </w:rPr>
        <w:t xml:space="preserve"> Ft</w:t>
      </w:r>
    </w:p>
    <w:p w14:paraId="2AD45EE4" w14:textId="77777777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bb)</w:t>
      </w:r>
      <w:r w:rsidRPr="00414EEE">
        <w:rPr>
          <w:rFonts w:cs="Times New Roman"/>
        </w:rPr>
        <w:tab/>
        <w:t>önként vállalt feladat 0 Ft</w:t>
      </w:r>
    </w:p>
    <w:p w14:paraId="30491324" w14:textId="77777777" w:rsidR="00C719C9" w:rsidRPr="00414EEE" w:rsidRDefault="00C82963" w:rsidP="00F33FC9">
      <w:pPr>
        <w:pStyle w:val="Szvegtrzs"/>
        <w:spacing w:after="0" w:line="240" w:lineRule="auto"/>
        <w:ind w:left="980" w:hanging="400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bc)</w:t>
      </w:r>
      <w:r w:rsidRPr="00414EEE">
        <w:rPr>
          <w:rFonts w:cs="Times New Roman"/>
        </w:rPr>
        <w:tab/>
        <w:t>állami feladat 0 Ft</w:t>
      </w:r>
    </w:p>
    <w:p w14:paraId="7E701C66" w14:textId="4406FFD3" w:rsidR="00C719C9" w:rsidRPr="00414EEE" w:rsidRDefault="00C82963" w:rsidP="00F33FC9">
      <w:pPr>
        <w:pStyle w:val="Szvegtrzs"/>
        <w:spacing w:after="120" w:line="240" w:lineRule="auto"/>
        <w:jc w:val="center"/>
        <w:rPr>
          <w:rFonts w:cs="Times New Roman"/>
          <w:b/>
          <w:bCs/>
        </w:rPr>
      </w:pPr>
      <w:r w:rsidRPr="00414EEE">
        <w:rPr>
          <w:rFonts w:cs="Times New Roman"/>
          <w:b/>
          <w:bCs/>
        </w:rPr>
        <w:t>9. §</w:t>
      </w:r>
    </w:p>
    <w:p w14:paraId="2DFE6A78" w14:textId="1B155257" w:rsidR="00C719C9" w:rsidRPr="00414EEE" w:rsidRDefault="00C82963" w:rsidP="00F33FC9">
      <w:pPr>
        <w:pStyle w:val="Szvegtrzs"/>
        <w:spacing w:after="0" w:line="240" w:lineRule="auto"/>
        <w:jc w:val="both"/>
        <w:rPr>
          <w:rFonts w:cs="Times New Roman"/>
        </w:rPr>
      </w:pPr>
      <w:r w:rsidRPr="00414EEE">
        <w:rPr>
          <w:rFonts w:cs="Times New Roman"/>
        </w:rPr>
        <w:t xml:space="preserve">A tartalékok összege a </w:t>
      </w:r>
      <w:r w:rsidRPr="00414EEE">
        <w:rPr>
          <w:rFonts w:cs="Times New Roman"/>
          <w:i/>
          <w:iCs/>
        </w:rPr>
        <w:t>8. melléklet</w:t>
      </w:r>
      <w:r w:rsidRPr="00414EEE">
        <w:rPr>
          <w:rFonts w:cs="Times New Roman"/>
        </w:rPr>
        <w:t xml:space="preserve"> szerint </w:t>
      </w:r>
      <w:r w:rsidR="005E1F02" w:rsidRPr="00155330">
        <w:rPr>
          <w:rFonts w:cs="Times New Roman"/>
          <w:b/>
        </w:rPr>
        <w:t>326.519.</w:t>
      </w:r>
      <w:r w:rsidR="00A746DA" w:rsidRPr="00155330">
        <w:rPr>
          <w:rFonts w:cs="Times New Roman"/>
          <w:b/>
        </w:rPr>
        <w:t>954</w:t>
      </w:r>
      <w:r w:rsidRPr="00155330">
        <w:rPr>
          <w:rFonts w:cs="Times New Roman"/>
          <w:b/>
        </w:rPr>
        <w:t xml:space="preserve"> Ft</w:t>
      </w:r>
      <w:r w:rsidRPr="00414EEE">
        <w:rPr>
          <w:rFonts w:cs="Times New Roman"/>
        </w:rPr>
        <w:t xml:space="preserve">, ebből </w:t>
      </w:r>
      <w:r w:rsidR="003B76A6" w:rsidRPr="00414EEE">
        <w:rPr>
          <w:rFonts w:cs="Times New Roman"/>
        </w:rPr>
        <w:t xml:space="preserve">általános </w:t>
      </w:r>
      <w:r w:rsidRPr="00414EEE">
        <w:rPr>
          <w:rFonts w:cs="Times New Roman"/>
        </w:rPr>
        <w:t>tartalék</w:t>
      </w:r>
      <w:r w:rsidR="003B76A6" w:rsidRPr="00414EEE">
        <w:rPr>
          <w:rFonts w:cs="Times New Roman"/>
        </w:rPr>
        <w:t xml:space="preserve"> </w:t>
      </w:r>
      <w:r w:rsidR="00A746DA" w:rsidRPr="00155330">
        <w:rPr>
          <w:rFonts w:cs="Times New Roman"/>
          <w:b/>
        </w:rPr>
        <w:t>326.519.954</w:t>
      </w:r>
      <w:r w:rsidRPr="00155330">
        <w:rPr>
          <w:rFonts w:cs="Times New Roman"/>
          <w:b/>
        </w:rPr>
        <w:t xml:space="preserve"> Ft</w:t>
      </w:r>
      <w:r w:rsidRPr="00414EEE">
        <w:rPr>
          <w:rFonts w:cs="Times New Roman"/>
        </w:rPr>
        <w:t>:</w:t>
      </w:r>
    </w:p>
    <w:p w14:paraId="14474959" w14:textId="322CFF38" w:rsidR="00C719C9" w:rsidRPr="00414EEE" w:rsidRDefault="00C82963" w:rsidP="00F33FC9">
      <w:pPr>
        <w:pStyle w:val="Szvegtrzs"/>
        <w:spacing w:after="0" w:line="240" w:lineRule="auto"/>
        <w:ind w:firstLine="284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lastRenderedPageBreak/>
        <w:t>a)</w:t>
      </w:r>
      <w:r w:rsidRPr="00414EEE">
        <w:rPr>
          <w:rFonts w:cs="Times New Roman"/>
        </w:rPr>
        <w:tab/>
        <w:t xml:space="preserve">kötelező feladat </w:t>
      </w:r>
      <w:r w:rsidR="00A746DA" w:rsidRPr="00155330">
        <w:rPr>
          <w:rFonts w:cs="Times New Roman"/>
          <w:b/>
        </w:rPr>
        <w:t xml:space="preserve">326.519.954 </w:t>
      </w:r>
      <w:r w:rsidRPr="00155330">
        <w:rPr>
          <w:rFonts w:cs="Times New Roman"/>
          <w:b/>
        </w:rPr>
        <w:t>Ft</w:t>
      </w:r>
    </w:p>
    <w:p w14:paraId="0DD5A750" w14:textId="77777777" w:rsidR="00C719C9" w:rsidRPr="00414EEE" w:rsidRDefault="00C82963" w:rsidP="00F33FC9">
      <w:pPr>
        <w:pStyle w:val="Szvegtrzs"/>
        <w:spacing w:after="0" w:line="240" w:lineRule="auto"/>
        <w:ind w:firstLine="284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b)</w:t>
      </w:r>
      <w:r w:rsidRPr="00414EEE">
        <w:rPr>
          <w:rFonts w:cs="Times New Roman"/>
        </w:rPr>
        <w:tab/>
        <w:t>önként vállalt feladat 0 Ft</w:t>
      </w:r>
    </w:p>
    <w:p w14:paraId="58806295" w14:textId="72EEC5EF" w:rsidR="00C719C9" w:rsidRDefault="00C82963" w:rsidP="00F33FC9">
      <w:pPr>
        <w:pStyle w:val="Szvegtrzs"/>
        <w:spacing w:after="0" w:line="240" w:lineRule="auto"/>
        <w:ind w:firstLine="284"/>
        <w:jc w:val="both"/>
        <w:rPr>
          <w:rFonts w:cs="Times New Roman"/>
        </w:rPr>
      </w:pPr>
      <w:r w:rsidRPr="00414EEE">
        <w:rPr>
          <w:rFonts w:cs="Times New Roman"/>
          <w:i/>
          <w:iCs/>
        </w:rPr>
        <w:t>c)</w:t>
      </w:r>
      <w:r w:rsidRPr="00414EEE">
        <w:rPr>
          <w:rFonts w:cs="Times New Roman"/>
        </w:rPr>
        <w:tab/>
        <w:t>állami feladat 0 Ft</w:t>
      </w:r>
      <w:r w:rsidR="00155330">
        <w:rPr>
          <w:rFonts w:cs="Times New Roman"/>
        </w:rPr>
        <w:t>”</w:t>
      </w:r>
    </w:p>
    <w:p w14:paraId="599B3547" w14:textId="77777777" w:rsidR="0063460F" w:rsidRPr="00414EEE" w:rsidRDefault="0063460F" w:rsidP="00F33FC9">
      <w:pPr>
        <w:pStyle w:val="Szvegtrzs"/>
        <w:spacing w:after="0" w:line="240" w:lineRule="auto"/>
        <w:ind w:firstLine="284"/>
        <w:jc w:val="both"/>
        <w:rPr>
          <w:rFonts w:cs="Times New Roman"/>
        </w:rPr>
      </w:pPr>
    </w:p>
    <w:p w14:paraId="2B5C252E" w14:textId="77777777" w:rsidR="00620537" w:rsidRPr="00967209" w:rsidRDefault="00620537" w:rsidP="00620537">
      <w:pPr>
        <w:spacing w:after="240"/>
        <w:jc w:val="center"/>
        <w:rPr>
          <w:b/>
        </w:rPr>
      </w:pPr>
      <w:r w:rsidRPr="00967209">
        <w:rPr>
          <w:b/>
          <w:iCs/>
        </w:rPr>
        <w:t>2. §</w:t>
      </w:r>
    </w:p>
    <w:p w14:paraId="090B2178" w14:textId="42B80B90" w:rsidR="00620537" w:rsidRPr="00C12FE0" w:rsidRDefault="00620537" w:rsidP="00620537">
      <w:pPr>
        <w:pStyle w:val="Szvegtrzsbehzssal"/>
        <w:widowControl w:val="0"/>
        <w:ind w:left="0"/>
        <w:rPr>
          <w:sz w:val="23"/>
          <w:szCs w:val="23"/>
        </w:rPr>
      </w:pPr>
      <w:r>
        <w:rPr>
          <w:b/>
          <w:sz w:val="23"/>
          <w:szCs w:val="23"/>
        </w:rPr>
        <w:t>(1)</w:t>
      </w:r>
      <w:r w:rsidRPr="00C12FE0">
        <w:rPr>
          <w:sz w:val="23"/>
          <w:szCs w:val="23"/>
        </w:rPr>
        <w:t xml:space="preserve"> </w:t>
      </w:r>
      <w:bookmarkStart w:id="4" w:name="_Hlk144803979"/>
      <w:r w:rsidRPr="00967209">
        <w:rPr>
          <w:rFonts w:cs="FreeSans"/>
        </w:rPr>
        <w:t>A Cegléd Város Önkormányzatának 202</w:t>
      </w:r>
      <w:r w:rsidR="0063460F">
        <w:rPr>
          <w:rFonts w:cs="FreeSans"/>
        </w:rPr>
        <w:t>4</w:t>
      </w:r>
      <w:r w:rsidRPr="00967209">
        <w:rPr>
          <w:rFonts w:cs="FreeSans"/>
        </w:rPr>
        <w:t xml:space="preserve">. évi költségvetéséről szóló </w:t>
      </w:r>
      <w:bookmarkEnd w:id="4"/>
      <w:r w:rsidR="00BF5BE5" w:rsidRPr="00BF5BE5">
        <w:rPr>
          <w:rFonts w:cs="FreeSans"/>
        </w:rPr>
        <w:t>3/2024. (II. 22.)</w:t>
      </w:r>
      <w:r w:rsidR="00BF5BE5">
        <w:rPr>
          <w:rFonts w:cs="FreeSans"/>
        </w:rPr>
        <w:t xml:space="preserve"> </w:t>
      </w:r>
      <w:r w:rsidRPr="00967209">
        <w:rPr>
          <w:rFonts w:cs="FreeSans"/>
        </w:rPr>
        <w:t xml:space="preserve">önkormányzati rendelet </w:t>
      </w:r>
      <w:r w:rsidRPr="00C12FE0">
        <w:rPr>
          <w:i/>
          <w:sz w:val="23"/>
          <w:szCs w:val="23"/>
        </w:rPr>
        <w:t>1. melléklete</w:t>
      </w:r>
      <w:r w:rsidRPr="00C12FE0">
        <w:rPr>
          <w:sz w:val="23"/>
          <w:szCs w:val="23"/>
        </w:rPr>
        <w:t xml:space="preserve"> helyébe az </w:t>
      </w:r>
      <w:r w:rsidRPr="00C12FE0">
        <w:rPr>
          <w:i/>
          <w:sz w:val="23"/>
          <w:szCs w:val="23"/>
        </w:rPr>
        <w:t>1. melléklet</w:t>
      </w:r>
      <w:r w:rsidRPr="00C12FE0">
        <w:rPr>
          <w:sz w:val="23"/>
          <w:szCs w:val="23"/>
        </w:rPr>
        <w:t xml:space="preserve"> lép.</w:t>
      </w:r>
    </w:p>
    <w:p w14:paraId="0B0F9E36" w14:textId="7C17FEEE" w:rsidR="00620537" w:rsidRPr="00C12FE0" w:rsidRDefault="00620537" w:rsidP="00620537">
      <w:pPr>
        <w:pStyle w:val="Szvegtrzsbehzssal"/>
        <w:widowControl w:val="0"/>
        <w:spacing w:before="120"/>
        <w:ind w:left="0"/>
        <w:rPr>
          <w:sz w:val="23"/>
          <w:szCs w:val="23"/>
        </w:rPr>
      </w:pPr>
      <w:r>
        <w:rPr>
          <w:b/>
          <w:sz w:val="23"/>
          <w:szCs w:val="23"/>
        </w:rPr>
        <w:t>(2)</w:t>
      </w:r>
      <w:r w:rsidRPr="00C12FE0">
        <w:rPr>
          <w:sz w:val="23"/>
          <w:szCs w:val="23"/>
        </w:rPr>
        <w:t xml:space="preserve"> </w:t>
      </w:r>
      <w:r w:rsidRPr="00967209">
        <w:rPr>
          <w:rFonts w:cs="FreeSans"/>
        </w:rPr>
        <w:t>A Cegléd Város Önkormányzatának 202</w:t>
      </w:r>
      <w:r w:rsidR="00B60A44">
        <w:rPr>
          <w:rFonts w:cs="FreeSans"/>
        </w:rPr>
        <w:t>4</w:t>
      </w:r>
      <w:r w:rsidRPr="00967209">
        <w:rPr>
          <w:rFonts w:cs="FreeSans"/>
        </w:rPr>
        <w:t xml:space="preserve">. évi költségvetéséről szóló </w:t>
      </w:r>
      <w:r w:rsidR="00DD6472" w:rsidRPr="00DD6472">
        <w:rPr>
          <w:rFonts w:cs="FreeSans"/>
        </w:rPr>
        <w:t>3/2024. (II. 22.)</w:t>
      </w:r>
      <w:r w:rsidR="00DD6472">
        <w:rPr>
          <w:rFonts w:cs="FreeSans"/>
        </w:rPr>
        <w:t xml:space="preserve"> </w:t>
      </w:r>
      <w:r w:rsidRPr="00967209">
        <w:rPr>
          <w:rFonts w:cs="FreeSans"/>
        </w:rPr>
        <w:t xml:space="preserve">önkormányzati rendelet </w:t>
      </w:r>
      <w:r w:rsidRPr="00C12FE0">
        <w:rPr>
          <w:i/>
          <w:sz w:val="23"/>
          <w:szCs w:val="23"/>
        </w:rPr>
        <w:t>2. melléklete</w:t>
      </w:r>
      <w:r w:rsidRPr="00C12FE0">
        <w:rPr>
          <w:sz w:val="23"/>
          <w:szCs w:val="23"/>
        </w:rPr>
        <w:t xml:space="preserve"> helyébe a </w:t>
      </w:r>
      <w:r w:rsidRPr="00C12FE0">
        <w:rPr>
          <w:i/>
          <w:sz w:val="23"/>
          <w:szCs w:val="23"/>
        </w:rPr>
        <w:t>2. melléklet</w:t>
      </w:r>
      <w:r w:rsidRPr="00C12FE0">
        <w:rPr>
          <w:sz w:val="23"/>
          <w:szCs w:val="23"/>
        </w:rPr>
        <w:t xml:space="preserve"> lép.</w:t>
      </w:r>
    </w:p>
    <w:p w14:paraId="71353822" w14:textId="5E6664BE" w:rsidR="00620537" w:rsidRPr="00C12FE0" w:rsidRDefault="00620537" w:rsidP="00620537">
      <w:pPr>
        <w:pStyle w:val="Szvegtrzsbehzssal"/>
        <w:widowControl w:val="0"/>
        <w:ind w:left="0"/>
        <w:rPr>
          <w:sz w:val="23"/>
          <w:szCs w:val="23"/>
        </w:rPr>
      </w:pPr>
      <w:r>
        <w:rPr>
          <w:b/>
          <w:sz w:val="23"/>
          <w:szCs w:val="23"/>
        </w:rPr>
        <w:t>(3)</w:t>
      </w:r>
      <w:r w:rsidRPr="00C12FE0">
        <w:rPr>
          <w:sz w:val="23"/>
          <w:szCs w:val="23"/>
        </w:rPr>
        <w:t xml:space="preserve"> </w:t>
      </w:r>
      <w:r w:rsidRPr="00967209">
        <w:rPr>
          <w:rFonts w:cs="FreeSans"/>
        </w:rPr>
        <w:t>A Cegléd Város Önkormányzatának 202</w:t>
      </w:r>
      <w:r w:rsidR="00B60A44">
        <w:rPr>
          <w:rFonts w:cs="FreeSans"/>
        </w:rPr>
        <w:t>4</w:t>
      </w:r>
      <w:r w:rsidRPr="00967209">
        <w:rPr>
          <w:rFonts w:cs="FreeSans"/>
        </w:rPr>
        <w:t xml:space="preserve">. évi költségvetéséről szóló </w:t>
      </w:r>
      <w:r w:rsidR="00DD6472" w:rsidRPr="00DD6472">
        <w:rPr>
          <w:rFonts w:cs="FreeSans"/>
        </w:rPr>
        <w:t>3/2024. (II. 22.)</w:t>
      </w:r>
      <w:r w:rsidR="00DD6472">
        <w:rPr>
          <w:rFonts w:cs="FreeSans"/>
        </w:rPr>
        <w:t xml:space="preserve"> </w:t>
      </w:r>
      <w:r w:rsidRPr="00967209">
        <w:rPr>
          <w:rFonts w:cs="FreeSans"/>
        </w:rPr>
        <w:t xml:space="preserve">önkormányzati rendelet </w:t>
      </w:r>
      <w:r w:rsidRPr="00C12FE0">
        <w:rPr>
          <w:i/>
          <w:sz w:val="23"/>
          <w:szCs w:val="23"/>
        </w:rPr>
        <w:t>3. melléklete</w:t>
      </w:r>
      <w:r w:rsidRPr="00C12FE0">
        <w:rPr>
          <w:sz w:val="23"/>
          <w:szCs w:val="23"/>
        </w:rPr>
        <w:t xml:space="preserve"> helyébe a </w:t>
      </w:r>
      <w:r w:rsidRPr="00C12FE0">
        <w:rPr>
          <w:i/>
          <w:sz w:val="23"/>
          <w:szCs w:val="23"/>
        </w:rPr>
        <w:t>3. melléklet</w:t>
      </w:r>
      <w:r w:rsidRPr="00C12FE0">
        <w:rPr>
          <w:sz w:val="23"/>
          <w:szCs w:val="23"/>
        </w:rPr>
        <w:t xml:space="preserve"> lép.</w:t>
      </w:r>
    </w:p>
    <w:p w14:paraId="21B76B3C" w14:textId="6F194C7F" w:rsidR="00620537" w:rsidRPr="00C12FE0" w:rsidRDefault="00620537" w:rsidP="00620537">
      <w:pPr>
        <w:pStyle w:val="Szvegtrzsbehzssal"/>
        <w:widowControl w:val="0"/>
        <w:spacing w:before="120"/>
        <w:ind w:left="0"/>
        <w:rPr>
          <w:sz w:val="23"/>
          <w:szCs w:val="23"/>
        </w:rPr>
      </w:pPr>
      <w:r>
        <w:rPr>
          <w:b/>
          <w:sz w:val="23"/>
          <w:szCs w:val="23"/>
        </w:rPr>
        <w:t>(4)</w:t>
      </w:r>
      <w:r w:rsidRPr="00C12FE0">
        <w:rPr>
          <w:sz w:val="23"/>
          <w:szCs w:val="23"/>
        </w:rPr>
        <w:t xml:space="preserve"> </w:t>
      </w:r>
      <w:r w:rsidRPr="00967209">
        <w:rPr>
          <w:rFonts w:cs="FreeSans"/>
        </w:rPr>
        <w:t>A Cegléd Város Önkormányzatának 202</w:t>
      </w:r>
      <w:r w:rsidR="00B60A44">
        <w:rPr>
          <w:rFonts w:cs="FreeSans"/>
        </w:rPr>
        <w:t>4</w:t>
      </w:r>
      <w:r w:rsidRPr="00967209">
        <w:rPr>
          <w:rFonts w:cs="FreeSans"/>
        </w:rPr>
        <w:t xml:space="preserve">. évi költségvetéséről szóló </w:t>
      </w:r>
      <w:r w:rsidR="00DD6472" w:rsidRPr="00DD6472">
        <w:rPr>
          <w:rFonts w:cs="FreeSans"/>
        </w:rPr>
        <w:t>3/2024. (II. 22.)</w:t>
      </w:r>
      <w:r w:rsidR="00DD6472">
        <w:rPr>
          <w:rFonts w:cs="FreeSans"/>
        </w:rPr>
        <w:t xml:space="preserve"> </w:t>
      </w:r>
      <w:r w:rsidRPr="00967209">
        <w:rPr>
          <w:rFonts w:cs="FreeSans"/>
        </w:rPr>
        <w:t xml:space="preserve">önkormányzati rendelet </w:t>
      </w:r>
      <w:r w:rsidRPr="00C12FE0">
        <w:rPr>
          <w:i/>
          <w:sz w:val="23"/>
          <w:szCs w:val="23"/>
        </w:rPr>
        <w:t>4. melléklete</w:t>
      </w:r>
      <w:r w:rsidRPr="00C12FE0">
        <w:rPr>
          <w:sz w:val="23"/>
          <w:szCs w:val="23"/>
        </w:rPr>
        <w:t xml:space="preserve"> helyébe a </w:t>
      </w:r>
      <w:r w:rsidRPr="00C12FE0">
        <w:rPr>
          <w:i/>
          <w:sz w:val="23"/>
          <w:szCs w:val="23"/>
        </w:rPr>
        <w:t>4. melléklet</w:t>
      </w:r>
      <w:r w:rsidRPr="00C12FE0">
        <w:rPr>
          <w:sz w:val="23"/>
          <w:szCs w:val="23"/>
        </w:rPr>
        <w:t xml:space="preserve"> lép.</w:t>
      </w:r>
    </w:p>
    <w:p w14:paraId="1499B271" w14:textId="4FF1714A" w:rsidR="00620537" w:rsidRPr="00C12FE0" w:rsidRDefault="00620537" w:rsidP="00620537">
      <w:pPr>
        <w:pStyle w:val="Szvegtrzsbehzssal"/>
        <w:widowControl w:val="0"/>
        <w:ind w:left="0"/>
        <w:rPr>
          <w:sz w:val="23"/>
          <w:szCs w:val="23"/>
        </w:rPr>
      </w:pPr>
      <w:r>
        <w:rPr>
          <w:b/>
          <w:sz w:val="23"/>
          <w:szCs w:val="23"/>
        </w:rPr>
        <w:t>(5)</w:t>
      </w:r>
      <w:r w:rsidRPr="00C12FE0">
        <w:rPr>
          <w:b/>
          <w:sz w:val="23"/>
          <w:szCs w:val="23"/>
        </w:rPr>
        <w:t xml:space="preserve"> </w:t>
      </w:r>
      <w:r w:rsidRPr="00967209">
        <w:rPr>
          <w:rFonts w:cs="FreeSans"/>
        </w:rPr>
        <w:t>A Cegléd Város Önkormányzatának 202</w:t>
      </w:r>
      <w:r w:rsidR="00B60A44">
        <w:rPr>
          <w:rFonts w:cs="FreeSans"/>
        </w:rPr>
        <w:t>4</w:t>
      </w:r>
      <w:r w:rsidRPr="00967209">
        <w:rPr>
          <w:rFonts w:cs="FreeSans"/>
        </w:rPr>
        <w:t xml:space="preserve">. évi költségvetéséről szóló </w:t>
      </w:r>
      <w:r w:rsidR="00DD6472" w:rsidRPr="00DD6472">
        <w:rPr>
          <w:rFonts w:cs="FreeSans"/>
        </w:rPr>
        <w:t>3/2024. (II. 22.)</w:t>
      </w:r>
      <w:r w:rsidR="00DD6472">
        <w:rPr>
          <w:rFonts w:cs="FreeSans"/>
        </w:rPr>
        <w:t xml:space="preserve"> </w:t>
      </w:r>
      <w:r w:rsidRPr="00967209">
        <w:rPr>
          <w:rFonts w:cs="FreeSans"/>
        </w:rPr>
        <w:t xml:space="preserve">önkormányzati rendelet </w:t>
      </w:r>
      <w:r w:rsidRPr="00C12FE0">
        <w:rPr>
          <w:i/>
          <w:sz w:val="23"/>
          <w:szCs w:val="23"/>
        </w:rPr>
        <w:t>5. melléklete</w:t>
      </w:r>
      <w:r w:rsidRPr="00C12FE0">
        <w:rPr>
          <w:sz w:val="23"/>
          <w:szCs w:val="23"/>
        </w:rPr>
        <w:t xml:space="preserve"> helyébe az </w:t>
      </w:r>
      <w:r w:rsidRPr="00C12FE0">
        <w:rPr>
          <w:i/>
          <w:sz w:val="23"/>
          <w:szCs w:val="23"/>
        </w:rPr>
        <w:t>5. melléklet</w:t>
      </w:r>
      <w:r w:rsidRPr="00C12FE0">
        <w:rPr>
          <w:sz w:val="23"/>
          <w:szCs w:val="23"/>
        </w:rPr>
        <w:t xml:space="preserve"> lép.</w:t>
      </w:r>
    </w:p>
    <w:p w14:paraId="675F6420" w14:textId="55DB03F9" w:rsidR="00620537" w:rsidRPr="00C12FE0" w:rsidRDefault="00620537" w:rsidP="00620537">
      <w:pPr>
        <w:pStyle w:val="Szvegtrzsbehzssal"/>
        <w:widowControl w:val="0"/>
        <w:spacing w:before="120"/>
        <w:ind w:left="0"/>
        <w:rPr>
          <w:sz w:val="23"/>
          <w:szCs w:val="23"/>
        </w:rPr>
      </w:pPr>
      <w:r>
        <w:rPr>
          <w:b/>
          <w:sz w:val="23"/>
          <w:szCs w:val="23"/>
        </w:rPr>
        <w:t>(6)</w:t>
      </w:r>
      <w:r w:rsidRPr="00C12FE0">
        <w:rPr>
          <w:sz w:val="23"/>
          <w:szCs w:val="23"/>
        </w:rPr>
        <w:t xml:space="preserve"> </w:t>
      </w:r>
      <w:r w:rsidRPr="00967209">
        <w:rPr>
          <w:rFonts w:cs="FreeSans"/>
        </w:rPr>
        <w:t>A Cegléd Város Önkormányzatának 202</w:t>
      </w:r>
      <w:r w:rsidR="00B60A44">
        <w:rPr>
          <w:rFonts w:cs="FreeSans"/>
        </w:rPr>
        <w:t>4</w:t>
      </w:r>
      <w:r w:rsidRPr="00967209">
        <w:rPr>
          <w:rFonts w:cs="FreeSans"/>
        </w:rPr>
        <w:t xml:space="preserve">. évi költségvetéséről szóló </w:t>
      </w:r>
      <w:r w:rsidR="00DD6472" w:rsidRPr="00DD6472">
        <w:rPr>
          <w:rFonts w:cs="FreeSans"/>
        </w:rPr>
        <w:t>3/2024. (II. 22.)</w:t>
      </w:r>
      <w:r w:rsidR="00DD6472">
        <w:rPr>
          <w:rFonts w:cs="FreeSans"/>
        </w:rPr>
        <w:t xml:space="preserve"> </w:t>
      </w:r>
      <w:r w:rsidRPr="00967209">
        <w:rPr>
          <w:rFonts w:cs="FreeSans"/>
        </w:rPr>
        <w:t xml:space="preserve">önkormányzati rendelet </w:t>
      </w:r>
      <w:r w:rsidRPr="00C12FE0">
        <w:rPr>
          <w:i/>
          <w:sz w:val="23"/>
          <w:szCs w:val="23"/>
        </w:rPr>
        <w:t>6. melléklete</w:t>
      </w:r>
      <w:r w:rsidRPr="00C12FE0">
        <w:rPr>
          <w:sz w:val="23"/>
          <w:szCs w:val="23"/>
        </w:rPr>
        <w:t xml:space="preserve"> helyébe a </w:t>
      </w:r>
      <w:r w:rsidRPr="00C12FE0">
        <w:rPr>
          <w:i/>
          <w:sz w:val="23"/>
          <w:szCs w:val="23"/>
        </w:rPr>
        <w:t>6. melléklet</w:t>
      </w:r>
      <w:r w:rsidRPr="00C12FE0">
        <w:rPr>
          <w:sz w:val="23"/>
          <w:szCs w:val="23"/>
        </w:rPr>
        <w:t xml:space="preserve"> lép.</w:t>
      </w:r>
    </w:p>
    <w:p w14:paraId="51911FFA" w14:textId="44722106" w:rsidR="00620537" w:rsidRPr="00C12FE0" w:rsidRDefault="00620537" w:rsidP="00620537">
      <w:pPr>
        <w:pStyle w:val="Szvegtrzsbehzssal"/>
        <w:widowControl w:val="0"/>
        <w:ind w:left="0"/>
        <w:rPr>
          <w:sz w:val="23"/>
          <w:szCs w:val="23"/>
        </w:rPr>
      </w:pPr>
      <w:r>
        <w:rPr>
          <w:b/>
          <w:sz w:val="23"/>
          <w:szCs w:val="23"/>
        </w:rPr>
        <w:t>(7)</w:t>
      </w:r>
      <w:r w:rsidRPr="00C12FE0">
        <w:rPr>
          <w:sz w:val="23"/>
          <w:szCs w:val="23"/>
        </w:rPr>
        <w:t xml:space="preserve"> </w:t>
      </w:r>
      <w:r w:rsidRPr="00967209">
        <w:rPr>
          <w:rFonts w:cs="FreeSans"/>
        </w:rPr>
        <w:t>A Cegléd Város Önkormányzatának 202</w:t>
      </w:r>
      <w:r w:rsidR="00B60A44">
        <w:rPr>
          <w:rFonts w:cs="FreeSans"/>
        </w:rPr>
        <w:t>4</w:t>
      </w:r>
      <w:r w:rsidRPr="00967209">
        <w:rPr>
          <w:rFonts w:cs="FreeSans"/>
        </w:rPr>
        <w:t xml:space="preserve">. évi költségvetéséről szóló </w:t>
      </w:r>
      <w:r w:rsidR="00DD6472" w:rsidRPr="00DD6472">
        <w:rPr>
          <w:rFonts w:cs="FreeSans"/>
        </w:rPr>
        <w:t>3/2024. (II. 22.)</w:t>
      </w:r>
      <w:r w:rsidR="00DD6472">
        <w:rPr>
          <w:rFonts w:cs="FreeSans"/>
        </w:rPr>
        <w:t xml:space="preserve"> </w:t>
      </w:r>
      <w:r w:rsidRPr="00967209">
        <w:rPr>
          <w:rFonts w:cs="FreeSans"/>
        </w:rPr>
        <w:t xml:space="preserve">önkormányzati rendelet </w:t>
      </w:r>
      <w:r w:rsidRPr="00C12FE0">
        <w:rPr>
          <w:i/>
          <w:sz w:val="23"/>
          <w:szCs w:val="23"/>
        </w:rPr>
        <w:t>7. melléklete</w:t>
      </w:r>
      <w:r w:rsidRPr="00C12FE0">
        <w:rPr>
          <w:sz w:val="23"/>
          <w:szCs w:val="23"/>
        </w:rPr>
        <w:t xml:space="preserve"> helyébe a </w:t>
      </w:r>
      <w:r w:rsidRPr="00C12FE0">
        <w:rPr>
          <w:i/>
          <w:sz w:val="23"/>
          <w:szCs w:val="23"/>
        </w:rPr>
        <w:t>7. melléklet</w:t>
      </w:r>
      <w:r w:rsidRPr="00C12FE0">
        <w:rPr>
          <w:sz w:val="23"/>
          <w:szCs w:val="23"/>
        </w:rPr>
        <w:t xml:space="preserve"> lép.</w:t>
      </w:r>
    </w:p>
    <w:p w14:paraId="4784996E" w14:textId="19DE2AF9" w:rsidR="00620537" w:rsidRPr="00C12FE0" w:rsidRDefault="00620537" w:rsidP="00620537">
      <w:pPr>
        <w:pStyle w:val="Szvegtrzsbehzssal"/>
        <w:widowControl w:val="0"/>
        <w:spacing w:before="120"/>
        <w:ind w:left="0"/>
        <w:rPr>
          <w:sz w:val="23"/>
          <w:szCs w:val="23"/>
        </w:rPr>
      </w:pPr>
      <w:r>
        <w:rPr>
          <w:b/>
          <w:sz w:val="23"/>
          <w:szCs w:val="23"/>
        </w:rPr>
        <w:t>(8)</w:t>
      </w:r>
      <w:r w:rsidRPr="00C12FE0">
        <w:rPr>
          <w:sz w:val="23"/>
          <w:szCs w:val="23"/>
        </w:rPr>
        <w:t xml:space="preserve"> </w:t>
      </w:r>
      <w:r w:rsidRPr="00967209">
        <w:rPr>
          <w:rFonts w:cs="FreeSans"/>
        </w:rPr>
        <w:t>A Cegléd Város Önkormányzatának 202</w:t>
      </w:r>
      <w:r w:rsidR="00B60A44">
        <w:rPr>
          <w:rFonts w:cs="FreeSans"/>
        </w:rPr>
        <w:t>4</w:t>
      </w:r>
      <w:r w:rsidRPr="00967209">
        <w:rPr>
          <w:rFonts w:cs="FreeSans"/>
        </w:rPr>
        <w:t xml:space="preserve">. évi költségvetéséről szóló </w:t>
      </w:r>
      <w:r w:rsidR="00DD6472" w:rsidRPr="00DD6472">
        <w:rPr>
          <w:rFonts w:cs="FreeSans"/>
        </w:rPr>
        <w:t>3/2024. (II. 22.)</w:t>
      </w:r>
      <w:r w:rsidR="00DD6472">
        <w:rPr>
          <w:rFonts w:cs="FreeSans"/>
        </w:rPr>
        <w:t xml:space="preserve"> </w:t>
      </w:r>
      <w:r w:rsidRPr="00967209">
        <w:rPr>
          <w:rFonts w:cs="FreeSans"/>
        </w:rPr>
        <w:t xml:space="preserve">önkormányzati rendelet </w:t>
      </w:r>
      <w:r w:rsidRPr="00C12FE0">
        <w:rPr>
          <w:i/>
          <w:sz w:val="23"/>
          <w:szCs w:val="23"/>
        </w:rPr>
        <w:t>8. melléklete</w:t>
      </w:r>
      <w:r w:rsidRPr="00C12FE0">
        <w:rPr>
          <w:sz w:val="23"/>
          <w:szCs w:val="23"/>
        </w:rPr>
        <w:t xml:space="preserve"> helyébe a </w:t>
      </w:r>
      <w:r w:rsidRPr="00C12FE0">
        <w:rPr>
          <w:i/>
          <w:sz w:val="23"/>
          <w:szCs w:val="23"/>
        </w:rPr>
        <w:t>8. melléklet</w:t>
      </w:r>
      <w:r w:rsidRPr="00C12FE0">
        <w:rPr>
          <w:sz w:val="23"/>
          <w:szCs w:val="23"/>
        </w:rPr>
        <w:t xml:space="preserve"> lép.</w:t>
      </w:r>
    </w:p>
    <w:p w14:paraId="44FEE21C" w14:textId="13CE6D08" w:rsidR="00620537" w:rsidRPr="00C12FE0" w:rsidRDefault="00620537" w:rsidP="00620537">
      <w:pPr>
        <w:pStyle w:val="Szvegtrzsbehzssal"/>
        <w:widowControl w:val="0"/>
        <w:spacing w:before="120"/>
        <w:ind w:left="0"/>
        <w:rPr>
          <w:sz w:val="23"/>
          <w:szCs w:val="23"/>
        </w:rPr>
      </w:pPr>
      <w:r>
        <w:rPr>
          <w:b/>
          <w:sz w:val="23"/>
          <w:szCs w:val="23"/>
        </w:rPr>
        <w:t>(9)</w:t>
      </w:r>
      <w:r w:rsidRPr="00C12FE0">
        <w:rPr>
          <w:sz w:val="23"/>
          <w:szCs w:val="23"/>
        </w:rPr>
        <w:t xml:space="preserve"> </w:t>
      </w:r>
      <w:r w:rsidRPr="00967209">
        <w:rPr>
          <w:rFonts w:cs="FreeSans"/>
        </w:rPr>
        <w:t>A Cegléd Város Önkormányzatának 202</w:t>
      </w:r>
      <w:r w:rsidR="00B60A44">
        <w:rPr>
          <w:rFonts w:cs="FreeSans"/>
        </w:rPr>
        <w:t>4</w:t>
      </w:r>
      <w:r w:rsidRPr="00967209">
        <w:rPr>
          <w:rFonts w:cs="FreeSans"/>
        </w:rPr>
        <w:t xml:space="preserve">. évi költségvetéséről szóló </w:t>
      </w:r>
      <w:r w:rsidR="00DD6472" w:rsidRPr="00DD6472">
        <w:rPr>
          <w:rFonts w:cs="FreeSans"/>
        </w:rPr>
        <w:t>3/2024. (II. 22.)</w:t>
      </w:r>
      <w:r w:rsidR="00DD6472">
        <w:rPr>
          <w:rFonts w:cs="FreeSans"/>
        </w:rPr>
        <w:t xml:space="preserve"> </w:t>
      </w:r>
      <w:r w:rsidRPr="00967209">
        <w:rPr>
          <w:rFonts w:cs="FreeSans"/>
        </w:rPr>
        <w:t xml:space="preserve">önkormányzati rendelet </w:t>
      </w:r>
      <w:r w:rsidRPr="00C12FE0">
        <w:rPr>
          <w:i/>
          <w:sz w:val="23"/>
          <w:szCs w:val="23"/>
        </w:rPr>
        <w:t>9. melléklete</w:t>
      </w:r>
      <w:r w:rsidRPr="00C12FE0">
        <w:rPr>
          <w:sz w:val="23"/>
          <w:szCs w:val="23"/>
        </w:rPr>
        <w:t xml:space="preserve"> helyébe a </w:t>
      </w:r>
      <w:r w:rsidRPr="00C12FE0">
        <w:rPr>
          <w:i/>
          <w:sz w:val="23"/>
          <w:szCs w:val="23"/>
        </w:rPr>
        <w:t>9. melléklet</w:t>
      </w:r>
      <w:r w:rsidRPr="00C12FE0">
        <w:rPr>
          <w:sz w:val="23"/>
          <w:szCs w:val="23"/>
        </w:rPr>
        <w:t xml:space="preserve"> lép.</w:t>
      </w:r>
    </w:p>
    <w:p w14:paraId="01351B27" w14:textId="4964FB68" w:rsidR="00620537" w:rsidRPr="00C12FE0" w:rsidRDefault="00620537" w:rsidP="00620537">
      <w:pPr>
        <w:pStyle w:val="Szvegtrzsbehzssal"/>
        <w:widowControl w:val="0"/>
        <w:ind w:left="0"/>
        <w:rPr>
          <w:sz w:val="23"/>
          <w:szCs w:val="23"/>
        </w:rPr>
      </w:pPr>
      <w:r>
        <w:rPr>
          <w:b/>
          <w:sz w:val="23"/>
          <w:szCs w:val="23"/>
        </w:rPr>
        <w:t>(10)</w:t>
      </w:r>
      <w:r w:rsidRPr="00C12FE0">
        <w:rPr>
          <w:sz w:val="23"/>
          <w:szCs w:val="23"/>
        </w:rPr>
        <w:t xml:space="preserve"> </w:t>
      </w:r>
      <w:r w:rsidRPr="00967209">
        <w:rPr>
          <w:rFonts w:cs="FreeSans"/>
        </w:rPr>
        <w:t>A Cegléd Város Önkormányzatának 202</w:t>
      </w:r>
      <w:r w:rsidR="00B60A44">
        <w:rPr>
          <w:rFonts w:cs="FreeSans"/>
        </w:rPr>
        <w:t>4</w:t>
      </w:r>
      <w:r w:rsidRPr="00967209">
        <w:rPr>
          <w:rFonts w:cs="FreeSans"/>
        </w:rPr>
        <w:t xml:space="preserve">. évi költségvetéséről szóló </w:t>
      </w:r>
      <w:r w:rsidR="00DD6472" w:rsidRPr="00DD6472">
        <w:rPr>
          <w:rFonts w:cs="FreeSans"/>
        </w:rPr>
        <w:t>3/2024. (II. 22.)</w:t>
      </w:r>
      <w:r w:rsidR="00DD6472">
        <w:rPr>
          <w:rFonts w:cs="FreeSans"/>
        </w:rPr>
        <w:t xml:space="preserve"> </w:t>
      </w:r>
      <w:r w:rsidRPr="00967209">
        <w:rPr>
          <w:rFonts w:cs="FreeSans"/>
        </w:rPr>
        <w:t xml:space="preserve">önkormányzati rendelet </w:t>
      </w:r>
      <w:r w:rsidRPr="00C12FE0">
        <w:rPr>
          <w:i/>
          <w:sz w:val="23"/>
          <w:szCs w:val="23"/>
        </w:rPr>
        <w:t>10. melléklete</w:t>
      </w:r>
      <w:r w:rsidRPr="00C12FE0">
        <w:rPr>
          <w:sz w:val="23"/>
          <w:szCs w:val="23"/>
        </w:rPr>
        <w:t xml:space="preserve"> helyébe a </w:t>
      </w:r>
      <w:r w:rsidRPr="00C12FE0">
        <w:rPr>
          <w:i/>
          <w:sz w:val="23"/>
          <w:szCs w:val="23"/>
        </w:rPr>
        <w:t>10. melléklet</w:t>
      </w:r>
      <w:r w:rsidRPr="00C12FE0">
        <w:rPr>
          <w:sz w:val="23"/>
          <w:szCs w:val="23"/>
        </w:rPr>
        <w:t xml:space="preserve"> lép.</w:t>
      </w:r>
    </w:p>
    <w:p w14:paraId="6D5F4583" w14:textId="1FD00855" w:rsidR="00620537" w:rsidRPr="00C12FE0" w:rsidRDefault="00620537" w:rsidP="00620537">
      <w:pPr>
        <w:pStyle w:val="Szvegtrzsbehzssal"/>
        <w:widowControl w:val="0"/>
        <w:spacing w:before="120"/>
        <w:ind w:left="0"/>
        <w:rPr>
          <w:sz w:val="23"/>
          <w:szCs w:val="23"/>
        </w:rPr>
      </w:pPr>
      <w:r>
        <w:rPr>
          <w:b/>
          <w:sz w:val="23"/>
          <w:szCs w:val="23"/>
        </w:rPr>
        <w:t>(11)</w:t>
      </w:r>
      <w:r w:rsidRPr="00C12FE0">
        <w:rPr>
          <w:sz w:val="23"/>
          <w:szCs w:val="23"/>
        </w:rPr>
        <w:t xml:space="preserve"> </w:t>
      </w:r>
      <w:r w:rsidRPr="00967209">
        <w:rPr>
          <w:rFonts w:cs="FreeSans"/>
        </w:rPr>
        <w:t>A Cegléd Város Önkormányzatának 202</w:t>
      </w:r>
      <w:r w:rsidR="00B60A44">
        <w:rPr>
          <w:rFonts w:cs="FreeSans"/>
        </w:rPr>
        <w:t>4</w:t>
      </w:r>
      <w:r w:rsidRPr="00967209">
        <w:rPr>
          <w:rFonts w:cs="FreeSans"/>
        </w:rPr>
        <w:t xml:space="preserve">. évi költségvetéséről szóló </w:t>
      </w:r>
      <w:r w:rsidR="00DD6472" w:rsidRPr="00DD6472">
        <w:rPr>
          <w:rFonts w:cs="FreeSans"/>
        </w:rPr>
        <w:t>3/2024. (II. 22.)</w:t>
      </w:r>
      <w:r w:rsidR="00DD6472">
        <w:rPr>
          <w:rFonts w:cs="FreeSans"/>
        </w:rPr>
        <w:t xml:space="preserve"> </w:t>
      </w:r>
      <w:r w:rsidRPr="00967209">
        <w:rPr>
          <w:rFonts w:cs="FreeSans"/>
        </w:rPr>
        <w:t xml:space="preserve">önkormányzati rendelet </w:t>
      </w:r>
      <w:r w:rsidRPr="00C12FE0">
        <w:rPr>
          <w:i/>
          <w:sz w:val="23"/>
          <w:szCs w:val="23"/>
        </w:rPr>
        <w:t>11. melléklete</w:t>
      </w:r>
      <w:r w:rsidRPr="00C12FE0">
        <w:rPr>
          <w:sz w:val="23"/>
          <w:szCs w:val="23"/>
        </w:rPr>
        <w:t xml:space="preserve"> helyébe a </w:t>
      </w:r>
      <w:r w:rsidRPr="00C12FE0">
        <w:rPr>
          <w:i/>
          <w:sz w:val="23"/>
          <w:szCs w:val="23"/>
        </w:rPr>
        <w:t>11. melléklet</w:t>
      </w:r>
      <w:r w:rsidRPr="00C12FE0">
        <w:rPr>
          <w:sz w:val="23"/>
          <w:szCs w:val="23"/>
        </w:rPr>
        <w:t xml:space="preserve"> lép.</w:t>
      </w:r>
    </w:p>
    <w:p w14:paraId="7AFAA215" w14:textId="44921192" w:rsidR="00620537" w:rsidRPr="00C12FE0" w:rsidRDefault="00620537" w:rsidP="00620537">
      <w:pPr>
        <w:pStyle w:val="Szvegtrzsbehzssal"/>
        <w:widowControl w:val="0"/>
        <w:ind w:left="0"/>
        <w:rPr>
          <w:sz w:val="23"/>
          <w:szCs w:val="23"/>
        </w:rPr>
      </w:pPr>
      <w:bookmarkStart w:id="5" w:name="_Hlk505683459"/>
      <w:r>
        <w:rPr>
          <w:b/>
          <w:sz w:val="23"/>
          <w:szCs w:val="23"/>
        </w:rPr>
        <w:t>(12)</w:t>
      </w:r>
      <w:r w:rsidRPr="00C12FE0">
        <w:rPr>
          <w:sz w:val="23"/>
          <w:szCs w:val="23"/>
        </w:rPr>
        <w:t xml:space="preserve"> </w:t>
      </w:r>
      <w:r w:rsidRPr="00967209">
        <w:rPr>
          <w:rFonts w:cs="FreeSans"/>
        </w:rPr>
        <w:t>A Cegléd Város Önkormányzatának 202</w:t>
      </w:r>
      <w:r w:rsidR="00B60A44">
        <w:rPr>
          <w:rFonts w:cs="FreeSans"/>
        </w:rPr>
        <w:t>4</w:t>
      </w:r>
      <w:r w:rsidRPr="00967209">
        <w:rPr>
          <w:rFonts w:cs="FreeSans"/>
        </w:rPr>
        <w:t xml:space="preserve">. évi költségvetéséről szóló </w:t>
      </w:r>
      <w:r w:rsidR="00DD6472" w:rsidRPr="00DD6472">
        <w:rPr>
          <w:rFonts w:cs="FreeSans"/>
        </w:rPr>
        <w:t>3/2024. (II. 22.)</w:t>
      </w:r>
      <w:r w:rsidR="00DD6472">
        <w:rPr>
          <w:rFonts w:cs="FreeSans"/>
        </w:rPr>
        <w:t xml:space="preserve"> </w:t>
      </w:r>
      <w:r w:rsidRPr="00967209">
        <w:rPr>
          <w:rFonts w:cs="FreeSans"/>
        </w:rPr>
        <w:t xml:space="preserve">önkormányzati rendelet </w:t>
      </w:r>
      <w:r w:rsidRPr="00C12FE0">
        <w:rPr>
          <w:i/>
          <w:sz w:val="23"/>
          <w:szCs w:val="23"/>
        </w:rPr>
        <w:t>12. melléklete</w:t>
      </w:r>
      <w:r w:rsidRPr="00C12FE0">
        <w:rPr>
          <w:sz w:val="23"/>
          <w:szCs w:val="23"/>
        </w:rPr>
        <w:t xml:space="preserve"> helyébe a </w:t>
      </w:r>
      <w:r w:rsidRPr="00C12FE0">
        <w:rPr>
          <w:i/>
          <w:sz w:val="23"/>
          <w:szCs w:val="23"/>
        </w:rPr>
        <w:t>12. melléklet</w:t>
      </w:r>
      <w:r w:rsidRPr="00C12FE0">
        <w:rPr>
          <w:sz w:val="23"/>
          <w:szCs w:val="23"/>
        </w:rPr>
        <w:t xml:space="preserve"> lép.</w:t>
      </w:r>
    </w:p>
    <w:bookmarkEnd w:id="5"/>
    <w:p w14:paraId="7C28EFCB" w14:textId="77777777" w:rsidR="00620537" w:rsidRPr="00967209" w:rsidRDefault="00620537" w:rsidP="00620537">
      <w:pPr>
        <w:spacing w:before="120" w:after="120"/>
        <w:jc w:val="center"/>
        <w:rPr>
          <w:b/>
          <w:bCs/>
        </w:rPr>
      </w:pPr>
      <w:r w:rsidRPr="00967209">
        <w:rPr>
          <w:b/>
          <w:bCs/>
        </w:rPr>
        <w:t>2. §</w:t>
      </w:r>
    </w:p>
    <w:p w14:paraId="49843BCD" w14:textId="549837FA" w:rsidR="00620537" w:rsidRPr="000239B7" w:rsidRDefault="00620537" w:rsidP="00620537">
      <w:pPr>
        <w:jc w:val="both"/>
        <w:rPr>
          <w:b/>
        </w:rPr>
      </w:pPr>
      <w:r w:rsidRPr="000239B7">
        <w:rPr>
          <w:b/>
        </w:rPr>
        <w:t>Ez a rendelet 202</w:t>
      </w:r>
      <w:r w:rsidR="00217843" w:rsidRPr="000239B7">
        <w:rPr>
          <w:b/>
        </w:rPr>
        <w:t>4</w:t>
      </w:r>
      <w:r w:rsidRPr="000239B7">
        <w:rPr>
          <w:b/>
        </w:rPr>
        <w:t xml:space="preserve">. szeptember </w:t>
      </w:r>
      <w:r w:rsidR="000239B7" w:rsidRPr="000239B7">
        <w:rPr>
          <w:b/>
        </w:rPr>
        <w:t>27-é</w:t>
      </w:r>
      <w:r w:rsidRPr="000239B7">
        <w:rPr>
          <w:b/>
        </w:rPr>
        <w:t>n lép hatályba.</w:t>
      </w:r>
    </w:p>
    <w:p w14:paraId="70F70774" w14:textId="77777777" w:rsidR="00620537" w:rsidRPr="00C12FE0" w:rsidRDefault="00620537" w:rsidP="00620537">
      <w:pPr>
        <w:pStyle w:val="Szvegtrzs"/>
        <w:widowControl w:val="0"/>
        <w:ind w:firstLine="540"/>
        <w:rPr>
          <w:sz w:val="23"/>
          <w:szCs w:val="23"/>
        </w:rPr>
      </w:pPr>
    </w:p>
    <w:p w14:paraId="4FE5E121" w14:textId="77777777" w:rsidR="00620537" w:rsidRPr="00C12FE0" w:rsidRDefault="00620537" w:rsidP="00620537">
      <w:pPr>
        <w:widowControl w:val="0"/>
        <w:ind w:left="426"/>
        <w:jc w:val="both"/>
        <w:rPr>
          <w:sz w:val="23"/>
          <w:szCs w:val="23"/>
        </w:rPr>
      </w:pPr>
    </w:p>
    <w:p w14:paraId="40FA8FB9" w14:textId="77777777" w:rsidR="00620537" w:rsidRPr="00C12FE0" w:rsidRDefault="00620537" w:rsidP="00620537">
      <w:pPr>
        <w:widowControl w:val="0"/>
        <w:tabs>
          <w:tab w:val="left" w:pos="7513"/>
        </w:tabs>
        <w:jc w:val="both"/>
        <w:rPr>
          <w:sz w:val="23"/>
          <w:szCs w:val="23"/>
        </w:rPr>
      </w:pPr>
      <w:r w:rsidRPr="00C12FE0">
        <w:rPr>
          <w:sz w:val="23"/>
          <w:szCs w:val="23"/>
        </w:rPr>
        <w:t xml:space="preserve">Dr. </w:t>
      </w:r>
      <w:smartTag w:uri="urn:schemas-microsoft-com:office:smarttags" w:element="PersonName">
        <w:smartTagPr>
          <w:attr w:name="ProductID" w:val="Diósgyőri Gitta"/>
        </w:smartTagPr>
        <w:r w:rsidRPr="00C12FE0">
          <w:rPr>
            <w:sz w:val="23"/>
            <w:szCs w:val="23"/>
          </w:rPr>
          <w:t>Diósgyőri Gitta</w:t>
        </w:r>
      </w:smartTag>
      <w:r w:rsidRPr="00C12FE0">
        <w:rPr>
          <w:sz w:val="23"/>
          <w:szCs w:val="23"/>
        </w:rPr>
        <w:t xml:space="preserve"> s. k.</w:t>
      </w:r>
      <w:r w:rsidRPr="00C12FE0">
        <w:rPr>
          <w:sz w:val="23"/>
          <w:szCs w:val="23"/>
        </w:rPr>
        <w:tab/>
        <w:t>Dr. Csáky András s. k.</w:t>
      </w:r>
    </w:p>
    <w:p w14:paraId="3DC4AF2F" w14:textId="0A9B673A" w:rsidR="004B502F" w:rsidRPr="00AC4A97" w:rsidRDefault="00217843" w:rsidP="00217843">
      <w:pPr>
        <w:pStyle w:val="Szvegtrzs"/>
        <w:spacing w:after="0" w:line="240" w:lineRule="auto"/>
      </w:pPr>
      <w:r>
        <w:rPr>
          <w:sz w:val="23"/>
          <w:szCs w:val="23"/>
        </w:rPr>
        <w:t xml:space="preserve">      </w:t>
      </w:r>
      <w:r w:rsidR="00620537" w:rsidRPr="00C12FE0">
        <w:rPr>
          <w:sz w:val="23"/>
          <w:szCs w:val="23"/>
        </w:rPr>
        <w:t>címzetes főjegyző</w:t>
      </w:r>
      <w:r w:rsidR="00620537" w:rsidRPr="00C12FE0"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  </w:t>
      </w:r>
      <w:r w:rsidR="00620537" w:rsidRPr="00C12FE0">
        <w:rPr>
          <w:sz w:val="23"/>
          <w:szCs w:val="23"/>
        </w:rPr>
        <w:t>polgármester</w:t>
      </w:r>
    </w:p>
    <w:sectPr w:rsidR="004B502F" w:rsidRPr="00AC4A97" w:rsidSect="007518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0F85C2" w14:textId="77777777" w:rsidR="00945002" w:rsidRDefault="00945002">
      <w:r>
        <w:separator/>
      </w:r>
    </w:p>
  </w:endnote>
  <w:endnote w:type="continuationSeparator" w:id="0">
    <w:p w14:paraId="1B389217" w14:textId="77777777" w:rsidR="00945002" w:rsidRDefault="00945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EB5D7A" w14:textId="77777777" w:rsidR="007D746B" w:rsidRDefault="007D746B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333FB6" w14:textId="5F43D6B7" w:rsidR="00C719C9" w:rsidRDefault="00C82963" w:rsidP="004B502F">
    <w:pPr>
      <w:pStyle w:val="llb"/>
      <w:jc w:val="right"/>
      <w:rPr>
        <w:sz w:val="20"/>
        <w:szCs w:val="20"/>
      </w:rPr>
    </w:pPr>
    <w:r w:rsidRPr="004B502F">
      <w:rPr>
        <w:sz w:val="20"/>
        <w:szCs w:val="20"/>
      </w:rPr>
      <w:fldChar w:fldCharType="begin"/>
    </w:r>
    <w:r w:rsidRPr="004B502F">
      <w:rPr>
        <w:sz w:val="20"/>
        <w:szCs w:val="20"/>
      </w:rPr>
      <w:instrText>PAGE</w:instrText>
    </w:r>
    <w:r w:rsidRPr="004B502F">
      <w:rPr>
        <w:sz w:val="20"/>
        <w:szCs w:val="20"/>
      </w:rPr>
      <w:fldChar w:fldCharType="separate"/>
    </w:r>
    <w:r w:rsidR="00155330">
      <w:rPr>
        <w:noProof/>
        <w:sz w:val="20"/>
        <w:szCs w:val="20"/>
      </w:rPr>
      <w:t>5</w:t>
    </w:r>
    <w:r w:rsidRPr="004B502F">
      <w:rPr>
        <w:sz w:val="20"/>
        <w:szCs w:val="20"/>
      </w:rPr>
      <w:fldChar w:fldCharType="end"/>
    </w:r>
    <w:r w:rsidR="004B502F" w:rsidRPr="004B502F">
      <w:rPr>
        <w:sz w:val="20"/>
        <w:szCs w:val="20"/>
      </w:rPr>
      <w:t>/</w:t>
    </w:r>
    <w:r w:rsidR="007D746B">
      <w:rPr>
        <w:sz w:val="20"/>
        <w:szCs w:val="20"/>
      </w:rPr>
      <w:t>5</w:t>
    </w:r>
  </w:p>
  <w:p w14:paraId="48911B9F" w14:textId="77777777" w:rsidR="007D746B" w:rsidRPr="004B502F" w:rsidRDefault="007D746B" w:rsidP="004B502F">
    <w:pPr>
      <w:pStyle w:val="llb"/>
      <w:jc w:val="righ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E85906" w14:textId="77777777" w:rsidR="007D746B" w:rsidRDefault="007D746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8060F6" w14:textId="77777777" w:rsidR="00945002" w:rsidRDefault="00945002">
      <w:r>
        <w:separator/>
      </w:r>
    </w:p>
  </w:footnote>
  <w:footnote w:type="continuationSeparator" w:id="0">
    <w:p w14:paraId="21367DBE" w14:textId="77777777" w:rsidR="00945002" w:rsidRDefault="009450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808C4C" w14:textId="77777777" w:rsidR="007D746B" w:rsidRDefault="007D746B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69B640" w14:textId="2775ABB1" w:rsidR="009A28D9" w:rsidRDefault="009A28D9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6A1877" w14:textId="77777777" w:rsidR="007D746B" w:rsidRDefault="007D746B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D6FFC"/>
    <w:multiLevelType w:val="multilevel"/>
    <w:tmpl w:val="CA547F26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3017240"/>
    <w:multiLevelType w:val="hybridMultilevel"/>
    <w:tmpl w:val="A104AAD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9F04DD"/>
    <w:multiLevelType w:val="hybridMultilevel"/>
    <w:tmpl w:val="C354183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9C9"/>
    <w:rsid w:val="00003F33"/>
    <w:rsid w:val="0000792D"/>
    <w:rsid w:val="000239B7"/>
    <w:rsid w:val="00027686"/>
    <w:rsid w:val="000415E4"/>
    <w:rsid w:val="00042AE7"/>
    <w:rsid w:val="000608FD"/>
    <w:rsid w:val="00063180"/>
    <w:rsid w:val="00063DF8"/>
    <w:rsid w:val="00077A44"/>
    <w:rsid w:val="00080879"/>
    <w:rsid w:val="000A2CCC"/>
    <w:rsid w:val="000B30BF"/>
    <w:rsid w:val="00107AD5"/>
    <w:rsid w:val="001102A1"/>
    <w:rsid w:val="00113B10"/>
    <w:rsid w:val="00114EA6"/>
    <w:rsid w:val="00123301"/>
    <w:rsid w:val="00123A73"/>
    <w:rsid w:val="00147EBC"/>
    <w:rsid w:val="00155330"/>
    <w:rsid w:val="0016004D"/>
    <w:rsid w:val="00160D3C"/>
    <w:rsid w:val="00175083"/>
    <w:rsid w:val="00192E67"/>
    <w:rsid w:val="001941A1"/>
    <w:rsid w:val="001A3ABF"/>
    <w:rsid w:val="001A3EB1"/>
    <w:rsid w:val="001B15CD"/>
    <w:rsid w:val="001B185B"/>
    <w:rsid w:val="001C2CE0"/>
    <w:rsid w:val="001D69FA"/>
    <w:rsid w:val="001E211B"/>
    <w:rsid w:val="001E3D37"/>
    <w:rsid w:val="001F6C81"/>
    <w:rsid w:val="00200377"/>
    <w:rsid w:val="00200DF0"/>
    <w:rsid w:val="00212CE1"/>
    <w:rsid w:val="00217843"/>
    <w:rsid w:val="00232EC6"/>
    <w:rsid w:val="00245F63"/>
    <w:rsid w:val="0026560A"/>
    <w:rsid w:val="00287021"/>
    <w:rsid w:val="002904A1"/>
    <w:rsid w:val="002956F5"/>
    <w:rsid w:val="002A611B"/>
    <w:rsid w:val="002A7204"/>
    <w:rsid w:val="002C27BE"/>
    <w:rsid w:val="002D68A8"/>
    <w:rsid w:val="002F7512"/>
    <w:rsid w:val="0031449A"/>
    <w:rsid w:val="00317DDD"/>
    <w:rsid w:val="003270C1"/>
    <w:rsid w:val="003322A2"/>
    <w:rsid w:val="00337389"/>
    <w:rsid w:val="003435F6"/>
    <w:rsid w:val="0034732D"/>
    <w:rsid w:val="0035062A"/>
    <w:rsid w:val="00351F71"/>
    <w:rsid w:val="003874BE"/>
    <w:rsid w:val="00392582"/>
    <w:rsid w:val="00392C89"/>
    <w:rsid w:val="003A6AF9"/>
    <w:rsid w:val="003B76A6"/>
    <w:rsid w:val="003C76FD"/>
    <w:rsid w:val="003D0E2B"/>
    <w:rsid w:val="003F134D"/>
    <w:rsid w:val="00401D0E"/>
    <w:rsid w:val="00414EEE"/>
    <w:rsid w:val="004151C3"/>
    <w:rsid w:val="0042152B"/>
    <w:rsid w:val="00422979"/>
    <w:rsid w:val="00432B5E"/>
    <w:rsid w:val="0043416A"/>
    <w:rsid w:val="00435488"/>
    <w:rsid w:val="00443D67"/>
    <w:rsid w:val="00453EE2"/>
    <w:rsid w:val="00457340"/>
    <w:rsid w:val="00461C4B"/>
    <w:rsid w:val="00462BED"/>
    <w:rsid w:val="004A1CFD"/>
    <w:rsid w:val="004A3684"/>
    <w:rsid w:val="004B502F"/>
    <w:rsid w:val="004B60CD"/>
    <w:rsid w:val="004F1339"/>
    <w:rsid w:val="00504D5C"/>
    <w:rsid w:val="00507635"/>
    <w:rsid w:val="00512731"/>
    <w:rsid w:val="005238F9"/>
    <w:rsid w:val="0053117C"/>
    <w:rsid w:val="00532DE4"/>
    <w:rsid w:val="00537087"/>
    <w:rsid w:val="00544F22"/>
    <w:rsid w:val="00554EB7"/>
    <w:rsid w:val="005564BD"/>
    <w:rsid w:val="005568DB"/>
    <w:rsid w:val="005723F5"/>
    <w:rsid w:val="005A6452"/>
    <w:rsid w:val="005E13C2"/>
    <w:rsid w:val="005E1F02"/>
    <w:rsid w:val="005E7399"/>
    <w:rsid w:val="006043A8"/>
    <w:rsid w:val="00605F6B"/>
    <w:rsid w:val="006137E3"/>
    <w:rsid w:val="00620537"/>
    <w:rsid w:val="006235FC"/>
    <w:rsid w:val="006261F0"/>
    <w:rsid w:val="006276A8"/>
    <w:rsid w:val="0063460F"/>
    <w:rsid w:val="006430CC"/>
    <w:rsid w:val="00661820"/>
    <w:rsid w:val="00667203"/>
    <w:rsid w:val="00680BEF"/>
    <w:rsid w:val="00683FE0"/>
    <w:rsid w:val="006C4716"/>
    <w:rsid w:val="006C4962"/>
    <w:rsid w:val="006D58C4"/>
    <w:rsid w:val="006D6346"/>
    <w:rsid w:val="007028BF"/>
    <w:rsid w:val="0070741D"/>
    <w:rsid w:val="00711951"/>
    <w:rsid w:val="007133F8"/>
    <w:rsid w:val="00716D9A"/>
    <w:rsid w:val="007270DD"/>
    <w:rsid w:val="00730944"/>
    <w:rsid w:val="00742614"/>
    <w:rsid w:val="00751866"/>
    <w:rsid w:val="007671C5"/>
    <w:rsid w:val="00771649"/>
    <w:rsid w:val="007764AD"/>
    <w:rsid w:val="00780A40"/>
    <w:rsid w:val="00792B9C"/>
    <w:rsid w:val="007A088C"/>
    <w:rsid w:val="007A0FFA"/>
    <w:rsid w:val="007A12A2"/>
    <w:rsid w:val="007A39F4"/>
    <w:rsid w:val="007A57B2"/>
    <w:rsid w:val="007A580F"/>
    <w:rsid w:val="007C46B1"/>
    <w:rsid w:val="007C6B84"/>
    <w:rsid w:val="007D746B"/>
    <w:rsid w:val="007E5CEA"/>
    <w:rsid w:val="00821527"/>
    <w:rsid w:val="008263B4"/>
    <w:rsid w:val="00835088"/>
    <w:rsid w:val="0084520E"/>
    <w:rsid w:val="00856777"/>
    <w:rsid w:val="00864148"/>
    <w:rsid w:val="0086522A"/>
    <w:rsid w:val="00875314"/>
    <w:rsid w:val="0087713E"/>
    <w:rsid w:val="008815F4"/>
    <w:rsid w:val="0088670A"/>
    <w:rsid w:val="008B007E"/>
    <w:rsid w:val="008B2BD1"/>
    <w:rsid w:val="008E6E22"/>
    <w:rsid w:val="00920EC6"/>
    <w:rsid w:val="00945002"/>
    <w:rsid w:val="00945267"/>
    <w:rsid w:val="00947608"/>
    <w:rsid w:val="0095141E"/>
    <w:rsid w:val="00952B7B"/>
    <w:rsid w:val="0098520E"/>
    <w:rsid w:val="0099576E"/>
    <w:rsid w:val="009963F4"/>
    <w:rsid w:val="00996894"/>
    <w:rsid w:val="009A28D9"/>
    <w:rsid w:val="009C029D"/>
    <w:rsid w:val="009C5454"/>
    <w:rsid w:val="009C6DC1"/>
    <w:rsid w:val="009D5FF7"/>
    <w:rsid w:val="009E4A84"/>
    <w:rsid w:val="00A140DB"/>
    <w:rsid w:val="00A3380F"/>
    <w:rsid w:val="00A65CB5"/>
    <w:rsid w:val="00A746DA"/>
    <w:rsid w:val="00AA6735"/>
    <w:rsid w:val="00AC4A97"/>
    <w:rsid w:val="00AF6275"/>
    <w:rsid w:val="00B04F7B"/>
    <w:rsid w:val="00B06BBE"/>
    <w:rsid w:val="00B074A2"/>
    <w:rsid w:val="00B16844"/>
    <w:rsid w:val="00B20A28"/>
    <w:rsid w:val="00B300F9"/>
    <w:rsid w:val="00B35956"/>
    <w:rsid w:val="00B37FC5"/>
    <w:rsid w:val="00B55426"/>
    <w:rsid w:val="00B56083"/>
    <w:rsid w:val="00B60A44"/>
    <w:rsid w:val="00B636FD"/>
    <w:rsid w:val="00BA66CC"/>
    <w:rsid w:val="00BE3356"/>
    <w:rsid w:val="00BF0E91"/>
    <w:rsid w:val="00BF5BE5"/>
    <w:rsid w:val="00C13618"/>
    <w:rsid w:val="00C17E9F"/>
    <w:rsid w:val="00C216A5"/>
    <w:rsid w:val="00C26BFC"/>
    <w:rsid w:val="00C44CE4"/>
    <w:rsid w:val="00C55CD1"/>
    <w:rsid w:val="00C609B8"/>
    <w:rsid w:val="00C61109"/>
    <w:rsid w:val="00C7084F"/>
    <w:rsid w:val="00C7193D"/>
    <w:rsid w:val="00C719C9"/>
    <w:rsid w:val="00C7309A"/>
    <w:rsid w:val="00C82963"/>
    <w:rsid w:val="00C977A5"/>
    <w:rsid w:val="00CA390A"/>
    <w:rsid w:val="00CD1923"/>
    <w:rsid w:val="00CD2D1F"/>
    <w:rsid w:val="00CD4DCB"/>
    <w:rsid w:val="00CD6C6B"/>
    <w:rsid w:val="00CE3440"/>
    <w:rsid w:val="00CE7CF0"/>
    <w:rsid w:val="00CF3D76"/>
    <w:rsid w:val="00D13A99"/>
    <w:rsid w:val="00D46C77"/>
    <w:rsid w:val="00D51B89"/>
    <w:rsid w:val="00D92F39"/>
    <w:rsid w:val="00DA5DDC"/>
    <w:rsid w:val="00DB449B"/>
    <w:rsid w:val="00DD6472"/>
    <w:rsid w:val="00DF2D2A"/>
    <w:rsid w:val="00E01DA0"/>
    <w:rsid w:val="00E12AF4"/>
    <w:rsid w:val="00E12BE2"/>
    <w:rsid w:val="00E1508A"/>
    <w:rsid w:val="00E25C1B"/>
    <w:rsid w:val="00E36E6B"/>
    <w:rsid w:val="00E51DDC"/>
    <w:rsid w:val="00E56D83"/>
    <w:rsid w:val="00E614C4"/>
    <w:rsid w:val="00E62AB2"/>
    <w:rsid w:val="00E71ABC"/>
    <w:rsid w:val="00E806A4"/>
    <w:rsid w:val="00E87D82"/>
    <w:rsid w:val="00E904DA"/>
    <w:rsid w:val="00EA2569"/>
    <w:rsid w:val="00EB24E3"/>
    <w:rsid w:val="00EB5DD0"/>
    <w:rsid w:val="00EC3D44"/>
    <w:rsid w:val="00ED43AC"/>
    <w:rsid w:val="00EF6865"/>
    <w:rsid w:val="00F03A71"/>
    <w:rsid w:val="00F213EE"/>
    <w:rsid w:val="00F2306B"/>
    <w:rsid w:val="00F313C0"/>
    <w:rsid w:val="00F33FC9"/>
    <w:rsid w:val="00F51F44"/>
    <w:rsid w:val="00F529DE"/>
    <w:rsid w:val="00F6595A"/>
    <w:rsid w:val="00F865F5"/>
    <w:rsid w:val="00F965AB"/>
    <w:rsid w:val="00FA70E9"/>
    <w:rsid w:val="00FB785E"/>
    <w:rsid w:val="00FC3E27"/>
    <w:rsid w:val="00FE2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097"/>
    <o:shapelayout v:ext="edit">
      <o:idmap v:ext="edit" data="1"/>
    </o:shapelayout>
  </w:shapeDefaults>
  <w:decimalSymbol w:val=","/>
  <w:listSeparator w:val=";"/>
  <w14:docId w14:val="1843A72A"/>
  <w15:docId w15:val="{0A5197E3-5F7E-4D5F-AF33-CA78AA80B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4B502F"/>
    <w:rPr>
      <w:rFonts w:ascii="Times New Roman" w:hAnsi="Times New Roman"/>
      <w:lang w:val="hu-HU"/>
    </w:rPr>
  </w:style>
  <w:style w:type="paragraph" w:styleId="lfej">
    <w:name w:val="header"/>
    <w:basedOn w:val="Norml"/>
    <w:link w:val="lfejChar"/>
    <w:uiPriority w:val="99"/>
    <w:unhideWhenUsed/>
    <w:rsid w:val="004B502F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4B502F"/>
    <w:rPr>
      <w:rFonts w:ascii="Times New Roman" w:hAnsi="Times New Roman" w:cs="Mangal"/>
      <w:szCs w:val="21"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30944"/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30944"/>
    <w:rPr>
      <w:rFonts w:ascii="Segoe UI" w:hAnsi="Segoe UI" w:cs="Mangal"/>
      <w:sz w:val="18"/>
      <w:szCs w:val="16"/>
      <w:lang w:val="hu-HU"/>
    </w:rPr>
  </w:style>
  <w:style w:type="paragraph" w:styleId="Listaszerbekezds">
    <w:name w:val="List Paragraph"/>
    <w:basedOn w:val="Norml"/>
    <w:uiPriority w:val="34"/>
    <w:qFormat/>
    <w:rsid w:val="00B074A2"/>
    <w:pPr>
      <w:ind w:left="720"/>
      <w:contextualSpacing/>
    </w:pPr>
    <w:rPr>
      <w:rFonts w:cs="Mangal"/>
      <w:szCs w:val="21"/>
    </w:r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620537"/>
    <w:pPr>
      <w:spacing w:after="120"/>
      <w:ind w:left="283"/>
    </w:pPr>
    <w:rPr>
      <w:rFonts w:cs="Mangal"/>
      <w:szCs w:val="21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620537"/>
    <w:rPr>
      <w:rFonts w:ascii="Times New Roman" w:hAnsi="Times New Roman" w:cs="Mangal"/>
      <w:szCs w:val="21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0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73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2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9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4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2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1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4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5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9FE40D-7310-4279-8724-C60A1DF69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1277</Words>
  <Characters>8815</Characters>
  <Application>Microsoft Office Word</Application>
  <DocSecurity>4</DocSecurity>
  <Lines>73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Jáger Mária</dc:creator>
  <dc:description/>
  <cp:lastModifiedBy>Sipos Ágnes</cp:lastModifiedBy>
  <cp:revision>2</cp:revision>
  <cp:lastPrinted>2024-02-07T13:59:00Z</cp:lastPrinted>
  <dcterms:created xsi:type="dcterms:W3CDTF">2024-09-11T13:22:00Z</dcterms:created>
  <dcterms:modified xsi:type="dcterms:W3CDTF">2024-09-11T13:22:00Z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