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C0" w:rsidRPr="00905F9B" w:rsidRDefault="004C0637" w:rsidP="004C0637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1E6BD8FA" wp14:editId="2A6FA226">
            <wp:simplePos x="0" y="0"/>
            <wp:positionH relativeFrom="column">
              <wp:posOffset>404327</wp:posOffset>
            </wp:positionH>
            <wp:positionV relativeFrom="page">
              <wp:posOffset>507045</wp:posOffset>
            </wp:positionV>
            <wp:extent cx="681990" cy="788670"/>
            <wp:effectExtent l="0" t="0" r="3810" b="0"/>
            <wp:wrapNone/>
            <wp:docPr id="3" name="Kép 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AC0" w:rsidRPr="00905F9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38F7C" wp14:editId="3194396D">
                <wp:simplePos x="0" y="0"/>
                <wp:positionH relativeFrom="column">
                  <wp:posOffset>952858</wp:posOffset>
                </wp:positionH>
                <wp:positionV relativeFrom="page">
                  <wp:posOffset>508883</wp:posOffset>
                </wp:positionV>
                <wp:extent cx="4261899" cy="800929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1899" cy="8009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AC0" w:rsidRPr="009F145A" w:rsidRDefault="008F7AC0" w:rsidP="008F7A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8F7AC0" w:rsidRPr="009F145A" w:rsidRDefault="008F7AC0" w:rsidP="008F7A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8F7AC0" w:rsidRPr="009F145A" w:rsidRDefault="008F7AC0" w:rsidP="008F7A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8F7AC0" w:rsidRPr="009F145A" w:rsidRDefault="008F7AC0" w:rsidP="008F7A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Tel</w:t>
                            </w:r>
                            <w:proofErr w:type="gramStart"/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.:</w:t>
                            </w:r>
                            <w:proofErr w:type="gramEnd"/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 xml:space="preserve">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38F7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75.05pt;margin-top:40.05pt;width:335.6pt;height:6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" filled="f" stroked="f">
                <v:textbox>
                  <w:txbxContent>
                    <w:p w:rsidR="008F7AC0" w:rsidRPr="009F145A" w:rsidRDefault="008F7AC0" w:rsidP="008F7A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8F7AC0" w:rsidRPr="009F145A" w:rsidRDefault="008F7AC0" w:rsidP="008F7A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8F7AC0" w:rsidRPr="009F145A" w:rsidRDefault="008F7AC0" w:rsidP="008F7A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8F7AC0" w:rsidRPr="009F145A" w:rsidRDefault="008F7AC0" w:rsidP="008F7AC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</w:rPr>
                        <w:t>Tel</w:t>
                      </w:r>
                      <w:proofErr w:type="gramStart"/>
                      <w:r w:rsidRPr="009F145A">
                        <w:rPr>
                          <w:rFonts w:ascii="Times New Roman" w:hAnsi="Times New Roman" w:cs="Times New Roman"/>
                        </w:rPr>
                        <w:t>.:</w:t>
                      </w:r>
                      <w:proofErr w:type="gramEnd"/>
                      <w:r w:rsidRPr="009F145A">
                        <w:rPr>
                          <w:rFonts w:ascii="Times New Roman" w:hAnsi="Times New Roman" w:cs="Times New Roman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F7AC0" w:rsidRPr="00905F9B" w:rsidRDefault="008F7AC0" w:rsidP="004C0637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AC0" w:rsidRPr="00905F9B" w:rsidRDefault="008F7AC0" w:rsidP="004C0637">
      <w:pPr>
        <w:widowControl w:val="0"/>
        <w:tabs>
          <w:tab w:val="left" w:pos="453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0637" w:rsidRDefault="004C0637" w:rsidP="004C0637">
      <w:pPr>
        <w:widowControl w:val="0"/>
        <w:tabs>
          <w:tab w:val="left" w:pos="510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05F9B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C4F8B" wp14:editId="487442C4">
                <wp:simplePos x="0" y="0"/>
                <wp:positionH relativeFrom="column">
                  <wp:posOffset>671144</wp:posOffset>
                </wp:positionH>
                <wp:positionV relativeFrom="page">
                  <wp:posOffset>1346356</wp:posOffset>
                </wp:positionV>
                <wp:extent cx="5441522" cy="0"/>
                <wp:effectExtent l="0" t="0" r="26035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152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84C83" id="Egyenes összekötő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52.85pt,106pt" to="481.3pt,1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">
                <w10:wrap anchory="page"/>
              </v:line>
            </w:pict>
          </mc:Fallback>
        </mc:AlternateContent>
      </w:r>
    </w:p>
    <w:p w:rsidR="008F7AC0" w:rsidRPr="00905F9B" w:rsidRDefault="008F7AC0" w:rsidP="004C0637">
      <w:pPr>
        <w:widowControl w:val="0"/>
        <w:tabs>
          <w:tab w:val="left" w:pos="510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Iktatószám: C/8488/2024.</w:t>
      </w:r>
      <w:r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905F9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Tárgy:</w:t>
      </w:r>
      <w:r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Kábít</w:t>
      </w:r>
      <w:r w:rsidR="00905F9B"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>ószerügyi Egyeztető Fórum (KEF)</w:t>
      </w:r>
    </w:p>
    <w:p w:rsidR="008F7AC0" w:rsidRPr="00905F9B" w:rsidRDefault="008F7AC0" w:rsidP="004C0637">
      <w:pPr>
        <w:widowControl w:val="0"/>
        <w:tabs>
          <w:tab w:val="left" w:pos="581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905F9B"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>újraindítása</w:t>
      </w:r>
    </w:p>
    <w:p w:rsidR="003D540C" w:rsidRPr="00F00E7A" w:rsidRDefault="004C0637" w:rsidP="004C0637">
      <w:pPr>
        <w:widowControl w:val="0"/>
        <w:tabs>
          <w:tab w:val="left" w:pos="1843"/>
          <w:tab w:val="left" w:pos="510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Szakmai előterjesztő: </w:t>
      </w:r>
      <w:r w:rsidR="009C00D7"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>Jáger Mária irodavezető</w:t>
      </w:r>
    </w:p>
    <w:p w:rsidR="008F7AC0" w:rsidRPr="00905F9B" w:rsidRDefault="00D73B96" w:rsidP="004C0637">
      <w:pPr>
        <w:widowControl w:val="0"/>
        <w:tabs>
          <w:tab w:val="left" w:pos="1843"/>
          <w:tab w:val="left" w:pos="5954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05F9B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</w:p>
    <w:p w:rsidR="008F7AC0" w:rsidRPr="00905F9B" w:rsidRDefault="008F7AC0" w:rsidP="004C0637">
      <w:pPr>
        <w:widowControl w:val="0"/>
        <w:tabs>
          <w:tab w:val="left" w:pos="7088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</w:pPr>
    </w:p>
    <w:p w:rsidR="008F7AC0" w:rsidRPr="00905F9B" w:rsidRDefault="008F7AC0" w:rsidP="004C0637">
      <w:pPr>
        <w:widowControl w:val="0"/>
        <w:tabs>
          <w:tab w:val="left" w:pos="5812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8F7AC0" w:rsidRPr="00905F9B" w:rsidRDefault="008F7AC0" w:rsidP="004C0637">
      <w:pPr>
        <w:widowControl w:val="0"/>
        <w:tabs>
          <w:tab w:val="left" w:pos="5812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905F9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8F7AC0" w:rsidRPr="009A2507" w:rsidRDefault="008F7AC0" w:rsidP="004C0637">
      <w:pPr>
        <w:widowControl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A250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Cegléd Város Önkormányzata Képviselő-testületének</w:t>
      </w:r>
    </w:p>
    <w:p w:rsidR="008F7AC0" w:rsidRPr="009A2507" w:rsidRDefault="008F7AC0" w:rsidP="004C0637">
      <w:pPr>
        <w:widowControl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2A1DD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2024. </w:t>
      </w:r>
      <w:r w:rsidR="00D55EBC" w:rsidRPr="002A1DD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novem</w:t>
      </w:r>
      <w:r w:rsidR="00CB2204" w:rsidRPr="002A1DD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ber </w:t>
      </w:r>
      <w:r w:rsidR="002A1DD2" w:rsidRPr="002A1DD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</w:t>
      </w:r>
      <w:r w:rsidR="00CB2204" w:rsidRPr="002A1DD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</w:t>
      </w:r>
      <w:r w:rsidR="009A2507" w:rsidRPr="002A1DD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-e</w:t>
      </w:r>
      <w:r w:rsidRPr="002A1DD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i ülésére</w:t>
      </w:r>
    </w:p>
    <w:p w:rsidR="008F7AC0" w:rsidRPr="00911C00" w:rsidRDefault="008F7AC0" w:rsidP="004C0637">
      <w:pPr>
        <w:widowControl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8F7AC0" w:rsidRPr="00905F9B" w:rsidRDefault="008F7AC0" w:rsidP="004C0637">
      <w:pPr>
        <w:widowControl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905F9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8F7AC0" w:rsidRPr="00911C00" w:rsidRDefault="008F7AC0" w:rsidP="004C0637">
      <w:pPr>
        <w:widowControl w:val="0"/>
        <w:spacing w:after="0" w:line="240" w:lineRule="auto"/>
        <w:ind w:left="567"/>
        <w:rPr>
          <w:rFonts w:ascii="Times New Roman" w:eastAsia="Calibri" w:hAnsi="Times New Roman" w:cs="Times New Roman"/>
          <w:bCs/>
          <w:lang w:eastAsia="hu-HU"/>
        </w:rPr>
      </w:pPr>
    </w:p>
    <w:p w:rsidR="00E26401" w:rsidRDefault="00F40521" w:rsidP="004C0637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063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Előzmények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az</w:t>
      </w:r>
      <w:r w:rsidR="00E26401"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Országgyűlés 96/2000. (XII.</w:t>
      </w:r>
      <w:r w:rsidR="00905F9B"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26401"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11.) </w:t>
      </w:r>
      <w:r w:rsidR="00905F9B"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Ogy.</w:t>
      </w:r>
      <w:r w:rsidR="00E26401"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határozatával döntött a kábítószer probléma visszaszorításáról, és ennek érdekében a </w:t>
      </w:r>
      <w:r w:rsidR="00E26401" w:rsidRPr="00EC26D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„Nemzeti Drogstratégia a kábítószer-probléma visszaszorítására”</w:t>
      </w:r>
      <w:r w:rsidR="00905F9B" w:rsidRPr="00EC26D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905F9B"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című dokumentum elfogadásáról.</w:t>
      </w:r>
    </w:p>
    <w:p w:rsidR="004C0637" w:rsidRPr="00905F9B" w:rsidRDefault="004C0637" w:rsidP="004C0637">
      <w:pPr>
        <w:spacing w:before="120" w:after="120"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Cegléd Város Önkormányzatának Kábítószerügyi Egyeztető Fóruma 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először 2004. november 16-án alakult meg,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melynek szervezési és adminisztrációs tevékenységét kezdetben a Cegléd Város Humán Szolgáltató Központja, majd 2007. február 7-től intézményi átszervezés után 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egy önálló szervezeti egység, az időközben megszűnt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Szociális Koordinációs Iroda látta el. </w:t>
      </w:r>
    </w:p>
    <w:p w:rsidR="004C0637" w:rsidRPr="00905F9B" w:rsidRDefault="004C0637" w:rsidP="004C0637">
      <w:pPr>
        <w:spacing w:after="120"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 legutolsó dokumentumok 2011-ből vannak, azóta felülvizsgálat nem történt, a Fórum újra alakulásához új tisztségviselők megválasztása szükséges.</w:t>
      </w:r>
    </w:p>
    <w:p w:rsidR="00254848" w:rsidRPr="00905F9B" w:rsidRDefault="00E85E69" w:rsidP="004C0637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 Drogellenes Stratégiáról 2013–2020 szóló 80/2013. (X.16.) OGY határozat konkrét célja között szerepel: </w:t>
      </w:r>
      <w:r w:rsidRPr="00905F9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254848" w:rsidRPr="00905F9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 w:rsidR="00254848" w:rsidRPr="00DC069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Kábítószerügyi Egyeztető Fórumok (KEF) </w:t>
      </w:r>
      <w:r w:rsidRPr="00DC069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helyi szerepvállalásának </w:t>
      </w:r>
      <w:r w:rsidR="00254848" w:rsidRPr="00DC069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és koordinációs tevékenységének erősítése. Minden járásban működjön helyi kábítószerügyi egyeztető fórum, a kormányhivatalok, a helyi önkormányzatok, az egyházi és civil szereplők, valamint a köznevelési intézmények, az érintett egészségügyi és szociális ellátók részvételével</w:t>
      </w:r>
      <w:r w:rsidR="00254848" w:rsidRPr="00905F9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  <w:r w:rsidRPr="00905F9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</w:p>
    <w:p w:rsidR="004C0637" w:rsidRPr="00905F9B" w:rsidRDefault="004C0637" w:rsidP="004C0637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ábítószerügyi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gyeztető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órumok (továbbiakban: KEF) e cél megvalósításának kulcstényezői,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 szinten lehet legközvetlenebbül a drogproblémát kezelni. A </w:t>
      </w:r>
      <w:proofErr w:type="spellStart"/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KEF-ben</w:t>
      </w:r>
      <w:proofErr w:type="spellEnd"/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képviseltet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het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ik magukat állami, önkormányzati, civil és egyházi szervezetek, ezáltal e szakmai munkacsoport fórumot teremt az országos célokkal párhuzamosan a helyi közösség területén működő minden, a drogkérdésben érintett intézmény számára.</w:t>
      </w:r>
    </w:p>
    <w:p w:rsidR="008F7AC0" w:rsidRPr="00905F9B" w:rsidRDefault="008F7AC0" w:rsidP="004C0637">
      <w:pPr>
        <w:spacing w:before="120" w:after="120"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Fontos, hogy a KEF központi információs, tanácsadói bázisként működjön a városban, ehhez rendelkezzen kialakult struktúrával, feladattervvel, legyen szakmailag meghatározó tényező. Szükséges a koordináció kialakítása a KEF tagjai és a KEF munkájában részt vállaló szakértők által, amely elősegíti Cegléden a drogprobléma visszaszorítására irányuló tevékenységek optimális hatékonyságát.</w:t>
      </w:r>
    </w:p>
    <w:p w:rsidR="008F7AC0" w:rsidRPr="00905F9B" w:rsidRDefault="008F7AC0" w:rsidP="004C0637">
      <w:pPr>
        <w:spacing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 KEF céljainak elérése érdekében a helyi közösségek, hatóságok, intézmények, szakmai szervezetek tevékenységének összehasonlításának aktív részese. Helyzetelemzést végez, feltérképezi a szükséges feladatokat, biztosítja az információáramlást, továbbá koordinálja a nevelési-oktatási intézmények prevenciós munkáját.</w:t>
      </w:r>
    </w:p>
    <w:p w:rsidR="004C0637" w:rsidRPr="004C0637" w:rsidRDefault="004C0637" w:rsidP="004C0637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0637">
        <w:rPr>
          <w:rFonts w:ascii="Times New Roman" w:eastAsia="Times New Roman" w:hAnsi="Times New Roman" w:cs="Times New Roman"/>
          <w:sz w:val="24"/>
          <w:szCs w:val="24"/>
          <w:lang w:eastAsia="hu-HU"/>
        </w:rPr>
        <w:t>A KEF jogi személyiséggel nem rendelkező, tanácsadó és egyeztető funkciót ellátó szakmai munkacsoport. Önálló bírósági bejegyzéssel, bejegyzett székhellyel nem rendelkezik.</w:t>
      </w:r>
    </w:p>
    <w:p w:rsidR="004C0637" w:rsidRPr="004C0637" w:rsidRDefault="004C0637" w:rsidP="004C0637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4C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KEF-et</w:t>
      </w:r>
      <w:proofErr w:type="spellEnd"/>
      <w:r w:rsidRPr="004C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egy együttműködési szándéknyilatkozatot aláíró intézmények, szervezetek delegált szakemberei alkotják, tagsági jogviszonyuk – felkérés – vagy a helyi sajátosságok</w:t>
      </w:r>
      <w:r w:rsidRPr="004C063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4C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alapján jön létre, tevékenységük önként vállalt társadalmi megbízatás, melyért díjazás nem jár.</w:t>
      </w:r>
    </w:p>
    <w:p w:rsidR="00BB54C6" w:rsidRDefault="008F7AC0" w:rsidP="004C0637">
      <w:pPr>
        <w:spacing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Alakulás formája</w:t>
      </w:r>
      <w:r w:rsidR="00424CA7" w:rsidRPr="00905F9B">
        <w:rPr>
          <w:rFonts w:ascii="Times New Roman" w:eastAsia="Aptos" w:hAnsi="Times New Roman" w:cs="Times New Roman"/>
          <w:bCs/>
          <w:kern w:val="2"/>
          <w:sz w:val="24"/>
          <w:szCs w:val="24"/>
          <w14:ligatures w14:val="standardContextual"/>
        </w:rPr>
        <w:t xml:space="preserve"> alakuló ülés, </w:t>
      </w:r>
      <w:r w:rsidR="002A1DD2">
        <w:rPr>
          <w:rFonts w:ascii="Times New Roman" w:eastAsia="Aptos" w:hAnsi="Times New Roman" w:cs="Times New Roman"/>
          <w:bCs/>
          <w:kern w:val="2"/>
          <w:sz w:val="24"/>
          <w:szCs w:val="24"/>
          <w14:ligatures w14:val="standardContextual"/>
        </w:rPr>
        <w:t>ahol</w:t>
      </w:r>
      <w:r w:rsidR="00BB54C6" w:rsidRPr="00905F9B">
        <w:rPr>
          <w:rFonts w:ascii="Times New Roman" w:eastAsia="Aptos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24CA7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Nemzeti Népegészségügyi és Gyógyszerészeti Központ Drogmegelőzési Programok Osztályának képviselője részvételével</w:t>
      </w:r>
      <w:r w:rsidR="008E398F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BB54C6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megtörténik a </w:t>
      </w:r>
      <w:r w:rsidR="008E398F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tisztségviselők megválasztása.</w:t>
      </w:r>
    </w:p>
    <w:p w:rsidR="001E4CFC" w:rsidRPr="002A1DD2" w:rsidRDefault="001E4CFC" w:rsidP="004C0637">
      <w:pPr>
        <w:spacing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A1DD2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Az alakuló ülésen megválasztják a KEF koordinátorát (vezetőjét), tisztségviselőit.</w:t>
      </w:r>
      <w:r w:rsidR="002A1DD2" w:rsidRPr="002A1DD2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- (álláshely biztosítása ÖK. – megbízás) -</w:t>
      </w:r>
    </w:p>
    <w:p w:rsidR="008E398F" w:rsidRPr="00905F9B" w:rsidRDefault="008E398F" w:rsidP="004C0637">
      <w:pPr>
        <w:spacing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 KEF megalakulása után </w:t>
      </w:r>
      <w:r w:rsidR="002A1DD2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megállapítja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a </w:t>
      </w:r>
      <w:r w:rsidR="00BB54C6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Szervezeti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és Működési </w:t>
      </w:r>
      <w:r w:rsidR="00BB54C6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Szabályzatát és éves munkatervét.</w:t>
      </w:r>
    </w:p>
    <w:p w:rsidR="00BB54C6" w:rsidRDefault="00BB54C6" w:rsidP="004C0637">
      <w:pPr>
        <w:spacing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 KEF évente legalább két alkalommal ülésezik. Munkájáról évente bes</w:t>
      </w:r>
      <w:r w:rsidR="002A325E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zámolót készít a</w:t>
      </w:r>
      <w:r w:rsidR="00EC26D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tag</w:t>
      </w:r>
      <w:r w:rsidR="002A325E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gramStart"/>
      <w:r w:rsidR="002A325E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önkormányzat</w:t>
      </w:r>
      <w:r w:rsidR="002A1DD2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(</w:t>
      </w:r>
      <w:proofErr w:type="gramEnd"/>
      <w:r w:rsidR="002A1DD2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ok)</w:t>
      </w:r>
      <w:r w:rsidR="002A325E"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EC26D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k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épviselő-testülete részére.</w:t>
      </w:r>
    </w:p>
    <w:p w:rsidR="004C0637" w:rsidRPr="00905F9B" w:rsidRDefault="004C0637" w:rsidP="004C0637">
      <w:pPr>
        <w:spacing w:after="0"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 KEF 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 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működését elsősorban pályázati forrásokból biztosítja. A pályázat szakmai tartalmáról a KEF dönt. </w:t>
      </w:r>
    </w:p>
    <w:p w:rsidR="008F7AC0" w:rsidRDefault="008F7AC0" w:rsidP="004C0637">
      <w:pPr>
        <w:spacing w:before="120" w:after="0"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 </w:t>
      </w:r>
      <w:r w:rsidR="002A704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KEF</w:t>
      </w:r>
      <w:r w:rsidRPr="00905F9B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2A704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létrehívásához a határozati javaslat 2. pontjában felsorolt</w:t>
      </w:r>
      <w:r w:rsidR="00EC26D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,</w:t>
      </w:r>
      <w:r w:rsidR="002A704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EC26D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 </w:t>
      </w:r>
      <w:r w:rsidR="002A704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Ceglédi Rendőrkapitányság illetékességi területén működő </w:t>
      </w:r>
      <w:r w:rsidR="00F4052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10</w:t>
      </w:r>
      <w:r w:rsidR="002A704E" w:rsidRPr="00F4052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szervezet</w:t>
      </w:r>
      <w:r w:rsidRPr="00F4052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képviselőjét kérnénk fel.</w:t>
      </w:r>
    </w:p>
    <w:p w:rsidR="00935CB3" w:rsidRPr="00905F9B" w:rsidRDefault="00935CB3" w:rsidP="004C0637">
      <w:pPr>
        <w:spacing w:before="120" w:after="0" w:line="240" w:lineRule="auto"/>
        <w:ind w:left="567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 KEF létrehívása </w:t>
      </w:r>
      <w:r w:rsidR="002A1DD2" w:rsidRPr="002A1DD2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önként vállalható feladat</w:t>
      </w:r>
      <w:r w:rsidRPr="002A1DD2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, 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ugyanakkor mind az Ifjúsági </w:t>
      </w:r>
      <w:r w:rsidR="00AC286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Koncepciónk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, mind pedig az aktuális Helyi Esélyegyenlőségi Program</w:t>
      </w:r>
      <w:r w:rsidR="00AC286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unk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rögzíti annak indokolt</w:t>
      </w:r>
      <w:r w:rsidR="004C063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ságát</w:t>
      </w:r>
      <w:r w:rsidR="008B022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.</w:t>
      </w:r>
    </w:p>
    <w:p w:rsidR="00E65815" w:rsidRDefault="008F7AC0" w:rsidP="004C0637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előterjesztést a </w:t>
      </w:r>
      <w:r w:rsidR="003D540C" w:rsidRPr="00F40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Jogi, Ügyrendi és Közbiztonsági</w:t>
      </w:r>
      <w:r w:rsidR="00E658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 </w:t>
      </w:r>
      <w:r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tárgyalja. A </w:t>
      </w:r>
      <w:r w:rsidR="00E65815">
        <w:rPr>
          <w:rFonts w:ascii="Times New Roman" w:eastAsia="Times New Roman" w:hAnsi="Times New Roman" w:cs="Times New Roman"/>
          <w:sz w:val="24"/>
          <w:szCs w:val="24"/>
          <w:lang w:eastAsia="hu-HU"/>
        </w:rPr>
        <w:t>JÜB</w:t>
      </w:r>
      <w:r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véleménye a Képviselő-testület ülésén kerül </w:t>
      </w:r>
      <w:r w:rsidR="00F40521"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kiosztásra, jegyzőkönyvi </w:t>
      </w:r>
      <w:r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kivonat formájában</w:t>
      </w:r>
      <w:r w:rsid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F7AC0" w:rsidRPr="00F40521" w:rsidRDefault="00F40521" w:rsidP="004C0637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napirendhez </w:t>
      </w:r>
      <w:r w:rsidR="00A258F9"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meghívást kap </w:t>
      </w:r>
      <w:r w:rsidR="001E4CFC" w:rsidRPr="00F4052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 Ceglédi Rendőrkapitányság vezetője, továbbá </w:t>
      </w:r>
      <w:r w:rsidR="00154E2B"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Szabó János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154E2B"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CKSZSZ ifjúságügyi tanácsadója</w:t>
      </w:r>
      <w:r w:rsidR="003D540C"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F7AC0" w:rsidRPr="00905F9B" w:rsidRDefault="008F7AC0" w:rsidP="004C0637">
      <w:p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AC0" w:rsidRPr="00905F9B" w:rsidRDefault="008F7AC0" w:rsidP="004C063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döntéshozatal a Magyarország helyi önkormányzatairól szóló 2011. évi CLXXXIX. törvény (</w:t>
      </w:r>
      <w:proofErr w:type="spellStart"/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46. § (1) bekezdése alapján, a (2) bekezdésben foglaltakra figyelemmel </w:t>
      </w:r>
      <w:r w:rsidRPr="00905F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nyilvános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 keretében, az 50. § rendelkezései alapján, - figyelemmel </w:t>
      </w:r>
      <w:r w:rsidRPr="00E30C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</w:t>
      </w:r>
      <w:r w:rsidR="00E30C31" w:rsidRPr="00E30C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Képviselő-testület és szervei szervezeti és működési szabályzatáról szóló 22/2024. (XI. 12.) önkormányzati rendelet</w:t>
      </w:r>
      <w:r w:rsidRPr="00E30C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30C31" w:rsidRPr="00E30C31">
        <w:rPr>
          <w:rFonts w:ascii="Times New Roman" w:eastAsia="Times New Roman" w:hAnsi="Times New Roman" w:cs="Times New Roman"/>
          <w:sz w:val="24"/>
          <w:szCs w:val="24"/>
          <w:lang w:eastAsia="hu-HU"/>
        </w:rPr>
        <w:t>59</w:t>
      </w:r>
      <w:r w:rsidRPr="00E30C31"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  <w:proofErr w:type="spellStart"/>
      <w:r w:rsidRPr="00E30C3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E30C31" w:rsidRPr="00E30C31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E30C31">
        <w:rPr>
          <w:rFonts w:ascii="Times New Roman" w:eastAsia="Times New Roman" w:hAnsi="Times New Roman" w:cs="Times New Roman"/>
          <w:sz w:val="24"/>
          <w:szCs w:val="24"/>
          <w:lang w:eastAsia="hu-HU"/>
        </w:rPr>
        <w:t>ra</w:t>
      </w:r>
      <w:proofErr w:type="spellEnd"/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r w:rsidRPr="00905F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egyszerű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többségű szavazati arányt igényel.</w:t>
      </w:r>
    </w:p>
    <w:p w:rsidR="008F7AC0" w:rsidRPr="00905F9B" w:rsidRDefault="008F7AC0" w:rsidP="004C063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8F7AC0" w:rsidRPr="00905F9B" w:rsidRDefault="008F7AC0" w:rsidP="004C063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905F9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Cegléd, 2024. </w:t>
      </w:r>
      <w:r w:rsidR="00F4052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november 13.</w:t>
      </w:r>
    </w:p>
    <w:p w:rsidR="008F7AC0" w:rsidRPr="00905F9B" w:rsidRDefault="008F7AC0" w:rsidP="004C0637">
      <w:pPr>
        <w:tabs>
          <w:tab w:val="left" w:pos="7371"/>
        </w:tabs>
        <w:spacing w:after="0" w:line="240" w:lineRule="auto"/>
        <w:ind w:left="567"/>
        <w:jc w:val="right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905F9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ab/>
        <w:t>Dr. Csáky András</w:t>
      </w:r>
    </w:p>
    <w:p w:rsidR="00905F9B" w:rsidRDefault="00905F9B" w:rsidP="004C0637">
      <w:pPr>
        <w:widowControl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proofErr w:type="gramStart"/>
      <w:r w:rsidRPr="00905F9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polgármester</w:t>
      </w:r>
      <w:proofErr w:type="gramEnd"/>
    </w:p>
    <w:p w:rsidR="00F40521" w:rsidRDefault="00F40521" w:rsidP="004C0637">
      <w:pPr>
        <w:widowControl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4C0637" w:rsidRDefault="004C0637" w:rsidP="004C0637">
      <w:pPr>
        <w:widowControl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sectPr w:rsidR="004C0637" w:rsidSect="004C0637">
          <w:footerReference w:type="even" r:id="rId8"/>
          <w:footerReference w:type="default" r:id="rId9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F7AC0" w:rsidRPr="00F40521" w:rsidRDefault="008F7AC0" w:rsidP="004C0637">
      <w:pPr>
        <w:widowControl w:val="0"/>
        <w:spacing w:before="12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40521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Határozati javaslat</w:t>
      </w:r>
    </w:p>
    <w:p w:rsidR="008F7AC0" w:rsidRPr="00905F9B" w:rsidRDefault="008F7AC0" w:rsidP="004C0637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Cegléd Város Önkormányzatának Képviselő-testülete</w:t>
      </w:r>
      <w:r w:rsidR="00F40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– </w:t>
      </w:r>
      <w:r w:rsidR="00F40521" w:rsidRPr="00F405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Nemzeti Drogellenes Stratégiáról 2013–2020 szóló 80/2013. (X.16.) OGY határozat</w:t>
      </w:r>
      <w:r w:rsidR="00F40521" w:rsidRP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ra figyelemmel, önként vállalt feladatként</w:t>
      </w:r>
      <w:r w:rsidR="00F405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F7AC0" w:rsidRPr="00D40DF1" w:rsidRDefault="003D540C" w:rsidP="004C0637">
      <w:pPr>
        <w:numPr>
          <w:ilvl w:val="0"/>
          <w:numId w:val="1"/>
        </w:numPr>
        <w:tabs>
          <w:tab w:val="clear" w:pos="360"/>
          <w:tab w:val="num" w:pos="540"/>
          <w:tab w:val="left" w:pos="993"/>
        </w:tabs>
        <w:spacing w:before="12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</w:t>
      </w:r>
      <w:r w:rsidR="00BB54C6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alapító tagként </w:t>
      </w:r>
      <w:r w:rsidR="00BB54C6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Ceglédi </w:t>
      </w:r>
      <w:r w:rsidR="00BB54C6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Kábítós</w:t>
      </w:r>
      <w:r w:rsidR="00905F9B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zerügyi Egyeztető Fórum (</w:t>
      </w:r>
      <w:r w:rsid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a továbbiakban: C</w:t>
      </w:r>
      <w:r w:rsidR="00905F9B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KEF)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létrehozásában.</w:t>
      </w:r>
    </w:p>
    <w:p w:rsidR="008F7AC0" w:rsidRPr="00D40DF1" w:rsidRDefault="00761321" w:rsidP="004C0637">
      <w:pPr>
        <w:numPr>
          <w:ilvl w:val="0"/>
          <w:numId w:val="1"/>
        </w:numPr>
        <w:tabs>
          <w:tab w:val="clear" w:pos="360"/>
          <w:tab w:val="num" w:pos="540"/>
          <w:tab w:val="num" w:pos="720"/>
          <w:tab w:val="left" w:pos="993"/>
        </w:tabs>
        <w:spacing w:before="12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</w:t>
      </w:r>
      <w:r w:rsidR="009F1D98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C26DF">
        <w:rPr>
          <w:rFonts w:ascii="Times New Roman" w:eastAsia="Times New Roman" w:hAnsi="Times New Roman" w:cs="Times New Roman"/>
          <w:sz w:val="24"/>
          <w:szCs w:val="24"/>
          <w:lang w:eastAsia="hu-HU"/>
        </w:rPr>
        <w:t>CKEF</w:t>
      </w:r>
      <w:r w:rsidR="009F1D98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alapító tagj</w:t>
      </w:r>
      <w:r w:rsidR="003D540C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nak</w:t>
      </w:r>
      <w:r w:rsidR="00D40DF1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következő szerveket</w:t>
      </w:r>
      <w:r w:rsidR="009F1D98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D40DF1" w:rsidRPr="00746D02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Ceglédi Rendőrkapitányság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E424F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2.2. </w:t>
      </w:r>
      <w:r w:rsidR="00535742" w:rsidRP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 Város Roma Nemzetiségi </w:t>
      </w:r>
      <w:r w:rsidR="00535742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</w:t>
      </w:r>
      <w:r w:rsid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ata</w:t>
      </w:r>
    </w:p>
    <w:p w:rsidR="00D40DF1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2.3. </w:t>
      </w:r>
      <w:r w:rsidR="005B41DB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Ceglédi Ifjúsági Önkormányzat</w:t>
      </w:r>
      <w:r w:rsid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</w:p>
    <w:p w:rsidR="004E424F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Ceglédi Kistérségi Szociális Szolgáltató és Gyermekjóléti Központ</w:t>
      </w:r>
    </w:p>
    <w:p w:rsidR="004E424F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Ceglédi Szakképzési Centrum</w:t>
      </w:r>
    </w:p>
    <w:p w:rsidR="004E424F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Ceglédi Tankerületi Központ</w:t>
      </w:r>
      <w:r w:rsidR="00986B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E424F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Országos Kórházi Főigazgatóság – Dél-Pesti Centrumkórház </w:t>
      </w:r>
      <w:proofErr w:type="spellStart"/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Haematológiai</w:t>
      </w:r>
      <w:proofErr w:type="spellEnd"/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Infektológiai</w:t>
      </w:r>
      <w:proofErr w:type="spellEnd"/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zet </w:t>
      </w:r>
      <w:r w:rsidR="00F40521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Ceglédi Védőnői Szolgálat</w:t>
      </w:r>
      <w:r w:rsid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</w:p>
    <w:p w:rsidR="004E424F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Ceglédi Toldy Ferenc Kó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rház – Egészségfejlesztési Irod</w:t>
      </w:r>
      <w:r w:rsidR="00F4052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</w:p>
    <w:p w:rsidR="004E424F" w:rsidRPr="00D40DF1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Baptista Tevékeny Szeretet Misszió – Új Esély Központ</w:t>
      </w:r>
    </w:p>
    <w:p w:rsidR="004E424F" w:rsidRDefault="00D40DF1" w:rsidP="004C0637">
      <w:pPr>
        <w:tabs>
          <w:tab w:val="num" w:pos="720"/>
        </w:tabs>
        <w:spacing w:after="0" w:line="240" w:lineRule="auto"/>
        <w:ind w:left="567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2.1</w:t>
      </w:r>
      <w:r w:rsidR="00535742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Fiatalok Együttműködése a Ceglédi Sikeres Közösségekért Egyesület (FECSKE)</w:t>
      </w:r>
    </w:p>
    <w:p w:rsidR="004E424F" w:rsidRPr="00D40DF1" w:rsidRDefault="00D40DF1" w:rsidP="003F1868">
      <w:pPr>
        <w:widowControl w:val="0"/>
        <w:numPr>
          <w:ilvl w:val="0"/>
          <w:numId w:val="1"/>
        </w:numPr>
        <w:tabs>
          <w:tab w:val="clear" w:pos="360"/>
          <w:tab w:val="left" w:pos="993"/>
        </w:tabs>
        <w:spacing w:before="12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Meghatalmazza</w:t>
      </w:r>
      <w:r w:rsidR="00761321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761321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olgármestert 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9A68E8"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4E424F"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EF működésének</w:t>
      </w:r>
      <w:r w:rsidR="00EA2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koordinálásá</w:t>
      </w:r>
      <w:r w:rsidR="004D13DC">
        <w:rPr>
          <w:rFonts w:ascii="Times New Roman" w:eastAsia="Times New Roman" w:hAnsi="Times New Roman" w:cs="Times New Roman"/>
          <w:sz w:val="24"/>
          <w:szCs w:val="24"/>
          <w:lang w:eastAsia="hu-HU"/>
        </w:rPr>
        <w:t>nak</w:t>
      </w:r>
      <w:r w:rsidR="00EA2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</w:t>
      </w:r>
      <w:r w:rsidR="004D13DC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EA2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 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személy</w:t>
      </w:r>
      <w:r w:rsidR="004D13DC">
        <w:rPr>
          <w:rFonts w:ascii="Times New Roman" w:eastAsia="Times New Roman" w:hAnsi="Times New Roman" w:cs="Times New Roman"/>
          <w:sz w:val="24"/>
          <w:szCs w:val="24"/>
          <w:lang w:eastAsia="hu-HU"/>
        </w:rPr>
        <w:t>i feltételek biztosítására</w:t>
      </w: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F7AC0" w:rsidRPr="00D40DF1" w:rsidRDefault="008F7AC0" w:rsidP="003F1868">
      <w:pPr>
        <w:widowControl w:val="0"/>
        <w:numPr>
          <w:ilvl w:val="0"/>
          <w:numId w:val="1"/>
        </w:numPr>
        <w:tabs>
          <w:tab w:val="clear" w:pos="360"/>
          <w:tab w:val="left" w:pos="993"/>
        </w:tabs>
        <w:spacing w:before="12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DF1">
        <w:rPr>
          <w:rFonts w:ascii="Times New Roman" w:eastAsia="Times New Roman" w:hAnsi="Times New Roman" w:cs="Times New Roman"/>
          <w:sz w:val="24"/>
          <w:szCs w:val="24"/>
          <w:lang w:eastAsia="hu-HU"/>
        </w:rPr>
        <w:t>Utasítja a Ceglédi Közös Önkormányzati Hivatalt a szükséges intézkedések megtételére.</w:t>
      </w:r>
    </w:p>
    <w:p w:rsidR="008F7AC0" w:rsidRPr="00905F9B" w:rsidRDefault="008F7AC0" w:rsidP="004C0637">
      <w:pPr>
        <w:widowControl w:val="0"/>
        <w:tabs>
          <w:tab w:val="left" w:pos="5245"/>
          <w:tab w:val="right" w:pos="963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: azonnal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05F9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</w:t>
      </w: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Csáky András polgármester</w:t>
      </w:r>
    </w:p>
    <w:p w:rsidR="008F7AC0" w:rsidRPr="00905F9B" w:rsidRDefault="008F7AC0" w:rsidP="004C0637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AC0" w:rsidRPr="00905F9B" w:rsidRDefault="008F7AC0" w:rsidP="004C0637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AC0" w:rsidRPr="00D40DF1" w:rsidRDefault="008F7AC0" w:rsidP="004C063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D40DF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határozatról értesülnek:</w:t>
      </w:r>
    </w:p>
    <w:p w:rsidR="008F7AC0" w:rsidRDefault="005B41DB" w:rsidP="004C063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1. </w:t>
      </w:r>
      <w:r w:rsidR="008F7AC0" w:rsidRPr="00D40DF1">
        <w:rPr>
          <w:rFonts w:ascii="Times New Roman" w:eastAsia="Times New Roman" w:hAnsi="Times New Roman" w:cs="Times New Roman"/>
          <w:sz w:val="20"/>
          <w:szCs w:val="20"/>
          <w:lang w:eastAsia="hu-HU"/>
        </w:rPr>
        <w:t>Szervezési Iroda ügyintéző – helyben - és általa:</w:t>
      </w:r>
    </w:p>
    <w:p w:rsidR="005B41DB" w:rsidRPr="00D40DF1" w:rsidRDefault="00535742" w:rsidP="003F186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A1DD2">
        <w:rPr>
          <w:rFonts w:ascii="Times New Roman" w:eastAsia="Times New Roman" w:hAnsi="Times New Roman" w:cs="Times New Roman"/>
          <w:sz w:val="20"/>
          <w:szCs w:val="20"/>
          <w:lang w:eastAsia="hu-HU"/>
        </w:rPr>
        <w:t>2-10</w:t>
      </w:r>
      <w:r w:rsidR="005B41DB" w:rsidRPr="002A1DD2">
        <w:rPr>
          <w:rFonts w:ascii="Times New Roman" w:eastAsia="Times New Roman" w:hAnsi="Times New Roman" w:cs="Times New Roman"/>
          <w:sz w:val="20"/>
          <w:szCs w:val="20"/>
          <w:lang w:eastAsia="hu-HU"/>
        </w:rPr>
        <w:t>. a határozat 2. pontjában felsorolt szervek</w:t>
      </w:r>
    </w:p>
    <w:p w:rsidR="008F7AC0" w:rsidRPr="00905F9B" w:rsidRDefault="008F7AC0" w:rsidP="004C0637">
      <w:pPr>
        <w:widowControl w:val="0"/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AC0" w:rsidRPr="00905F9B" w:rsidRDefault="008F7AC0" w:rsidP="004C0637">
      <w:pPr>
        <w:widowControl w:val="0"/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AC0" w:rsidRPr="00905F9B" w:rsidRDefault="008F7AC0" w:rsidP="004C0637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láttam:</w:t>
      </w:r>
    </w:p>
    <w:p w:rsidR="008F7AC0" w:rsidRPr="00905F9B" w:rsidRDefault="008F7AC0" w:rsidP="004C0637">
      <w:pPr>
        <w:widowControl w:val="0"/>
        <w:tabs>
          <w:tab w:val="left" w:pos="2268"/>
        </w:tabs>
        <w:spacing w:after="0" w:line="240" w:lineRule="auto"/>
        <w:ind w:left="567" w:firstLine="1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F7AC0" w:rsidRPr="00905F9B" w:rsidRDefault="008F7AC0" w:rsidP="003F1868">
      <w:pPr>
        <w:widowControl w:val="0"/>
        <w:tabs>
          <w:tab w:val="left" w:pos="2835"/>
        </w:tabs>
        <w:spacing w:after="0" w:line="240" w:lineRule="auto"/>
        <w:ind w:left="567" w:firstLine="1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Diósgyőri Gitta</w:t>
      </w:r>
    </w:p>
    <w:p w:rsidR="00520890" w:rsidRPr="00905F9B" w:rsidRDefault="008F7AC0" w:rsidP="004C0637">
      <w:pPr>
        <w:widowControl w:val="0"/>
        <w:tabs>
          <w:tab w:val="left" w:pos="2268"/>
        </w:tabs>
        <w:spacing w:after="0" w:line="240" w:lineRule="auto"/>
        <w:ind w:left="567" w:firstLine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</w:t>
      </w:r>
      <w:proofErr w:type="gramEnd"/>
      <w:r w:rsidRPr="00905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főjegyző </w:t>
      </w:r>
    </w:p>
    <w:sectPr w:rsidR="00520890" w:rsidRPr="00905F9B" w:rsidSect="00905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635" w:rsidRDefault="001F6635" w:rsidP="004E424F">
      <w:pPr>
        <w:spacing w:after="0" w:line="240" w:lineRule="auto"/>
      </w:pPr>
      <w:r>
        <w:separator/>
      </w:r>
    </w:p>
  </w:endnote>
  <w:endnote w:type="continuationSeparator" w:id="0">
    <w:p w:rsidR="001F6635" w:rsidRDefault="001F6635" w:rsidP="004E4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710" w:rsidRDefault="00CF777F" w:rsidP="00354C7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C0637">
      <w:rPr>
        <w:rStyle w:val="Oldalszm"/>
        <w:noProof/>
      </w:rPr>
      <w:t>1</w:t>
    </w:r>
    <w:r>
      <w:rPr>
        <w:rStyle w:val="Oldalszm"/>
      </w:rPr>
      <w:fldChar w:fldCharType="end"/>
    </w:r>
  </w:p>
  <w:p w:rsidR="00334710" w:rsidRDefault="001F6635" w:rsidP="00354C7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710" w:rsidRPr="002A704E" w:rsidRDefault="00CF777F" w:rsidP="00905F9B">
    <w:pPr>
      <w:pStyle w:val="llb"/>
      <w:jc w:val="right"/>
      <w:rPr>
        <w:rFonts w:ascii="Times New Roman" w:hAnsi="Times New Roman" w:cs="Times New Roman"/>
        <w:b/>
      </w:rPr>
    </w:pPr>
    <w:r w:rsidRPr="002A704E">
      <w:rPr>
        <w:rFonts w:ascii="Times New Roman" w:hAnsi="Times New Roman" w:cs="Times New Roman"/>
        <w:b/>
        <w:sz w:val="20"/>
        <w:szCs w:val="20"/>
      </w:rPr>
      <w:fldChar w:fldCharType="begin"/>
    </w:r>
    <w:r w:rsidRPr="002A704E">
      <w:rPr>
        <w:rFonts w:ascii="Times New Roman" w:hAnsi="Times New Roman" w:cs="Times New Roman"/>
        <w:b/>
        <w:sz w:val="20"/>
        <w:szCs w:val="20"/>
      </w:rPr>
      <w:instrText>PAGE   \* MERGEFORMAT</w:instrText>
    </w:r>
    <w:r w:rsidRPr="002A704E">
      <w:rPr>
        <w:rFonts w:ascii="Times New Roman" w:hAnsi="Times New Roman" w:cs="Times New Roman"/>
        <w:b/>
        <w:sz w:val="20"/>
        <w:szCs w:val="20"/>
      </w:rPr>
      <w:fldChar w:fldCharType="separate"/>
    </w:r>
    <w:r w:rsidR="00E65815">
      <w:rPr>
        <w:rFonts w:ascii="Times New Roman" w:hAnsi="Times New Roman" w:cs="Times New Roman"/>
        <w:b/>
        <w:noProof/>
        <w:sz w:val="20"/>
        <w:szCs w:val="20"/>
      </w:rPr>
      <w:t>3</w:t>
    </w:r>
    <w:r w:rsidRPr="002A704E">
      <w:rPr>
        <w:rFonts w:ascii="Times New Roman" w:hAnsi="Times New Roman" w:cs="Times New Roman"/>
        <w:b/>
        <w:sz w:val="20"/>
        <w:szCs w:val="20"/>
      </w:rPr>
      <w:fldChar w:fldCharType="end"/>
    </w:r>
    <w:r w:rsidRPr="002A704E">
      <w:rPr>
        <w:rFonts w:ascii="Times New Roman" w:hAnsi="Times New Roman" w:cs="Times New Roman"/>
        <w:b/>
        <w:sz w:val="20"/>
        <w:szCs w:val="20"/>
      </w:rPr>
      <w:t>/</w:t>
    </w:r>
    <w:r w:rsidR="004E424F" w:rsidRPr="002A704E">
      <w:rPr>
        <w:rFonts w:ascii="Times New Roman" w:hAnsi="Times New Roman" w:cs="Times New Roman"/>
        <w:b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635" w:rsidRDefault="001F6635" w:rsidP="004E424F">
      <w:pPr>
        <w:spacing w:after="0" w:line="240" w:lineRule="auto"/>
      </w:pPr>
      <w:r>
        <w:separator/>
      </w:r>
    </w:p>
  </w:footnote>
  <w:footnote w:type="continuationSeparator" w:id="0">
    <w:p w:rsidR="001F6635" w:rsidRDefault="001F6635" w:rsidP="004E4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E7256"/>
    <w:multiLevelType w:val="hybridMultilevel"/>
    <w:tmpl w:val="F87E7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76114"/>
    <w:multiLevelType w:val="hybridMultilevel"/>
    <w:tmpl w:val="E7EE4214"/>
    <w:lvl w:ilvl="0" w:tplc="75B0527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F1CFC"/>
    <w:multiLevelType w:val="hybridMultilevel"/>
    <w:tmpl w:val="34588AD4"/>
    <w:lvl w:ilvl="0" w:tplc="79006A8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59170CE6"/>
    <w:multiLevelType w:val="hybridMultilevel"/>
    <w:tmpl w:val="0D18B6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C0A0D"/>
    <w:multiLevelType w:val="hybridMultilevel"/>
    <w:tmpl w:val="C9789546"/>
    <w:lvl w:ilvl="0" w:tplc="06D44C2E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7F6202"/>
    <w:multiLevelType w:val="hybridMultilevel"/>
    <w:tmpl w:val="8B76D832"/>
    <w:lvl w:ilvl="0" w:tplc="32625BBA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AC0"/>
    <w:rsid w:val="000549CB"/>
    <w:rsid w:val="000718DC"/>
    <w:rsid w:val="00082D4A"/>
    <w:rsid w:val="00091173"/>
    <w:rsid w:val="000A6FF3"/>
    <w:rsid w:val="000C407C"/>
    <w:rsid w:val="000D481E"/>
    <w:rsid w:val="001145FB"/>
    <w:rsid w:val="00151347"/>
    <w:rsid w:val="00154E2B"/>
    <w:rsid w:val="001E4CFC"/>
    <w:rsid w:val="001E5640"/>
    <w:rsid w:val="001F6635"/>
    <w:rsid w:val="00254848"/>
    <w:rsid w:val="0027472E"/>
    <w:rsid w:val="002A1DD2"/>
    <w:rsid w:val="002A325E"/>
    <w:rsid w:val="002A6FF4"/>
    <w:rsid w:val="002A704E"/>
    <w:rsid w:val="002B234D"/>
    <w:rsid w:val="002B4F4E"/>
    <w:rsid w:val="003441CD"/>
    <w:rsid w:val="003B2647"/>
    <w:rsid w:val="003D540C"/>
    <w:rsid w:val="003F1868"/>
    <w:rsid w:val="00423EB7"/>
    <w:rsid w:val="00424CA7"/>
    <w:rsid w:val="004330E7"/>
    <w:rsid w:val="00452713"/>
    <w:rsid w:val="004C0637"/>
    <w:rsid w:val="004C6EF5"/>
    <w:rsid w:val="004D13DC"/>
    <w:rsid w:val="004E424F"/>
    <w:rsid w:val="00520890"/>
    <w:rsid w:val="00535742"/>
    <w:rsid w:val="005B41DB"/>
    <w:rsid w:val="006A5857"/>
    <w:rsid w:val="006F7996"/>
    <w:rsid w:val="00716185"/>
    <w:rsid w:val="00746D02"/>
    <w:rsid w:val="00761321"/>
    <w:rsid w:val="007F2D48"/>
    <w:rsid w:val="008B0224"/>
    <w:rsid w:val="008B48BB"/>
    <w:rsid w:val="008C5A5C"/>
    <w:rsid w:val="008E398F"/>
    <w:rsid w:val="008F7AC0"/>
    <w:rsid w:val="00905F9B"/>
    <w:rsid w:val="00911C00"/>
    <w:rsid w:val="00913DAD"/>
    <w:rsid w:val="00931DD0"/>
    <w:rsid w:val="00935CB3"/>
    <w:rsid w:val="009548EF"/>
    <w:rsid w:val="00986B8C"/>
    <w:rsid w:val="009A2507"/>
    <w:rsid w:val="009A68E8"/>
    <w:rsid w:val="009C00D7"/>
    <w:rsid w:val="009D213C"/>
    <w:rsid w:val="009F0125"/>
    <w:rsid w:val="009F1D98"/>
    <w:rsid w:val="00A20EE2"/>
    <w:rsid w:val="00A258F9"/>
    <w:rsid w:val="00A276E9"/>
    <w:rsid w:val="00A619DC"/>
    <w:rsid w:val="00AB6A4F"/>
    <w:rsid w:val="00AC2865"/>
    <w:rsid w:val="00B0153F"/>
    <w:rsid w:val="00B04033"/>
    <w:rsid w:val="00BA47D9"/>
    <w:rsid w:val="00BB297A"/>
    <w:rsid w:val="00BB54C6"/>
    <w:rsid w:val="00BE78A0"/>
    <w:rsid w:val="00BF4486"/>
    <w:rsid w:val="00C16974"/>
    <w:rsid w:val="00C62534"/>
    <w:rsid w:val="00C91F17"/>
    <w:rsid w:val="00CB2204"/>
    <w:rsid w:val="00CF777F"/>
    <w:rsid w:val="00D16778"/>
    <w:rsid w:val="00D278FB"/>
    <w:rsid w:val="00D37A7C"/>
    <w:rsid w:val="00D40DF1"/>
    <w:rsid w:val="00D55EBC"/>
    <w:rsid w:val="00D73B96"/>
    <w:rsid w:val="00DC0697"/>
    <w:rsid w:val="00DE2ADC"/>
    <w:rsid w:val="00E11C4B"/>
    <w:rsid w:val="00E26401"/>
    <w:rsid w:val="00E30C31"/>
    <w:rsid w:val="00E65815"/>
    <w:rsid w:val="00E85E69"/>
    <w:rsid w:val="00E866A4"/>
    <w:rsid w:val="00EA2FC9"/>
    <w:rsid w:val="00EC26DF"/>
    <w:rsid w:val="00EC674D"/>
    <w:rsid w:val="00EF7E46"/>
    <w:rsid w:val="00F00E7A"/>
    <w:rsid w:val="00F22C70"/>
    <w:rsid w:val="00F40521"/>
    <w:rsid w:val="00F52627"/>
    <w:rsid w:val="00F54569"/>
    <w:rsid w:val="00FC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EFB8D-77AD-48FE-ACB2-F6DB57C61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F7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7AC0"/>
  </w:style>
  <w:style w:type="character" w:styleId="Oldalszm">
    <w:name w:val="page number"/>
    <w:rsid w:val="008F7AC0"/>
  </w:style>
  <w:style w:type="paragraph" w:styleId="lfej">
    <w:name w:val="header"/>
    <w:basedOn w:val="Norml"/>
    <w:link w:val="lfejChar"/>
    <w:uiPriority w:val="99"/>
    <w:unhideWhenUsed/>
    <w:rsid w:val="004E4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24F"/>
  </w:style>
  <w:style w:type="paragraph" w:styleId="Listaszerbekezds">
    <w:name w:val="List Paragraph"/>
    <w:basedOn w:val="Norml"/>
    <w:uiPriority w:val="34"/>
    <w:qFormat/>
    <w:rsid w:val="00D40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0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795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41</cp:revision>
  <dcterms:created xsi:type="dcterms:W3CDTF">2024-04-09T11:09:00Z</dcterms:created>
  <dcterms:modified xsi:type="dcterms:W3CDTF">2024-11-12T14:10:00Z</dcterms:modified>
</cp:coreProperties>
</file>