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DC74A5D" w14:textId="77777777" w:rsidR="004D65AC" w:rsidRPr="00053BDD" w:rsidRDefault="004D65AC" w:rsidP="004D65AC">
      <w:pPr>
        <w:pStyle w:val="Cmsor2"/>
        <w:rPr>
          <w:sz w:val="22"/>
          <w:szCs w:val="22"/>
        </w:rPr>
      </w:pPr>
      <w:r w:rsidRPr="00053BDD">
        <w:rPr>
          <w:rStyle w:val="apple-converted-space"/>
          <w:rFonts w:ascii="Arial" w:hAnsi="Arial" w:cs="Arial"/>
          <w:color w:val="222222"/>
          <w:sz w:val="22"/>
          <w:szCs w:val="22"/>
          <w:shd w:val="clear" w:color="auto" w:fill="FFFFFF"/>
        </w:rPr>
        <w:t> </w:t>
      </w:r>
      <w:r w:rsidRPr="00053BDD"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3BC3A7FC" wp14:editId="5C103128">
                <wp:simplePos x="0" y="0"/>
                <wp:positionH relativeFrom="column">
                  <wp:posOffset>408305</wp:posOffset>
                </wp:positionH>
                <wp:positionV relativeFrom="paragraph">
                  <wp:posOffset>-554990</wp:posOffset>
                </wp:positionV>
                <wp:extent cx="5257800" cy="990600"/>
                <wp:effectExtent l="0" t="0" r="1270" b="2540"/>
                <wp:wrapNone/>
                <wp:docPr id="4" name="Szövegdoboz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57800" cy="990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653118E" w14:textId="77777777" w:rsidR="004D65AC" w:rsidRDefault="004D65AC" w:rsidP="004D65AC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Cegléd Város </w:t>
                            </w:r>
                            <w:r w:rsidR="00A05541">
                              <w:rPr>
                                <w:sz w:val="28"/>
                                <w:szCs w:val="28"/>
                              </w:rPr>
                              <w:t>Polgármesterétől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5BD52A3C" w14:textId="77777777" w:rsidR="004D65AC" w:rsidRDefault="004D65AC" w:rsidP="004D65AC">
                            <w:pPr>
                              <w:jc w:val="center"/>
                            </w:pPr>
                            <w:r>
                              <w:t>2700 Cegléd, Kossuth tér 1.</w:t>
                            </w:r>
                          </w:p>
                          <w:p w14:paraId="1BC21BBD" w14:textId="77777777" w:rsidR="004D65AC" w:rsidRDefault="004D65AC" w:rsidP="004D65AC">
                            <w:pPr>
                              <w:jc w:val="center"/>
                            </w:pPr>
                            <w:r>
                              <w:t>Levélcím: 2701 Cegléd, Pf.: 85.</w:t>
                            </w:r>
                          </w:p>
                          <w:p w14:paraId="00AED045" w14:textId="77777777" w:rsidR="004D65AC" w:rsidRDefault="00A05541" w:rsidP="004D65AC">
                            <w:pPr>
                              <w:jc w:val="center"/>
                            </w:pPr>
                            <w:r>
                              <w:t>Tel.: 06/53/511-400</w:t>
                            </w:r>
                          </w:p>
                          <w:p w14:paraId="4D7899CB" w14:textId="77777777" w:rsidR="004D65AC" w:rsidRDefault="004D65AC" w:rsidP="004D65AC">
                            <w:pPr>
                              <w:jc w:val="center"/>
                            </w:pPr>
                          </w:p>
                          <w:p w14:paraId="26B0D977" w14:textId="77777777" w:rsidR="004D65AC" w:rsidRDefault="004D65AC" w:rsidP="004D65A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BC3A7FC" id="_x0000_t202" coordsize="21600,21600" o:spt="202" path="m,l,21600r21600,l21600,xe">
                <v:stroke joinstyle="miter"/>
                <v:path gradientshapeok="t" o:connecttype="rect"/>
              </v:shapetype>
              <v:shape id="Szövegdoboz 4" o:spid="_x0000_s1026" type="#_x0000_t202" style="position:absolute;margin-left:32.15pt;margin-top:-43.7pt;width:414pt;height:78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" filled="f" stroked="f">
                <v:textbox>
                  <w:txbxContent>
                    <w:p w14:paraId="2653118E" w14:textId="77777777" w:rsidR="004D65AC" w:rsidRDefault="004D65AC" w:rsidP="004D65AC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Cegléd Város </w:t>
                      </w:r>
                      <w:r w:rsidR="00A05541">
                        <w:rPr>
                          <w:sz w:val="28"/>
                          <w:szCs w:val="28"/>
                        </w:rPr>
                        <w:t>Polgármesterétől</w:t>
                      </w:r>
                      <w:r>
                        <w:rPr>
                          <w:sz w:val="28"/>
                          <w:szCs w:val="28"/>
                        </w:rPr>
                        <w:t xml:space="preserve"> </w:t>
                      </w:r>
                    </w:p>
                    <w:p w14:paraId="5BD52A3C" w14:textId="77777777" w:rsidR="004D65AC" w:rsidRDefault="004D65AC" w:rsidP="004D65AC">
                      <w:pPr>
                        <w:jc w:val="center"/>
                      </w:pPr>
                      <w:r>
                        <w:t>2700 Cegléd, Kossuth tér 1.</w:t>
                      </w:r>
                    </w:p>
                    <w:p w14:paraId="1BC21BBD" w14:textId="77777777" w:rsidR="004D65AC" w:rsidRDefault="004D65AC" w:rsidP="004D65AC">
                      <w:pPr>
                        <w:jc w:val="center"/>
                      </w:pPr>
                      <w:r>
                        <w:t>Levélcím: 2701 Cegléd, Pf.: 85.</w:t>
                      </w:r>
                    </w:p>
                    <w:p w14:paraId="00AED045" w14:textId="77777777" w:rsidR="004D65AC" w:rsidRDefault="00A05541" w:rsidP="004D65AC">
                      <w:pPr>
                        <w:jc w:val="center"/>
                      </w:pPr>
                      <w:r>
                        <w:t>Tel.: 06/53/511-400</w:t>
                      </w:r>
                    </w:p>
                    <w:p w14:paraId="4D7899CB" w14:textId="77777777" w:rsidR="004D65AC" w:rsidRDefault="004D65AC" w:rsidP="004D65AC">
                      <w:pPr>
                        <w:jc w:val="center"/>
                      </w:pPr>
                    </w:p>
                    <w:p w14:paraId="26B0D977" w14:textId="77777777" w:rsidR="004D65AC" w:rsidRDefault="004D65AC" w:rsidP="004D65AC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Pr="00053BDD"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43AB7BA" wp14:editId="0BA73F81">
                <wp:simplePos x="0" y="0"/>
                <wp:positionH relativeFrom="column">
                  <wp:posOffset>-457835</wp:posOffset>
                </wp:positionH>
                <wp:positionV relativeFrom="paragraph">
                  <wp:posOffset>-649605</wp:posOffset>
                </wp:positionV>
                <wp:extent cx="906780" cy="929640"/>
                <wp:effectExtent l="0" t="0" r="0" b="0"/>
                <wp:wrapNone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6780" cy="929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7928280" w14:textId="77777777" w:rsidR="004D65AC" w:rsidRDefault="004D65AC" w:rsidP="004D65AC">
                            <w:r>
                              <w:rPr>
                                <w:rFonts w:asciiTheme="minorHAnsi" w:eastAsiaTheme="minorHAnsi" w:hAnsiTheme="minorHAnsi" w:cstheme="minorBidi"/>
                                <w:noProof/>
                              </w:rPr>
                              <w:drawing>
                                <wp:inline distT="0" distB="0" distL="0" distR="0" wp14:anchorId="6FB345BB" wp14:editId="4B86FB43">
                                  <wp:extent cx="723900" cy="838200"/>
                                  <wp:effectExtent l="0" t="0" r="0" b="0"/>
                                  <wp:docPr id="2" name="Kép 2" descr="Leírás: cegcimf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1" descr="Leírás: cegcimf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23900" cy="8382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3AB7BA" id="Szövegdoboz 3" o:spid="_x0000_s1027" type="#_x0000_t202" style="position:absolute;margin-left:-36.05pt;margin-top:-51.15pt;width:71.4pt;height:73.2pt;z-index:2516577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" filled="f" stroked="f">
                <v:textbox style="mso-fit-shape-to-text:t">
                  <w:txbxContent>
                    <w:p w14:paraId="57928280" w14:textId="77777777" w:rsidR="004D65AC" w:rsidRDefault="004D65AC" w:rsidP="004D65AC">
                      <w:r>
                        <w:rPr>
                          <w:rFonts w:asciiTheme="minorHAnsi" w:eastAsiaTheme="minorHAnsi" w:hAnsiTheme="minorHAnsi" w:cstheme="minorBidi"/>
                          <w:noProof/>
                        </w:rPr>
                        <w:drawing>
                          <wp:inline distT="0" distB="0" distL="0" distR="0" wp14:anchorId="6FB345BB" wp14:editId="4B86FB43">
                            <wp:extent cx="723900" cy="838200"/>
                            <wp:effectExtent l="0" t="0" r="0" b="0"/>
                            <wp:docPr id="2" name="Kép 2" descr="Leírás: cegcimf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1" descr="Leírás: cegcimf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23900" cy="8382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053BDD"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A3BDEC1" wp14:editId="55DD5001">
                <wp:simplePos x="0" y="0"/>
                <wp:positionH relativeFrom="column">
                  <wp:posOffset>27305</wp:posOffset>
                </wp:positionH>
                <wp:positionV relativeFrom="paragraph">
                  <wp:posOffset>351790</wp:posOffset>
                </wp:positionV>
                <wp:extent cx="5715000" cy="0"/>
                <wp:effectExtent l="8255" t="8890" r="10795" b="10160"/>
                <wp:wrapNone/>
                <wp:docPr id="1" name="Egyenes összekötő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15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1AE07F" id="Egyenes összekötő 1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15pt,27.7pt" to="452.15pt,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"/>
            </w:pict>
          </mc:Fallback>
        </mc:AlternateContent>
      </w:r>
    </w:p>
    <w:p w14:paraId="317C984B" w14:textId="77777777" w:rsidR="004D65AC" w:rsidRPr="00053BDD" w:rsidRDefault="004D65AC" w:rsidP="004D65AC">
      <w:pPr>
        <w:rPr>
          <w:sz w:val="22"/>
          <w:szCs w:val="22"/>
        </w:rPr>
      </w:pPr>
    </w:p>
    <w:p w14:paraId="13EB4C2A" w14:textId="77777777" w:rsidR="004D65AC" w:rsidRPr="00053BDD" w:rsidRDefault="004D65AC" w:rsidP="004D65AC">
      <w:pPr>
        <w:pStyle w:val="Cmsor2"/>
        <w:rPr>
          <w:sz w:val="22"/>
          <w:szCs w:val="22"/>
        </w:rPr>
      </w:pPr>
    </w:p>
    <w:p w14:paraId="44D5B5B5" w14:textId="42FDC2AC" w:rsidR="002B3709" w:rsidRPr="00053BDD" w:rsidRDefault="00B2651A" w:rsidP="00B2651A">
      <w:pPr>
        <w:ind w:left="4860" w:hanging="4860"/>
        <w:jc w:val="both"/>
        <w:rPr>
          <w:sz w:val="22"/>
          <w:szCs w:val="22"/>
        </w:rPr>
      </w:pPr>
      <w:r w:rsidRPr="00053BDD">
        <w:rPr>
          <w:sz w:val="22"/>
          <w:szCs w:val="22"/>
          <w:u w:val="single"/>
        </w:rPr>
        <w:t>Ügyiratszám</w:t>
      </w:r>
      <w:r w:rsidRPr="00053BDD">
        <w:rPr>
          <w:sz w:val="22"/>
          <w:szCs w:val="22"/>
        </w:rPr>
        <w:t xml:space="preserve">: </w:t>
      </w:r>
      <w:r w:rsidR="002B3709" w:rsidRPr="00053BDD">
        <w:rPr>
          <w:sz w:val="22"/>
          <w:szCs w:val="22"/>
        </w:rPr>
        <w:t>C/</w:t>
      </w:r>
      <w:r w:rsidR="00294EEF">
        <w:rPr>
          <w:sz w:val="22"/>
          <w:szCs w:val="22"/>
        </w:rPr>
        <w:t>2917</w:t>
      </w:r>
      <w:r w:rsidR="00CF45BE">
        <w:rPr>
          <w:sz w:val="22"/>
          <w:szCs w:val="22"/>
        </w:rPr>
        <w:t>/202</w:t>
      </w:r>
      <w:r w:rsidR="00294EEF">
        <w:rPr>
          <w:sz w:val="22"/>
          <w:szCs w:val="22"/>
        </w:rPr>
        <w:t>4</w:t>
      </w:r>
      <w:r w:rsidRPr="00053BDD">
        <w:rPr>
          <w:sz w:val="22"/>
          <w:szCs w:val="22"/>
        </w:rPr>
        <w:t>.</w:t>
      </w:r>
      <w:r w:rsidRPr="00053BDD">
        <w:rPr>
          <w:sz w:val="22"/>
          <w:szCs w:val="22"/>
        </w:rPr>
        <w:tab/>
      </w:r>
      <w:r w:rsidRPr="00053BDD">
        <w:rPr>
          <w:sz w:val="22"/>
          <w:szCs w:val="22"/>
          <w:u w:val="single"/>
        </w:rPr>
        <w:t>Tárgy</w:t>
      </w:r>
      <w:r w:rsidRPr="00053BDD">
        <w:rPr>
          <w:sz w:val="22"/>
          <w:szCs w:val="22"/>
        </w:rPr>
        <w:t xml:space="preserve">: </w:t>
      </w:r>
      <w:r w:rsidR="00A316B1" w:rsidRPr="00053BDD">
        <w:rPr>
          <w:sz w:val="22"/>
          <w:szCs w:val="22"/>
        </w:rPr>
        <w:t xml:space="preserve">A </w:t>
      </w:r>
      <w:r w:rsidR="008829D3" w:rsidRPr="00053BDD">
        <w:rPr>
          <w:sz w:val="22"/>
          <w:szCs w:val="22"/>
        </w:rPr>
        <w:t>Cegléd</w:t>
      </w:r>
      <w:r w:rsidR="002B3709" w:rsidRPr="00053BDD">
        <w:rPr>
          <w:sz w:val="22"/>
          <w:szCs w:val="22"/>
        </w:rPr>
        <w:t xml:space="preserve"> Város Önkormányzata és </w:t>
      </w:r>
    </w:p>
    <w:p w14:paraId="55A8C169" w14:textId="472C3459" w:rsidR="00B2651A" w:rsidRPr="00053BDD" w:rsidRDefault="00B2651A" w:rsidP="00B2651A">
      <w:pPr>
        <w:ind w:left="4860" w:hanging="4860"/>
        <w:jc w:val="both"/>
        <w:rPr>
          <w:sz w:val="22"/>
          <w:szCs w:val="22"/>
        </w:rPr>
      </w:pPr>
      <w:r w:rsidRPr="00053BDD">
        <w:rPr>
          <w:sz w:val="22"/>
          <w:szCs w:val="22"/>
          <w:u w:val="single"/>
        </w:rPr>
        <w:t>Előterjesztő</w:t>
      </w:r>
      <w:r w:rsidRPr="00053BDD">
        <w:rPr>
          <w:sz w:val="22"/>
          <w:szCs w:val="22"/>
        </w:rPr>
        <w:t>:</w:t>
      </w:r>
      <w:r w:rsidR="00CF45BE">
        <w:rPr>
          <w:sz w:val="22"/>
          <w:szCs w:val="22"/>
        </w:rPr>
        <w:t xml:space="preserve"> Dr. Csáky András</w:t>
      </w:r>
      <w:r w:rsidRPr="00053BDD">
        <w:rPr>
          <w:sz w:val="22"/>
          <w:szCs w:val="22"/>
        </w:rPr>
        <w:t xml:space="preserve"> polgármester</w:t>
      </w:r>
      <w:r w:rsidRPr="00053BDD">
        <w:rPr>
          <w:sz w:val="22"/>
          <w:szCs w:val="22"/>
        </w:rPr>
        <w:tab/>
      </w:r>
      <w:r w:rsidR="00294EEF">
        <w:rPr>
          <w:sz w:val="22"/>
          <w:szCs w:val="22"/>
        </w:rPr>
        <w:t>valamennyi intézményének</w:t>
      </w:r>
      <w:bookmarkStart w:id="0" w:name="_Hlk183683305"/>
      <w:r w:rsidR="00294EEF">
        <w:rPr>
          <w:sz w:val="22"/>
          <w:szCs w:val="22"/>
        </w:rPr>
        <w:t xml:space="preserve"> könyvvizsgálói</w:t>
      </w:r>
    </w:p>
    <w:bookmarkEnd w:id="0"/>
    <w:p w14:paraId="068862E0" w14:textId="09FA5CFB" w:rsidR="00294EEF" w:rsidRPr="00053BDD" w:rsidRDefault="00B2651A" w:rsidP="00294EEF">
      <w:pPr>
        <w:ind w:left="4860" w:hanging="4860"/>
        <w:jc w:val="both"/>
        <w:rPr>
          <w:sz w:val="22"/>
          <w:szCs w:val="22"/>
        </w:rPr>
      </w:pPr>
      <w:r w:rsidRPr="00053BDD">
        <w:rPr>
          <w:sz w:val="22"/>
          <w:szCs w:val="22"/>
          <w:u w:val="single"/>
        </w:rPr>
        <w:t>Szakmai előterjesztő</w:t>
      </w:r>
      <w:r w:rsidRPr="00053BDD">
        <w:rPr>
          <w:sz w:val="22"/>
          <w:szCs w:val="22"/>
        </w:rPr>
        <w:t xml:space="preserve">: </w:t>
      </w:r>
      <w:r w:rsidR="00CF45BE">
        <w:rPr>
          <w:sz w:val="22"/>
          <w:szCs w:val="22"/>
        </w:rPr>
        <w:t>Sipos Nikolett</w:t>
      </w:r>
      <w:r w:rsidR="00294EEF">
        <w:rPr>
          <w:sz w:val="22"/>
          <w:szCs w:val="22"/>
        </w:rPr>
        <w:t>a irodavezető</w:t>
      </w:r>
      <w:r w:rsidR="008C385F">
        <w:rPr>
          <w:sz w:val="22"/>
          <w:szCs w:val="22"/>
        </w:rPr>
        <w:tab/>
      </w:r>
      <w:r w:rsidR="00294EEF" w:rsidRPr="00053BDD">
        <w:rPr>
          <w:sz w:val="22"/>
          <w:szCs w:val="22"/>
        </w:rPr>
        <w:t>feladatainak ellátása</w:t>
      </w:r>
    </w:p>
    <w:p w14:paraId="6BA82305" w14:textId="2B493ECD" w:rsidR="00CF45BE" w:rsidRDefault="00CF45BE" w:rsidP="00294EEF">
      <w:pPr>
        <w:jc w:val="both"/>
        <w:rPr>
          <w:sz w:val="22"/>
          <w:szCs w:val="22"/>
        </w:rPr>
      </w:pPr>
      <w:r w:rsidRPr="00872A39">
        <w:rPr>
          <w:sz w:val="22"/>
          <w:szCs w:val="22"/>
          <w:u w:val="single"/>
        </w:rPr>
        <w:t>Ügyintéző</w:t>
      </w:r>
      <w:r>
        <w:rPr>
          <w:sz w:val="22"/>
          <w:szCs w:val="22"/>
        </w:rPr>
        <w:t xml:space="preserve">: </w:t>
      </w:r>
      <w:r w:rsidR="00294EEF">
        <w:rPr>
          <w:sz w:val="22"/>
          <w:szCs w:val="22"/>
        </w:rPr>
        <w:t xml:space="preserve">Ujszászi Gabriella pénzügyi ügyintéző        </w:t>
      </w:r>
      <w:r w:rsidR="00294EEF" w:rsidRPr="00294EEF">
        <w:rPr>
          <w:sz w:val="22"/>
          <w:szCs w:val="22"/>
          <w:u w:val="single"/>
        </w:rPr>
        <w:t>Melléklet</w:t>
      </w:r>
      <w:r w:rsidR="00294EEF">
        <w:rPr>
          <w:sz w:val="22"/>
          <w:szCs w:val="22"/>
        </w:rPr>
        <w:t>: 3 db árajánlat</w:t>
      </w:r>
    </w:p>
    <w:p w14:paraId="2C545B5F" w14:textId="04973D70" w:rsidR="00A9415E" w:rsidRPr="00A9415E" w:rsidRDefault="00A9415E" w:rsidP="00DB1BD0">
      <w:pPr>
        <w:ind w:left="4860" w:hanging="3017"/>
        <w:jc w:val="both"/>
        <w:rPr>
          <w:sz w:val="22"/>
          <w:szCs w:val="22"/>
        </w:rPr>
      </w:pPr>
    </w:p>
    <w:p w14:paraId="7246CEE2" w14:textId="77777777" w:rsidR="00AB00E8" w:rsidRDefault="00AB00E8" w:rsidP="00053BDD">
      <w:pPr>
        <w:ind w:left="2832" w:firstLine="708"/>
        <w:rPr>
          <w:b/>
          <w:bCs/>
          <w:sz w:val="24"/>
          <w:szCs w:val="24"/>
        </w:rPr>
      </w:pPr>
    </w:p>
    <w:p w14:paraId="217BAFA9" w14:textId="77777777" w:rsidR="00AB00E8" w:rsidRDefault="00AB00E8" w:rsidP="00053BDD">
      <w:pPr>
        <w:ind w:left="2832" w:firstLine="708"/>
        <w:rPr>
          <w:b/>
          <w:bCs/>
          <w:sz w:val="24"/>
          <w:szCs w:val="24"/>
        </w:rPr>
      </w:pPr>
    </w:p>
    <w:p w14:paraId="210EAE1A" w14:textId="1C22215F" w:rsidR="00053BDD" w:rsidRDefault="00053BDD" w:rsidP="00053BDD">
      <w:pPr>
        <w:ind w:left="2832" w:firstLine="708"/>
        <w:rPr>
          <w:b/>
          <w:bCs/>
          <w:sz w:val="24"/>
          <w:szCs w:val="24"/>
        </w:rPr>
      </w:pPr>
      <w:r w:rsidRPr="00AB00E8">
        <w:rPr>
          <w:b/>
          <w:bCs/>
          <w:sz w:val="24"/>
          <w:szCs w:val="24"/>
        </w:rPr>
        <w:t>ELŐTERJESZTÉS</w:t>
      </w:r>
    </w:p>
    <w:p w14:paraId="4B39EEC4" w14:textId="5507FEC3" w:rsidR="00053BDD" w:rsidRDefault="00053BDD" w:rsidP="00053BDD">
      <w:pPr>
        <w:widowControl w:val="0"/>
        <w:jc w:val="center"/>
        <w:rPr>
          <w:b/>
          <w:kern w:val="1"/>
          <w:sz w:val="24"/>
          <w:szCs w:val="24"/>
        </w:rPr>
      </w:pPr>
      <w:r w:rsidRPr="00AB00E8">
        <w:rPr>
          <w:b/>
          <w:kern w:val="1"/>
          <w:sz w:val="24"/>
          <w:szCs w:val="24"/>
        </w:rPr>
        <w:t>a Képviselő-testület 20</w:t>
      </w:r>
      <w:r w:rsidR="00F649EA" w:rsidRPr="00AB00E8">
        <w:rPr>
          <w:b/>
          <w:kern w:val="1"/>
          <w:sz w:val="24"/>
          <w:szCs w:val="24"/>
        </w:rPr>
        <w:t>2</w:t>
      </w:r>
      <w:r w:rsidR="00294EEF">
        <w:rPr>
          <w:b/>
          <w:kern w:val="1"/>
          <w:sz w:val="24"/>
          <w:szCs w:val="24"/>
        </w:rPr>
        <w:t>4</w:t>
      </w:r>
      <w:r w:rsidR="00F649EA" w:rsidRPr="00AB00E8">
        <w:rPr>
          <w:b/>
          <w:kern w:val="1"/>
          <w:sz w:val="24"/>
          <w:szCs w:val="24"/>
        </w:rPr>
        <w:t>. december 1</w:t>
      </w:r>
      <w:r w:rsidR="00294EEF">
        <w:rPr>
          <w:b/>
          <w:kern w:val="1"/>
          <w:sz w:val="24"/>
          <w:szCs w:val="24"/>
        </w:rPr>
        <w:t>1</w:t>
      </w:r>
      <w:r w:rsidRPr="00AB00E8">
        <w:rPr>
          <w:b/>
          <w:kern w:val="1"/>
          <w:sz w:val="24"/>
          <w:szCs w:val="24"/>
        </w:rPr>
        <w:t>-</w:t>
      </w:r>
      <w:r w:rsidR="00EA72A7">
        <w:rPr>
          <w:b/>
          <w:kern w:val="1"/>
          <w:sz w:val="24"/>
          <w:szCs w:val="24"/>
        </w:rPr>
        <w:t>e</w:t>
      </w:r>
      <w:r w:rsidRPr="00AB00E8">
        <w:rPr>
          <w:b/>
          <w:kern w:val="1"/>
          <w:sz w:val="24"/>
          <w:szCs w:val="24"/>
        </w:rPr>
        <w:t xml:space="preserve">i </w:t>
      </w:r>
      <w:r w:rsidR="00EA72A7">
        <w:rPr>
          <w:b/>
          <w:kern w:val="1"/>
          <w:sz w:val="24"/>
          <w:szCs w:val="24"/>
        </w:rPr>
        <w:t xml:space="preserve">nyilvános </w:t>
      </w:r>
      <w:r w:rsidRPr="00AB00E8">
        <w:rPr>
          <w:b/>
          <w:kern w:val="1"/>
          <w:sz w:val="24"/>
          <w:szCs w:val="24"/>
        </w:rPr>
        <w:t>ülésére</w:t>
      </w:r>
    </w:p>
    <w:p w14:paraId="0BAAC720" w14:textId="77777777" w:rsidR="00294EEF" w:rsidRPr="00AB00E8" w:rsidRDefault="00294EEF" w:rsidP="00053BDD">
      <w:pPr>
        <w:widowControl w:val="0"/>
        <w:jc w:val="center"/>
        <w:rPr>
          <w:b/>
          <w:kern w:val="1"/>
          <w:sz w:val="24"/>
          <w:szCs w:val="24"/>
        </w:rPr>
      </w:pPr>
    </w:p>
    <w:p w14:paraId="0889AE72" w14:textId="77777777" w:rsidR="00053BDD" w:rsidRDefault="00053BDD" w:rsidP="00053BDD">
      <w:pPr>
        <w:tabs>
          <w:tab w:val="left" w:pos="5220"/>
        </w:tabs>
        <w:jc w:val="center"/>
        <w:rPr>
          <w:b/>
          <w:bCs/>
          <w:sz w:val="24"/>
          <w:szCs w:val="24"/>
        </w:rPr>
      </w:pPr>
      <w:r w:rsidRPr="00AB00E8">
        <w:rPr>
          <w:b/>
          <w:bCs/>
          <w:sz w:val="24"/>
          <w:szCs w:val="24"/>
        </w:rPr>
        <w:t>Tisztelt Képviselő-testület!</w:t>
      </w:r>
    </w:p>
    <w:p w14:paraId="0E2BCC63" w14:textId="77777777" w:rsidR="00AB00E8" w:rsidRPr="00AB00E8" w:rsidRDefault="00AB00E8" w:rsidP="00053BDD">
      <w:pPr>
        <w:tabs>
          <w:tab w:val="left" w:pos="5220"/>
        </w:tabs>
        <w:jc w:val="center"/>
        <w:rPr>
          <w:b/>
          <w:bCs/>
          <w:sz w:val="24"/>
          <w:szCs w:val="24"/>
        </w:rPr>
      </w:pPr>
    </w:p>
    <w:p w14:paraId="3802E8BA" w14:textId="66FE7052" w:rsidR="00B2651A" w:rsidRPr="00B635ED" w:rsidRDefault="00A316B1" w:rsidP="00B2651A">
      <w:pPr>
        <w:keepNext/>
        <w:jc w:val="both"/>
        <w:outlineLvl w:val="0"/>
        <w:rPr>
          <w:sz w:val="23"/>
          <w:szCs w:val="23"/>
        </w:rPr>
      </w:pPr>
      <w:r w:rsidRPr="00B635ED">
        <w:rPr>
          <w:sz w:val="23"/>
          <w:szCs w:val="23"/>
        </w:rPr>
        <w:t xml:space="preserve">Tájékoztatom </w:t>
      </w:r>
      <w:r w:rsidR="002B3709" w:rsidRPr="00B635ED">
        <w:rPr>
          <w:sz w:val="23"/>
          <w:szCs w:val="23"/>
        </w:rPr>
        <w:t xml:space="preserve">a Tisztelt </w:t>
      </w:r>
      <w:r w:rsidRPr="00B635ED">
        <w:rPr>
          <w:sz w:val="23"/>
          <w:szCs w:val="23"/>
        </w:rPr>
        <w:t xml:space="preserve">Képviselő-testületet, hogy </w:t>
      </w:r>
      <w:r w:rsidR="002B3709" w:rsidRPr="00B635ED">
        <w:rPr>
          <w:sz w:val="23"/>
          <w:szCs w:val="23"/>
        </w:rPr>
        <w:t>Cegléd Város Önkormányzatának a GMB Holding Pénzügyi Szolgáltató Kft.-vel</w:t>
      </w:r>
      <w:r w:rsidR="00845F0E">
        <w:rPr>
          <w:sz w:val="23"/>
          <w:szCs w:val="23"/>
        </w:rPr>
        <w:t xml:space="preserve"> </w:t>
      </w:r>
      <w:r w:rsidR="002B3709" w:rsidRPr="00B635ED">
        <w:rPr>
          <w:sz w:val="23"/>
          <w:szCs w:val="23"/>
        </w:rPr>
        <w:t>könyvvizsgálati feladat</w:t>
      </w:r>
      <w:r w:rsidR="00845F0E">
        <w:rPr>
          <w:sz w:val="23"/>
          <w:szCs w:val="23"/>
        </w:rPr>
        <w:t>ok ellátására</w:t>
      </w:r>
      <w:r w:rsidR="002B3709" w:rsidRPr="00B635ED">
        <w:rPr>
          <w:sz w:val="23"/>
          <w:szCs w:val="23"/>
        </w:rPr>
        <w:t xml:space="preserve"> </w:t>
      </w:r>
      <w:r w:rsidR="00845F0E">
        <w:rPr>
          <w:sz w:val="23"/>
          <w:szCs w:val="23"/>
        </w:rPr>
        <w:t>kötött</w:t>
      </w:r>
      <w:r w:rsidR="002B3709" w:rsidRPr="00B635ED">
        <w:rPr>
          <w:sz w:val="23"/>
          <w:szCs w:val="23"/>
        </w:rPr>
        <w:t xml:space="preserve"> szerződés</w:t>
      </w:r>
      <w:r w:rsidR="00204506" w:rsidRPr="00B635ED">
        <w:rPr>
          <w:sz w:val="23"/>
          <w:szCs w:val="23"/>
        </w:rPr>
        <w:t xml:space="preserve"> </w:t>
      </w:r>
      <w:r w:rsidR="00B74033" w:rsidRPr="00B635ED">
        <w:rPr>
          <w:sz w:val="23"/>
          <w:szCs w:val="23"/>
        </w:rPr>
        <w:t>202</w:t>
      </w:r>
      <w:r w:rsidR="000966F5" w:rsidRPr="00B635ED">
        <w:rPr>
          <w:sz w:val="23"/>
          <w:szCs w:val="23"/>
        </w:rPr>
        <w:t>4</w:t>
      </w:r>
      <w:r w:rsidR="00B74033" w:rsidRPr="00B635ED">
        <w:rPr>
          <w:sz w:val="23"/>
          <w:szCs w:val="23"/>
        </w:rPr>
        <w:t xml:space="preserve">. </w:t>
      </w:r>
      <w:r w:rsidR="000966F5" w:rsidRPr="00B635ED">
        <w:rPr>
          <w:sz w:val="23"/>
          <w:szCs w:val="23"/>
        </w:rPr>
        <w:t>december</w:t>
      </w:r>
      <w:r w:rsidR="00B74033" w:rsidRPr="00B635ED">
        <w:rPr>
          <w:sz w:val="23"/>
          <w:szCs w:val="23"/>
        </w:rPr>
        <w:t xml:space="preserve"> 31-én lejár</w:t>
      </w:r>
      <w:r w:rsidR="00577204">
        <w:rPr>
          <w:sz w:val="23"/>
          <w:szCs w:val="23"/>
        </w:rPr>
        <w:t xml:space="preserve"> Cegléd Város Önkormányzata és valamennyi intézménye </w:t>
      </w:r>
      <w:r w:rsidR="00EA72A7">
        <w:rPr>
          <w:sz w:val="23"/>
          <w:szCs w:val="23"/>
        </w:rPr>
        <w:t>vonatkozásában</w:t>
      </w:r>
      <w:r w:rsidR="00577204">
        <w:rPr>
          <w:sz w:val="23"/>
          <w:szCs w:val="23"/>
        </w:rPr>
        <w:t>.</w:t>
      </w:r>
    </w:p>
    <w:p w14:paraId="7F88EAAA" w14:textId="597B97DC" w:rsidR="005C4297" w:rsidRPr="00B635ED" w:rsidRDefault="002B3709" w:rsidP="00EA72A7">
      <w:pPr>
        <w:keepNext/>
        <w:spacing w:before="120"/>
        <w:jc w:val="both"/>
        <w:outlineLvl w:val="0"/>
        <w:rPr>
          <w:sz w:val="23"/>
          <w:szCs w:val="23"/>
        </w:rPr>
      </w:pPr>
      <w:r w:rsidRPr="00B635ED">
        <w:rPr>
          <w:sz w:val="23"/>
          <w:szCs w:val="23"/>
        </w:rPr>
        <w:t>A feladatok elvégzésére</w:t>
      </w:r>
      <w:r w:rsidR="00634C66" w:rsidRPr="00B635ED">
        <w:rPr>
          <w:sz w:val="23"/>
          <w:szCs w:val="23"/>
        </w:rPr>
        <w:t xml:space="preserve"> három társaságtól kértünk árajánlatot </w:t>
      </w:r>
      <w:r w:rsidR="00B635ED" w:rsidRPr="00B635ED">
        <w:rPr>
          <w:sz w:val="23"/>
          <w:szCs w:val="23"/>
        </w:rPr>
        <w:t xml:space="preserve">a </w:t>
      </w:r>
      <w:r w:rsidR="00634C66" w:rsidRPr="00B635ED">
        <w:rPr>
          <w:sz w:val="23"/>
          <w:szCs w:val="23"/>
        </w:rPr>
        <w:t>20</w:t>
      </w:r>
      <w:r w:rsidR="00F649EA" w:rsidRPr="00B635ED">
        <w:rPr>
          <w:sz w:val="23"/>
          <w:szCs w:val="23"/>
        </w:rPr>
        <w:t>2</w:t>
      </w:r>
      <w:r w:rsidR="000966F5" w:rsidRPr="00B635ED">
        <w:rPr>
          <w:sz w:val="23"/>
          <w:szCs w:val="23"/>
        </w:rPr>
        <w:t>6</w:t>
      </w:r>
      <w:r w:rsidR="00F649EA" w:rsidRPr="00B635ED">
        <w:rPr>
          <w:sz w:val="23"/>
          <w:szCs w:val="23"/>
        </w:rPr>
        <w:t xml:space="preserve">. </w:t>
      </w:r>
      <w:r w:rsidR="000966F5" w:rsidRPr="00B635ED">
        <w:rPr>
          <w:sz w:val="23"/>
          <w:szCs w:val="23"/>
        </w:rPr>
        <w:t>üzleti év végéig</w:t>
      </w:r>
      <w:r w:rsidR="00634C66" w:rsidRPr="00B635ED">
        <w:rPr>
          <w:sz w:val="23"/>
          <w:szCs w:val="23"/>
        </w:rPr>
        <w:t xml:space="preserve"> tartó </w:t>
      </w:r>
      <w:r w:rsidR="00DB1BD0" w:rsidRPr="00B635ED">
        <w:rPr>
          <w:sz w:val="23"/>
          <w:szCs w:val="23"/>
        </w:rPr>
        <w:t>feladat-ellátásra</w:t>
      </w:r>
      <w:r w:rsidR="00634C66" w:rsidRPr="00B635ED">
        <w:rPr>
          <w:sz w:val="23"/>
          <w:szCs w:val="23"/>
        </w:rPr>
        <w:t xml:space="preserve">. A legkedvezőbb ajánlatot a </w:t>
      </w:r>
      <w:r w:rsidR="0043243D" w:rsidRPr="00B635ED">
        <w:rPr>
          <w:sz w:val="23"/>
          <w:szCs w:val="23"/>
        </w:rPr>
        <w:t>jelenlegi könyvvizsgáló</w:t>
      </w:r>
      <w:r w:rsidR="005C640F" w:rsidRPr="00B635ED">
        <w:rPr>
          <w:sz w:val="23"/>
          <w:szCs w:val="23"/>
        </w:rPr>
        <w:t>, a GMB Holding Kft.</w:t>
      </w:r>
      <w:r w:rsidR="00634C66" w:rsidRPr="00B635ED">
        <w:rPr>
          <w:sz w:val="23"/>
          <w:szCs w:val="23"/>
        </w:rPr>
        <w:t xml:space="preserve"> adta</w:t>
      </w:r>
      <w:r w:rsidR="00EA72A7">
        <w:rPr>
          <w:sz w:val="23"/>
          <w:szCs w:val="23"/>
        </w:rPr>
        <w:t>,</w:t>
      </w:r>
      <w:r w:rsidR="00634C66" w:rsidRPr="00B635ED">
        <w:rPr>
          <w:sz w:val="23"/>
          <w:szCs w:val="23"/>
        </w:rPr>
        <w:t xml:space="preserve"> </w:t>
      </w:r>
      <w:r w:rsidR="000966F5" w:rsidRPr="00B635ED">
        <w:rPr>
          <w:sz w:val="23"/>
          <w:szCs w:val="23"/>
        </w:rPr>
        <w:t>6</w:t>
      </w:r>
      <w:r w:rsidR="006867C5" w:rsidRPr="00B635ED">
        <w:rPr>
          <w:sz w:val="23"/>
          <w:szCs w:val="23"/>
        </w:rPr>
        <w:t>.</w:t>
      </w:r>
      <w:r w:rsidR="000966F5" w:rsidRPr="00B635ED">
        <w:rPr>
          <w:sz w:val="23"/>
          <w:szCs w:val="23"/>
        </w:rPr>
        <w:t>600</w:t>
      </w:r>
      <w:r w:rsidR="006867C5" w:rsidRPr="00B635ED">
        <w:rPr>
          <w:sz w:val="23"/>
          <w:szCs w:val="23"/>
        </w:rPr>
        <w:t>.000</w:t>
      </w:r>
      <w:r w:rsidR="00053BDD" w:rsidRPr="00B635ED">
        <w:rPr>
          <w:sz w:val="23"/>
          <w:szCs w:val="23"/>
        </w:rPr>
        <w:t xml:space="preserve"> Ft/</w:t>
      </w:r>
      <w:r w:rsidR="00292118" w:rsidRPr="00B635ED">
        <w:rPr>
          <w:sz w:val="23"/>
          <w:szCs w:val="23"/>
        </w:rPr>
        <w:t>év</w:t>
      </w:r>
      <w:r w:rsidR="00053BDD" w:rsidRPr="00B635ED">
        <w:rPr>
          <w:sz w:val="23"/>
          <w:szCs w:val="23"/>
        </w:rPr>
        <w:t xml:space="preserve"> </w:t>
      </w:r>
      <w:r w:rsidR="00634C66" w:rsidRPr="00B635ED">
        <w:rPr>
          <w:sz w:val="23"/>
          <w:szCs w:val="23"/>
        </w:rPr>
        <w:t>+</w:t>
      </w:r>
      <w:r w:rsidR="00053BDD" w:rsidRPr="00B635ED">
        <w:rPr>
          <w:sz w:val="23"/>
          <w:szCs w:val="23"/>
        </w:rPr>
        <w:t xml:space="preserve"> </w:t>
      </w:r>
      <w:r w:rsidR="000966F5" w:rsidRPr="00B635ED">
        <w:rPr>
          <w:sz w:val="23"/>
          <w:szCs w:val="23"/>
        </w:rPr>
        <w:t xml:space="preserve">áfa </w:t>
      </w:r>
      <w:r w:rsidR="00634C66" w:rsidRPr="00B635ED">
        <w:rPr>
          <w:sz w:val="23"/>
          <w:szCs w:val="23"/>
        </w:rPr>
        <w:t>összegben. A beérkezett ajánlatok</w:t>
      </w:r>
      <w:r w:rsidR="005C4297" w:rsidRPr="00B635ED">
        <w:rPr>
          <w:sz w:val="23"/>
          <w:szCs w:val="23"/>
        </w:rPr>
        <w:t>at az előterjesztés mellékleteként csatolom.</w:t>
      </w:r>
    </w:p>
    <w:p w14:paraId="653EF3F5" w14:textId="73D3FE06" w:rsidR="0043243D" w:rsidRPr="00B635ED" w:rsidRDefault="00634C66" w:rsidP="00EA72A7">
      <w:pPr>
        <w:keepNext/>
        <w:spacing w:before="120"/>
        <w:jc w:val="both"/>
        <w:outlineLvl w:val="0"/>
        <w:rPr>
          <w:sz w:val="23"/>
          <w:szCs w:val="23"/>
        </w:rPr>
      </w:pPr>
      <w:r w:rsidRPr="00B635ED">
        <w:rPr>
          <w:sz w:val="23"/>
          <w:szCs w:val="23"/>
        </w:rPr>
        <w:t xml:space="preserve">Az árajánlatok értékelése alapján </w:t>
      </w:r>
      <w:r w:rsidR="00DB1BD0" w:rsidRPr="00B635ED">
        <w:rPr>
          <w:sz w:val="23"/>
          <w:szCs w:val="23"/>
        </w:rPr>
        <w:t>javasolom</w:t>
      </w:r>
      <w:r w:rsidRPr="00B635ED">
        <w:rPr>
          <w:sz w:val="23"/>
          <w:szCs w:val="23"/>
        </w:rPr>
        <w:t>, hogy a GMB Holding Pénzügyi Szolgáltató Kft</w:t>
      </w:r>
      <w:r w:rsidR="00A316B1" w:rsidRPr="00B635ED">
        <w:rPr>
          <w:sz w:val="23"/>
          <w:szCs w:val="23"/>
        </w:rPr>
        <w:t xml:space="preserve">-t, </w:t>
      </w:r>
      <w:r w:rsidRPr="00B635ED">
        <w:rPr>
          <w:sz w:val="23"/>
          <w:szCs w:val="23"/>
        </w:rPr>
        <w:t xml:space="preserve">képviseletében </w:t>
      </w:r>
      <w:r w:rsidR="00A316B1" w:rsidRPr="00B635ED">
        <w:rPr>
          <w:sz w:val="23"/>
          <w:szCs w:val="23"/>
        </w:rPr>
        <w:t>Gulyás Csaba okleveles könyvvizsgálót</w:t>
      </w:r>
      <w:r w:rsidR="0043243D" w:rsidRPr="00B635ED">
        <w:rPr>
          <w:sz w:val="23"/>
          <w:szCs w:val="23"/>
        </w:rPr>
        <w:t xml:space="preserve"> </w:t>
      </w:r>
      <w:r w:rsidR="00DB1BD0" w:rsidRPr="00B635ED">
        <w:rPr>
          <w:sz w:val="23"/>
          <w:szCs w:val="23"/>
        </w:rPr>
        <w:t>bízzuk</w:t>
      </w:r>
      <w:r w:rsidR="00D11A18" w:rsidRPr="00B635ED">
        <w:rPr>
          <w:sz w:val="23"/>
          <w:szCs w:val="23"/>
        </w:rPr>
        <w:t xml:space="preserve"> meg</w:t>
      </w:r>
      <w:r w:rsidR="00DB1BD0" w:rsidRPr="00B635ED">
        <w:rPr>
          <w:sz w:val="23"/>
          <w:szCs w:val="23"/>
        </w:rPr>
        <w:t xml:space="preserve"> </w:t>
      </w:r>
      <w:r w:rsidR="00D11A18" w:rsidRPr="00B635ED">
        <w:rPr>
          <w:sz w:val="23"/>
          <w:szCs w:val="23"/>
        </w:rPr>
        <w:t>20</w:t>
      </w:r>
      <w:r w:rsidR="00B74033" w:rsidRPr="00B635ED">
        <w:rPr>
          <w:sz w:val="23"/>
          <w:szCs w:val="23"/>
        </w:rPr>
        <w:t>2</w:t>
      </w:r>
      <w:r w:rsidR="000966F5" w:rsidRPr="00B635ED">
        <w:rPr>
          <w:sz w:val="23"/>
          <w:szCs w:val="23"/>
        </w:rPr>
        <w:t>5</w:t>
      </w:r>
      <w:r w:rsidR="00D11A18" w:rsidRPr="00B635ED">
        <w:rPr>
          <w:sz w:val="23"/>
          <w:szCs w:val="23"/>
        </w:rPr>
        <w:t>. j</w:t>
      </w:r>
      <w:r w:rsidR="000966F5" w:rsidRPr="00B635ED">
        <w:rPr>
          <w:sz w:val="23"/>
          <w:szCs w:val="23"/>
        </w:rPr>
        <w:t>anuár</w:t>
      </w:r>
      <w:r w:rsidR="00D11A18" w:rsidRPr="00B635ED">
        <w:rPr>
          <w:sz w:val="23"/>
          <w:szCs w:val="23"/>
        </w:rPr>
        <w:t xml:space="preserve"> 1</w:t>
      </w:r>
      <w:r w:rsidR="00B635ED">
        <w:rPr>
          <w:sz w:val="23"/>
          <w:szCs w:val="23"/>
        </w:rPr>
        <w:t>-től</w:t>
      </w:r>
      <w:r w:rsidR="0043243D" w:rsidRPr="00B635ED">
        <w:rPr>
          <w:sz w:val="23"/>
          <w:szCs w:val="23"/>
        </w:rPr>
        <w:t xml:space="preserve"> </w:t>
      </w:r>
      <w:r w:rsidR="00EE3CCD" w:rsidRPr="00B635ED">
        <w:rPr>
          <w:sz w:val="23"/>
          <w:szCs w:val="23"/>
        </w:rPr>
        <w:t>202</w:t>
      </w:r>
      <w:r w:rsidR="000966F5" w:rsidRPr="00B635ED">
        <w:rPr>
          <w:sz w:val="23"/>
          <w:szCs w:val="23"/>
        </w:rPr>
        <w:t>6</w:t>
      </w:r>
      <w:r w:rsidR="00EE3CCD" w:rsidRPr="00B635ED">
        <w:rPr>
          <w:sz w:val="23"/>
          <w:szCs w:val="23"/>
        </w:rPr>
        <w:t xml:space="preserve">. </w:t>
      </w:r>
      <w:r w:rsidR="000966F5" w:rsidRPr="00B635ED">
        <w:rPr>
          <w:sz w:val="23"/>
          <w:szCs w:val="23"/>
        </w:rPr>
        <w:t>december</w:t>
      </w:r>
      <w:r w:rsidR="00EE3CCD" w:rsidRPr="00B635ED">
        <w:rPr>
          <w:sz w:val="23"/>
          <w:szCs w:val="23"/>
        </w:rPr>
        <w:t xml:space="preserve"> 31</w:t>
      </w:r>
      <w:r w:rsidR="0043243D" w:rsidRPr="00B635ED">
        <w:rPr>
          <w:sz w:val="23"/>
          <w:szCs w:val="23"/>
        </w:rPr>
        <w:t xml:space="preserve">-ig </w:t>
      </w:r>
      <w:r w:rsidR="00D11A18" w:rsidRPr="00B635ED">
        <w:rPr>
          <w:sz w:val="23"/>
          <w:szCs w:val="23"/>
        </w:rPr>
        <w:t>terjedő időszakra</w:t>
      </w:r>
      <w:r w:rsidR="00D01415">
        <w:rPr>
          <w:sz w:val="23"/>
          <w:szCs w:val="23"/>
        </w:rPr>
        <w:t xml:space="preserve"> (a zárszámadásokat is beleértve)</w:t>
      </w:r>
      <w:r w:rsidR="00DB1BD0" w:rsidRPr="00B635ED">
        <w:rPr>
          <w:sz w:val="23"/>
          <w:szCs w:val="23"/>
        </w:rPr>
        <w:t>,</w:t>
      </w:r>
      <w:r w:rsidR="00D11A18" w:rsidRPr="00B635ED">
        <w:rPr>
          <w:sz w:val="23"/>
          <w:szCs w:val="23"/>
        </w:rPr>
        <w:t xml:space="preserve"> </w:t>
      </w:r>
      <w:r w:rsidR="009D4EC8" w:rsidRPr="00B635ED">
        <w:rPr>
          <w:sz w:val="23"/>
          <w:szCs w:val="23"/>
        </w:rPr>
        <w:t>6</w:t>
      </w:r>
      <w:r w:rsidR="006867C5" w:rsidRPr="00B635ED">
        <w:rPr>
          <w:sz w:val="23"/>
          <w:szCs w:val="23"/>
        </w:rPr>
        <w:t>.</w:t>
      </w:r>
      <w:r w:rsidR="009D4EC8" w:rsidRPr="00B635ED">
        <w:rPr>
          <w:sz w:val="23"/>
          <w:szCs w:val="23"/>
        </w:rPr>
        <w:t>60</w:t>
      </w:r>
      <w:r w:rsidR="006867C5" w:rsidRPr="00B635ED">
        <w:rPr>
          <w:sz w:val="23"/>
          <w:szCs w:val="23"/>
        </w:rPr>
        <w:t>0.000</w:t>
      </w:r>
      <w:r w:rsidR="00053BDD" w:rsidRPr="00B635ED">
        <w:rPr>
          <w:sz w:val="23"/>
          <w:szCs w:val="23"/>
        </w:rPr>
        <w:t xml:space="preserve"> </w:t>
      </w:r>
      <w:r w:rsidR="00243FB0" w:rsidRPr="00B635ED">
        <w:rPr>
          <w:sz w:val="23"/>
          <w:szCs w:val="23"/>
        </w:rPr>
        <w:t>Ft/</w:t>
      </w:r>
      <w:r w:rsidR="00292118" w:rsidRPr="00B635ED">
        <w:rPr>
          <w:sz w:val="23"/>
          <w:szCs w:val="23"/>
        </w:rPr>
        <w:t>év</w:t>
      </w:r>
      <w:r w:rsidR="00D11A18" w:rsidRPr="00B635ED">
        <w:rPr>
          <w:sz w:val="23"/>
          <w:szCs w:val="23"/>
        </w:rPr>
        <w:t xml:space="preserve"> + </w:t>
      </w:r>
      <w:r w:rsidR="009D4EC8" w:rsidRPr="00B635ED">
        <w:rPr>
          <w:sz w:val="23"/>
          <w:szCs w:val="23"/>
        </w:rPr>
        <w:t>áfa</w:t>
      </w:r>
      <w:r w:rsidR="00D11A18" w:rsidRPr="00B635ED">
        <w:rPr>
          <w:sz w:val="23"/>
          <w:szCs w:val="23"/>
        </w:rPr>
        <w:t xml:space="preserve"> </w:t>
      </w:r>
      <w:r w:rsidR="00AA034F" w:rsidRPr="00B635ED">
        <w:rPr>
          <w:sz w:val="23"/>
          <w:szCs w:val="23"/>
        </w:rPr>
        <w:t>díj</w:t>
      </w:r>
      <w:r w:rsidR="00243FB0" w:rsidRPr="00B635ED">
        <w:rPr>
          <w:sz w:val="23"/>
          <w:szCs w:val="23"/>
        </w:rPr>
        <w:t>azás</w:t>
      </w:r>
      <w:r w:rsidR="00DB1BD0" w:rsidRPr="00B635ED">
        <w:rPr>
          <w:sz w:val="23"/>
          <w:szCs w:val="23"/>
        </w:rPr>
        <w:t>ért.</w:t>
      </w:r>
    </w:p>
    <w:p w14:paraId="3B21F152" w14:textId="77777777" w:rsidR="004D65AC" w:rsidRPr="00B635ED" w:rsidRDefault="004D65AC" w:rsidP="00B2651A">
      <w:pPr>
        <w:pStyle w:val="Szvegtrzs21"/>
        <w:jc w:val="both"/>
        <w:rPr>
          <w:sz w:val="23"/>
          <w:szCs w:val="23"/>
        </w:rPr>
      </w:pPr>
    </w:p>
    <w:p w14:paraId="20339F2C" w14:textId="343A46D9" w:rsidR="003914F7" w:rsidRPr="00B635ED" w:rsidRDefault="003914F7" w:rsidP="00B2651A">
      <w:pPr>
        <w:pStyle w:val="Szvegtrzs21"/>
        <w:jc w:val="both"/>
        <w:rPr>
          <w:sz w:val="23"/>
          <w:szCs w:val="23"/>
        </w:rPr>
      </w:pPr>
      <w:r w:rsidRPr="00B635ED">
        <w:rPr>
          <w:sz w:val="23"/>
          <w:szCs w:val="23"/>
        </w:rPr>
        <w:t>Kérem a Tisztelt Képviselő-testületet, szíveskedjen az előterjesztést megtárgyalni, és a h</w:t>
      </w:r>
      <w:r w:rsidR="00DB1BD0" w:rsidRPr="00B635ED">
        <w:rPr>
          <w:sz w:val="23"/>
          <w:szCs w:val="23"/>
        </w:rPr>
        <w:t>atározati javaslatot elfogadni.</w:t>
      </w:r>
    </w:p>
    <w:p w14:paraId="776E204A" w14:textId="77777777" w:rsidR="00B831D4" w:rsidRPr="00B635ED" w:rsidRDefault="00B831D4" w:rsidP="00B2651A">
      <w:pPr>
        <w:ind w:right="-1"/>
        <w:jc w:val="both"/>
        <w:rPr>
          <w:sz w:val="23"/>
          <w:szCs w:val="23"/>
        </w:rPr>
      </w:pPr>
    </w:p>
    <w:p w14:paraId="56D9B7C2" w14:textId="3100BDBF" w:rsidR="00B2651A" w:rsidRPr="00B635ED" w:rsidRDefault="00B2651A" w:rsidP="00B2651A">
      <w:pPr>
        <w:ind w:right="-1"/>
        <w:jc w:val="both"/>
        <w:rPr>
          <w:sz w:val="23"/>
          <w:szCs w:val="23"/>
        </w:rPr>
      </w:pPr>
      <w:r w:rsidRPr="00B635ED">
        <w:rPr>
          <w:sz w:val="23"/>
          <w:szCs w:val="23"/>
        </w:rPr>
        <w:t xml:space="preserve">Az előterjesztést a </w:t>
      </w:r>
      <w:r w:rsidR="000F5150" w:rsidRPr="00B635ED">
        <w:rPr>
          <w:b/>
          <w:sz w:val="23"/>
          <w:szCs w:val="23"/>
        </w:rPr>
        <w:t>Gazdasági, valamint</w:t>
      </w:r>
      <w:r w:rsidR="0043243D" w:rsidRPr="00B635ED">
        <w:rPr>
          <w:b/>
          <w:sz w:val="23"/>
          <w:szCs w:val="23"/>
        </w:rPr>
        <w:t xml:space="preserve"> a</w:t>
      </w:r>
      <w:r w:rsidR="0043243D" w:rsidRPr="00B635ED">
        <w:rPr>
          <w:sz w:val="23"/>
          <w:szCs w:val="23"/>
        </w:rPr>
        <w:t xml:space="preserve"> </w:t>
      </w:r>
      <w:r w:rsidRPr="00B635ED">
        <w:rPr>
          <w:b/>
          <w:sz w:val="23"/>
          <w:szCs w:val="23"/>
        </w:rPr>
        <w:t xml:space="preserve">Pénzügyi </w:t>
      </w:r>
      <w:r w:rsidR="00F13314" w:rsidRPr="00B635ED">
        <w:rPr>
          <w:b/>
          <w:sz w:val="23"/>
          <w:szCs w:val="23"/>
        </w:rPr>
        <w:t xml:space="preserve">Ellenőrző </w:t>
      </w:r>
      <w:r w:rsidRPr="00B635ED">
        <w:rPr>
          <w:b/>
          <w:sz w:val="23"/>
          <w:szCs w:val="23"/>
        </w:rPr>
        <w:t>Bizottság</w:t>
      </w:r>
      <w:r w:rsidRPr="00B635ED">
        <w:rPr>
          <w:sz w:val="23"/>
          <w:szCs w:val="23"/>
        </w:rPr>
        <w:t xml:space="preserve"> tárgyalja</w:t>
      </w:r>
      <w:r w:rsidR="00F13314" w:rsidRPr="00B635ED">
        <w:rPr>
          <w:sz w:val="23"/>
          <w:szCs w:val="23"/>
        </w:rPr>
        <w:t>.</w:t>
      </w:r>
      <w:r w:rsidRPr="00B635ED">
        <w:rPr>
          <w:sz w:val="23"/>
          <w:szCs w:val="23"/>
        </w:rPr>
        <w:t xml:space="preserve"> </w:t>
      </w:r>
      <w:r w:rsidR="00F13314" w:rsidRPr="00B635ED">
        <w:rPr>
          <w:sz w:val="23"/>
          <w:szCs w:val="23"/>
        </w:rPr>
        <w:t>A</w:t>
      </w:r>
      <w:r w:rsidRPr="00B635ED">
        <w:rPr>
          <w:sz w:val="23"/>
          <w:szCs w:val="23"/>
        </w:rPr>
        <w:t xml:space="preserve"> Bizottság</w:t>
      </w:r>
      <w:r w:rsidR="0043243D" w:rsidRPr="00B635ED">
        <w:rPr>
          <w:sz w:val="23"/>
          <w:szCs w:val="23"/>
        </w:rPr>
        <w:t>ok</w:t>
      </w:r>
      <w:r w:rsidRPr="00B635ED">
        <w:rPr>
          <w:sz w:val="23"/>
          <w:szCs w:val="23"/>
        </w:rPr>
        <w:t xml:space="preserve"> véleménye jegyzőkönyvi kivonatban, a Képviselő-testület ülésén helyben osztott anyagként kerül ismertetésre.</w:t>
      </w:r>
    </w:p>
    <w:p w14:paraId="796B777F" w14:textId="77777777" w:rsidR="00F13314" w:rsidRPr="00B635ED" w:rsidRDefault="00F13314" w:rsidP="00B2651A">
      <w:pPr>
        <w:ind w:right="-1"/>
        <w:jc w:val="both"/>
        <w:rPr>
          <w:sz w:val="23"/>
          <w:szCs w:val="23"/>
        </w:rPr>
      </w:pPr>
    </w:p>
    <w:p w14:paraId="752A40B3" w14:textId="442EFBB8" w:rsidR="00F84FA5" w:rsidRPr="00B635ED" w:rsidRDefault="00F84FA5" w:rsidP="00F84FA5">
      <w:pPr>
        <w:tabs>
          <w:tab w:val="left" w:pos="851"/>
        </w:tabs>
        <w:ind w:right="-1"/>
        <w:jc w:val="both"/>
        <w:rPr>
          <w:sz w:val="23"/>
          <w:szCs w:val="23"/>
        </w:rPr>
      </w:pPr>
      <w:r w:rsidRPr="00B635ED">
        <w:rPr>
          <w:sz w:val="23"/>
          <w:szCs w:val="23"/>
        </w:rPr>
        <w:t xml:space="preserve">A döntéshozatal Magyarország helyi önkormányzatairól szóló 2011. évi CLXXXIX. törvény (Mötv.) 46. § (1) bekezdése alapján, a (2) bekezdésben foglaltakra figyelemmel </w:t>
      </w:r>
      <w:r w:rsidRPr="00B635ED">
        <w:rPr>
          <w:b/>
          <w:sz w:val="23"/>
          <w:szCs w:val="23"/>
        </w:rPr>
        <w:t>nyilvános</w:t>
      </w:r>
      <w:r w:rsidRPr="00B635ED">
        <w:rPr>
          <w:sz w:val="23"/>
          <w:szCs w:val="23"/>
        </w:rPr>
        <w:t xml:space="preserve"> ülés keretében, az 50. § rendelkezései alapján - figyelemmel a KT. SzMSz </w:t>
      </w:r>
      <w:r w:rsidR="00EA72A7">
        <w:rPr>
          <w:sz w:val="23"/>
          <w:szCs w:val="23"/>
        </w:rPr>
        <w:t>59</w:t>
      </w:r>
      <w:r w:rsidRPr="00B635ED">
        <w:rPr>
          <w:sz w:val="23"/>
          <w:szCs w:val="23"/>
        </w:rPr>
        <w:t xml:space="preserve">. § </w:t>
      </w:r>
      <w:r w:rsidR="00EA72A7" w:rsidRPr="00EA72A7">
        <w:rPr>
          <w:sz w:val="23"/>
          <w:szCs w:val="23"/>
        </w:rPr>
        <w:t>3.</w:t>
      </w:r>
      <w:r w:rsidRPr="00B635ED">
        <w:rPr>
          <w:sz w:val="23"/>
          <w:szCs w:val="23"/>
        </w:rPr>
        <w:t xml:space="preserve"> pontjára - </w:t>
      </w:r>
      <w:r w:rsidRPr="00B635ED">
        <w:rPr>
          <w:b/>
          <w:sz w:val="23"/>
          <w:szCs w:val="23"/>
        </w:rPr>
        <w:t>minősített</w:t>
      </w:r>
      <w:r w:rsidRPr="00B635ED">
        <w:rPr>
          <w:sz w:val="23"/>
          <w:szCs w:val="23"/>
        </w:rPr>
        <w:t xml:space="preserve"> többségű szavazati arányt igényel.</w:t>
      </w:r>
    </w:p>
    <w:p w14:paraId="059ABBD5" w14:textId="77777777" w:rsidR="009D4EC8" w:rsidRPr="00B635ED" w:rsidRDefault="009D4EC8" w:rsidP="00196CAB">
      <w:pPr>
        <w:overflowPunct/>
        <w:autoSpaceDE/>
        <w:autoSpaceDN/>
        <w:adjustRightInd/>
        <w:jc w:val="both"/>
        <w:rPr>
          <w:sz w:val="23"/>
          <w:szCs w:val="23"/>
        </w:rPr>
      </w:pPr>
    </w:p>
    <w:p w14:paraId="1677CA50" w14:textId="4B4F6C4E" w:rsidR="00B2651A" w:rsidRPr="00B635ED" w:rsidRDefault="00B2651A" w:rsidP="00B2651A">
      <w:pPr>
        <w:jc w:val="both"/>
        <w:rPr>
          <w:sz w:val="23"/>
          <w:szCs w:val="23"/>
        </w:rPr>
      </w:pPr>
      <w:r w:rsidRPr="00B635ED">
        <w:rPr>
          <w:sz w:val="23"/>
          <w:szCs w:val="23"/>
        </w:rPr>
        <w:t>Cegléd, 20</w:t>
      </w:r>
      <w:r w:rsidR="00AB00E8" w:rsidRPr="00B635ED">
        <w:rPr>
          <w:sz w:val="23"/>
          <w:szCs w:val="23"/>
        </w:rPr>
        <w:t>2</w:t>
      </w:r>
      <w:r w:rsidR="009D4EC8" w:rsidRPr="00B635ED">
        <w:rPr>
          <w:sz w:val="23"/>
          <w:szCs w:val="23"/>
        </w:rPr>
        <w:t>4</w:t>
      </w:r>
      <w:r w:rsidR="00AB00E8" w:rsidRPr="00B635ED">
        <w:rPr>
          <w:sz w:val="23"/>
          <w:szCs w:val="23"/>
        </w:rPr>
        <w:t xml:space="preserve">. december </w:t>
      </w:r>
      <w:r w:rsidR="00B635ED">
        <w:rPr>
          <w:sz w:val="23"/>
          <w:szCs w:val="23"/>
        </w:rPr>
        <w:t>2</w:t>
      </w:r>
      <w:r w:rsidRPr="00B635ED">
        <w:rPr>
          <w:sz w:val="23"/>
          <w:szCs w:val="23"/>
        </w:rPr>
        <w:t>.</w:t>
      </w:r>
    </w:p>
    <w:p w14:paraId="0C992B31" w14:textId="4A829A4C" w:rsidR="00B2651A" w:rsidRPr="00B635ED" w:rsidRDefault="00AB00E8" w:rsidP="000F5150">
      <w:pPr>
        <w:pStyle w:val="Cmsor1"/>
        <w:tabs>
          <w:tab w:val="clear" w:pos="1843"/>
          <w:tab w:val="left" w:pos="1701"/>
        </w:tabs>
        <w:jc w:val="right"/>
        <w:rPr>
          <w:b w:val="0"/>
          <w:bCs/>
          <w:sz w:val="23"/>
          <w:szCs w:val="23"/>
        </w:rPr>
      </w:pPr>
      <w:r w:rsidRPr="00B635ED">
        <w:rPr>
          <w:b w:val="0"/>
          <w:bCs/>
          <w:sz w:val="23"/>
          <w:szCs w:val="23"/>
        </w:rPr>
        <w:t>Dr. Csáky András</w:t>
      </w:r>
    </w:p>
    <w:p w14:paraId="6B1ABF41" w14:textId="6036C96D" w:rsidR="00B2651A" w:rsidRPr="00B635ED" w:rsidRDefault="00B2651A" w:rsidP="000F5150">
      <w:pPr>
        <w:tabs>
          <w:tab w:val="center" w:pos="2268"/>
          <w:tab w:val="center" w:pos="7371"/>
        </w:tabs>
        <w:ind w:right="140"/>
        <w:jc w:val="right"/>
        <w:rPr>
          <w:bCs/>
          <w:sz w:val="23"/>
          <w:szCs w:val="23"/>
        </w:rPr>
      </w:pPr>
      <w:r w:rsidRPr="00B635ED">
        <w:rPr>
          <w:bCs/>
          <w:sz w:val="23"/>
          <w:szCs w:val="23"/>
        </w:rPr>
        <w:t>polgármester</w:t>
      </w:r>
    </w:p>
    <w:p w14:paraId="7808B1F5" w14:textId="77777777" w:rsidR="00F84FA5" w:rsidRPr="00B635ED" w:rsidRDefault="00F84FA5" w:rsidP="00053BDD">
      <w:pPr>
        <w:overflowPunct/>
        <w:autoSpaceDE/>
        <w:autoSpaceDN/>
        <w:adjustRightInd/>
        <w:spacing w:after="200" w:line="276" w:lineRule="auto"/>
        <w:jc w:val="center"/>
        <w:rPr>
          <w:rFonts w:eastAsiaTheme="minorHAnsi"/>
          <w:caps/>
          <w:sz w:val="23"/>
          <w:szCs w:val="23"/>
          <w:lang w:eastAsia="en-US"/>
        </w:rPr>
        <w:sectPr w:rsidR="00F84FA5" w:rsidRPr="00B635ED" w:rsidSect="00F84FA5">
          <w:footerReference w:type="default" r:id="rId9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7C7726A1" w14:textId="248FC994" w:rsidR="00B2651A" w:rsidRPr="00B635ED" w:rsidRDefault="009D4EC8" w:rsidP="009D4EC8">
      <w:pPr>
        <w:pStyle w:val="Cmsor1"/>
        <w:jc w:val="center"/>
        <w:rPr>
          <w:rFonts w:eastAsiaTheme="minorHAnsi"/>
          <w:sz w:val="23"/>
          <w:szCs w:val="23"/>
          <w:lang w:eastAsia="en-US"/>
        </w:rPr>
      </w:pPr>
      <w:r w:rsidRPr="00B635ED">
        <w:rPr>
          <w:rFonts w:eastAsiaTheme="minorHAnsi"/>
          <w:sz w:val="23"/>
          <w:szCs w:val="23"/>
          <w:lang w:eastAsia="en-US"/>
        </w:rPr>
        <w:lastRenderedPageBreak/>
        <w:t>Határozati javaslat</w:t>
      </w:r>
    </w:p>
    <w:p w14:paraId="3B34F42E" w14:textId="77777777" w:rsidR="009D4EC8" w:rsidRPr="00B635ED" w:rsidRDefault="009D4EC8" w:rsidP="009D4EC8">
      <w:pPr>
        <w:rPr>
          <w:rFonts w:eastAsiaTheme="minorHAnsi"/>
          <w:sz w:val="23"/>
          <w:szCs w:val="23"/>
          <w:lang w:eastAsia="en-US"/>
        </w:rPr>
      </w:pPr>
    </w:p>
    <w:p w14:paraId="05EA8372" w14:textId="1D66EAC3" w:rsidR="00B2651A" w:rsidRPr="00B635ED" w:rsidRDefault="00B831D4" w:rsidP="00B2651A">
      <w:pPr>
        <w:overflowPunct/>
        <w:autoSpaceDE/>
        <w:autoSpaceDN/>
        <w:adjustRightInd/>
        <w:jc w:val="both"/>
        <w:rPr>
          <w:rFonts w:eastAsiaTheme="minorHAnsi"/>
          <w:b/>
          <w:sz w:val="23"/>
          <w:szCs w:val="23"/>
          <w:lang w:eastAsia="en-US"/>
        </w:rPr>
      </w:pPr>
      <w:r w:rsidRPr="00B635ED">
        <w:rPr>
          <w:rFonts w:eastAsiaTheme="minorHAnsi"/>
          <w:b/>
          <w:sz w:val="23"/>
          <w:szCs w:val="23"/>
          <w:lang w:eastAsia="en-US"/>
        </w:rPr>
        <w:t>C</w:t>
      </w:r>
      <w:r w:rsidR="00B2651A" w:rsidRPr="00B635ED">
        <w:rPr>
          <w:rFonts w:eastAsiaTheme="minorHAnsi"/>
          <w:b/>
          <w:sz w:val="23"/>
          <w:szCs w:val="23"/>
          <w:lang w:eastAsia="en-US"/>
        </w:rPr>
        <w:t>egléd Város Önkor</w:t>
      </w:r>
      <w:r w:rsidR="000F5150" w:rsidRPr="00B635ED">
        <w:rPr>
          <w:rFonts w:eastAsiaTheme="minorHAnsi"/>
          <w:b/>
          <w:sz w:val="23"/>
          <w:szCs w:val="23"/>
          <w:lang w:eastAsia="en-US"/>
        </w:rPr>
        <w:t>mányzatának Képviselő-testülete</w:t>
      </w:r>
    </w:p>
    <w:p w14:paraId="01ADCCF1" w14:textId="77777777" w:rsidR="000F5150" w:rsidRPr="00B635ED" w:rsidRDefault="000F5150" w:rsidP="00B2651A">
      <w:pPr>
        <w:overflowPunct/>
        <w:autoSpaceDE/>
        <w:autoSpaceDN/>
        <w:adjustRightInd/>
        <w:jc w:val="both"/>
        <w:rPr>
          <w:rFonts w:eastAsiaTheme="minorHAnsi"/>
          <w:sz w:val="23"/>
          <w:szCs w:val="23"/>
          <w:lang w:eastAsia="en-US"/>
        </w:rPr>
      </w:pPr>
    </w:p>
    <w:p w14:paraId="6303A776" w14:textId="07C55419" w:rsidR="000F5150" w:rsidRPr="00B635ED" w:rsidRDefault="00672AA7" w:rsidP="003718A5">
      <w:pPr>
        <w:numPr>
          <w:ilvl w:val="0"/>
          <w:numId w:val="2"/>
        </w:numPr>
        <w:overflowPunct/>
        <w:autoSpaceDE/>
        <w:autoSpaceDN/>
        <w:adjustRightInd/>
        <w:spacing w:before="120" w:after="120"/>
        <w:ind w:left="0" w:firstLine="360"/>
        <w:contextualSpacing/>
        <w:jc w:val="both"/>
        <w:rPr>
          <w:rFonts w:eastAsiaTheme="minorHAnsi"/>
          <w:sz w:val="23"/>
          <w:szCs w:val="23"/>
          <w:lang w:eastAsia="en-US"/>
        </w:rPr>
      </w:pPr>
      <w:r w:rsidRPr="00B635ED">
        <w:rPr>
          <w:rFonts w:eastAsiaTheme="minorHAnsi"/>
          <w:sz w:val="23"/>
          <w:szCs w:val="23"/>
          <w:lang w:eastAsia="en-US"/>
        </w:rPr>
        <w:t>Megbízza a GMB Holding Pénzügyi Szolgáltató Korlátolt Felelősségű Társaságot (1097 Budapest, Vaskapu u. 1/a. 2 em. 1.)</w:t>
      </w:r>
      <w:r w:rsidR="00147F8F" w:rsidRPr="00B635ED">
        <w:rPr>
          <w:rFonts w:eastAsiaTheme="minorHAnsi"/>
          <w:sz w:val="23"/>
          <w:szCs w:val="23"/>
          <w:lang w:eastAsia="en-US"/>
        </w:rPr>
        <w:t xml:space="preserve"> </w:t>
      </w:r>
      <w:r w:rsidR="00243FB0" w:rsidRPr="00B635ED">
        <w:rPr>
          <w:rFonts w:eastAsiaTheme="minorHAnsi"/>
          <w:sz w:val="23"/>
          <w:szCs w:val="23"/>
          <w:lang w:eastAsia="en-US"/>
        </w:rPr>
        <w:t>Cegléd Város Önkormányzat</w:t>
      </w:r>
      <w:r w:rsidR="00053BDD" w:rsidRPr="00B635ED">
        <w:rPr>
          <w:rFonts w:eastAsiaTheme="minorHAnsi"/>
          <w:sz w:val="23"/>
          <w:szCs w:val="23"/>
          <w:lang w:eastAsia="en-US"/>
        </w:rPr>
        <w:t>a</w:t>
      </w:r>
      <w:r w:rsidR="009D4EC8" w:rsidRPr="00B635ED">
        <w:rPr>
          <w:rFonts w:eastAsiaTheme="minorHAnsi"/>
          <w:sz w:val="23"/>
          <w:szCs w:val="23"/>
          <w:lang w:eastAsia="en-US"/>
        </w:rPr>
        <w:t xml:space="preserve"> és a</w:t>
      </w:r>
      <w:r w:rsidR="00243FB0" w:rsidRPr="00B635ED">
        <w:rPr>
          <w:rFonts w:eastAsiaTheme="minorHAnsi"/>
          <w:sz w:val="23"/>
          <w:szCs w:val="23"/>
          <w:lang w:eastAsia="en-US"/>
        </w:rPr>
        <w:t xml:space="preserve"> </w:t>
      </w:r>
      <w:r w:rsidR="000F5150" w:rsidRPr="00B635ED">
        <w:rPr>
          <w:rFonts w:eastAsiaTheme="minorHAnsi"/>
          <w:sz w:val="23"/>
          <w:szCs w:val="23"/>
          <w:lang w:eastAsia="en-US"/>
        </w:rPr>
        <w:t xml:space="preserve">fenntartásában működő </w:t>
      </w:r>
      <w:r w:rsidR="00243FB0" w:rsidRPr="00B635ED">
        <w:rPr>
          <w:rFonts w:eastAsiaTheme="minorHAnsi"/>
          <w:sz w:val="23"/>
          <w:szCs w:val="23"/>
          <w:lang w:eastAsia="en-US"/>
        </w:rPr>
        <w:t xml:space="preserve">valamennyi </w:t>
      </w:r>
      <w:r w:rsidR="000F5150" w:rsidRPr="00B635ED">
        <w:rPr>
          <w:rFonts w:eastAsiaTheme="minorHAnsi"/>
          <w:sz w:val="23"/>
          <w:szCs w:val="23"/>
          <w:lang w:eastAsia="en-US"/>
        </w:rPr>
        <w:t>költségvetési szerve és többségi tulajdonában lévő gazdálkodó szervezete</w:t>
      </w:r>
      <w:r w:rsidR="00243FB0" w:rsidRPr="00B635ED">
        <w:rPr>
          <w:rFonts w:eastAsiaTheme="minorHAnsi"/>
          <w:sz w:val="23"/>
          <w:szCs w:val="23"/>
          <w:lang w:eastAsia="en-US"/>
        </w:rPr>
        <w:t xml:space="preserve"> </w:t>
      </w:r>
      <w:r w:rsidR="000F5150" w:rsidRPr="00B635ED">
        <w:rPr>
          <w:rFonts w:eastAsiaTheme="minorHAnsi"/>
          <w:sz w:val="23"/>
          <w:szCs w:val="23"/>
          <w:lang w:eastAsia="en-US"/>
        </w:rPr>
        <w:t xml:space="preserve">(együtt: intézmények) </w:t>
      </w:r>
      <w:r w:rsidR="00551595" w:rsidRPr="00B635ED">
        <w:rPr>
          <w:rFonts w:eastAsiaTheme="minorHAnsi"/>
          <w:sz w:val="23"/>
          <w:szCs w:val="23"/>
          <w:lang w:eastAsia="en-US"/>
        </w:rPr>
        <w:t>könyvvizsgál</w:t>
      </w:r>
      <w:r w:rsidR="00AE1469" w:rsidRPr="00B635ED">
        <w:rPr>
          <w:rFonts w:eastAsiaTheme="minorHAnsi"/>
          <w:sz w:val="23"/>
          <w:szCs w:val="23"/>
          <w:lang w:eastAsia="en-US"/>
        </w:rPr>
        <w:t>atával</w:t>
      </w:r>
      <w:r w:rsidR="000F5150" w:rsidRPr="00B635ED">
        <w:rPr>
          <w:rFonts w:eastAsiaTheme="minorHAnsi"/>
          <w:sz w:val="23"/>
          <w:szCs w:val="23"/>
          <w:lang w:eastAsia="en-US"/>
        </w:rPr>
        <w:t>:</w:t>
      </w:r>
    </w:p>
    <w:p w14:paraId="679C5E91" w14:textId="4F2B7CA1" w:rsidR="00AE1469" w:rsidRPr="00B635ED" w:rsidRDefault="000F5150" w:rsidP="000F5150">
      <w:pPr>
        <w:overflowPunct/>
        <w:autoSpaceDE/>
        <w:autoSpaceDN/>
        <w:adjustRightInd/>
        <w:spacing w:before="120" w:after="120"/>
        <w:ind w:left="360"/>
        <w:contextualSpacing/>
        <w:jc w:val="both"/>
        <w:rPr>
          <w:rFonts w:eastAsiaTheme="minorHAnsi"/>
          <w:sz w:val="23"/>
          <w:szCs w:val="23"/>
          <w:lang w:eastAsia="en-US"/>
        </w:rPr>
      </w:pPr>
      <w:r w:rsidRPr="00B635ED">
        <w:rPr>
          <w:rFonts w:eastAsiaTheme="minorHAnsi"/>
          <w:sz w:val="23"/>
          <w:szCs w:val="23"/>
          <w:lang w:eastAsia="en-US"/>
        </w:rPr>
        <w:t xml:space="preserve">1.1. </w:t>
      </w:r>
      <w:r w:rsidR="00E85480" w:rsidRPr="00B635ED">
        <w:rPr>
          <w:rFonts w:eastAsiaTheme="minorHAnsi"/>
          <w:sz w:val="23"/>
          <w:szCs w:val="23"/>
          <w:lang w:eastAsia="en-US"/>
        </w:rPr>
        <w:t>a</w:t>
      </w:r>
      <w:r w:rsidR="00551595" w:rsidRPr="00B635ED">
        <w:rPr>
          <w:rFonts w:eastAsiaTheme="minorHAnsi"/>
          <w:sz w:val="23"/>
          <w:szCs w:val="23"/>
          <w:lang w:eastAsia="en-US"/>
        </w:rPr>
        <w:t xml:space="preserve"> könyvvizsgálat elvégzéséért felelős: Gulyás Csaba okleveles könyvvizsgáló</w:t>
      </w:r>
      <w:r w:rsidR="00E85480" w:rsidRPr="00B635ED">
        <w:rPr>
          <w:rFonts w:eastAsiaTheme="minorHAnsi"/>
          <w:sz w:val="23"/>
          <w:szCs w:val="23"/>
          <w:lang w:eastAsia="en-US"/>
        </w:rPr>
        <w:t>;</w:t>
      </w:r>
    </w:p>
    <w:p w14:paraId="74E4CCFB" w14:textId="18B55F00" w:rsidR="00551595" w:rsidRPr="00B635ED" w:rsidRDefault="000F5150" w:rsidP="000F5150">
      <w:pPr>
        <w:overflowPunct/>
        <w:autoSpaceDE/>
        <w:autoSpaceDN/>
        <w:adjustRightInd/>
        <w:ind w:left="360"/>
        <w:contextualSpacing/>
        <w:jc w:val="both"/>
        <w:rPr>
          <w:rFonts w:eastAsiaTheme="minorHAnsi"/>
          <w:sz w:val="23"/>
          <w:szCs w:val="23"/>
          <w:lang w:eastAsia="en-US"/>
        </w:rPr>
      </w:pPr>
      <w:r w:rsidRPr="00B635ED">
        <w:rPr>
          <w:rFonts w:eastAsiaTheme="minorHAnsi"/>
          <w:sz w:val="23"/>
          <w:szCs w:val="23"/>
          <w:lang w:eastAsia="en-US"/>
        </w:rPr>
        <w:t xml:space="preserve">1.2. </w:t>
      </w:r>
      <w:r w:rsidR="00E85480" w:rsidRPr="00B635ED">
        <w:rPr>
          <w:rFonts w:eastAsiaTheme="minorHAnsi"/>
          <w:sz w:val="23"/>
          <w:szCs w:val="23"/>
          <w:lang w:eastAsia="en-US"/>
        </w:rPr>
        <w:t>a</w:t>
      </w:r>
      <w:r w:rsidR="00551595" w:rsidRPr="00B635ED">
        <w:rPr>
          <w:rFonts w:eastAsiaTheme="minorHAnsi"/>
          <w:sz w:val="23"/>
          <w:szCs w:val="23"/>
          <w:lang w:eastAsia="en-US"/>
        </w:rPr>
        <w:t xml:space="preserve"> megbízás időtartama 20</w:t>
      </w:r>
      <w:r w:rsidR="00D714A9" w:rsidRPr="00B635ED">
        <w:rPr>
          <w:rFonts w:eastAsiaTheme="minorHAnsi"/>
          <w:sz w:val="23"/>
          <w:szCs w:val="23"/>
          <w:lang w:eastAsia="en-US"/>
        </w:rPr>
        <w:t>2</w:t>
      </w:r>
      <w:r w:rsidR="009D4EC8" w:rsidRPr="00B635ED">
        <w:rPr>
          <w:rFonts w:eastAsiaTheme="minorHAnsi"/>
          <w:sz w:val="23"/>
          <w:szCs w:val="23"/>
          <w:lang w:eastAsia="en-US"/>
        </w:rPr>
        <w:t>5</w:t>
      </w:r>
      <w:r w:rsidR="00D714A9" w:rsidRPr="00B635ED">
        <w:rPr>
          <w:rFonts w:eastAsiaTheme="minorHAnsi"/>
          <w:sz w:val="23"/>
          <w:szCs w:val="23"/>
          <w:lang w:eastAsia="en-US"/>
        </w:rPr>
        <w:t>. j</w:t>
      </w:r>
      <w:r w:rsidR="009D4EC8" w:rsidRPr="00B635ED">
        <w:rPr>
          <w:rFonts w:eastAsiaTheme="minorHAnsi"/>
          <w:sz w:val="23"/>
          <w:szCs w:val="23"/>
          <w:lang w:eastAsia="en-US"/>
        </w:rPr>
        <w:t>anuár</w:t>
      </w:r>
      <w:r w:rsidR="00D714A9" w:rsidRPr="00B635ED">
        <w:rPr>
          <w:rFonts w:eastAsiaTheme="minorHAnsi"/>
          <w:sz w:val="23"/>
          <w:szCs w:val="23"/>
          <w:lang w:eastAsia="en-US"/>
        </w:rPr>
        <w:t xml:space="preserve"> 1</w:t>
      </w:r>
      <w:r w:rsidR="009D4EC8" w:rsidRPr="00B635ED">
        <w:rPr>
          <w:rFonts w:eastAsiaTheme="minorHAnsi"/>
          <w:sz w:val="23"/>
          <w:szCs w:val="23"/>
          <w:lang w:eastAsia="en-US"/>
        </w:rPr>
        <w:t>.</w:t>
      </w:r>
      <w:r w:rsidR="00D714A9" w:rsidRPr="00B635ED">
        <w:rPr>
          <w:rFonts w:eastAsiaTheme="minorHAnsi"/>
          <w:sz w:val="23"/>
          <w:szCs w:val="23"/>
          <w:lang w:eastAsia="en-US"/>
        </w:rPr>
        <w:t xml:space="preserve"> – 202</w:t>
      </w:r>
      <w:r w:rsidR="009D4EC8" w:rsidRPr="00B635ED">
        <w:rPr>
          <w:rFonts w:eastAsiaTheme="minorHAnsi"/>
          <w:sz w:val="23"/>
          <w:szCs w:val="23"/>
          <w:lang w:eastAsia="en-US"/>
        </w:rPr>
        <w:t>6</w:t>
      </w:r>
      <w:r w:rsidR="00D714A9" w:rsidRPr="00B635ED">
        <w:rPr>
          <w:rFonts w:eastAsiaTheme="minorHAnsi"/>
          <w:sz w:val="23"/>
          <w:szCs w:val="23"/>
          <w:lang w:eastAsia="en-US"/>
        </w:rPr>
        <w:t xml:space="preserve">. </w:t>
      </w:r>
      <w:r w:rsidR="009D4EC8" w:rsidRPr="00B635ED">
        <w:rPr>
          <w:rFonts w:eastAsiaTheme="minorHAnsi"/>
          <w:sz w:val="23"/>
          <w:szCs w:val="23"/>
          <w:lang w:eastAsia="en-US"/>
        </w:rPr>
        <w:t>december</w:t>
      </w:r>
      <w:r w:rsidR="00D714A9" w:rsidRPr="00B635ED">
        <w:rPr>
          <w:rFonts w:eastAsiaTheme="minorHAnsi"/>
          <w:sz w:val="23"/>
          <w:szCs w:val="23"/>
          <w:lang w:eastAsia="en-US"/>
        </w:rPr>
        <w:t xml:space="preserve"> 31</w:t>
      </w:r>
      <w:r w:rsidR="00EA72A7">
        <w:rPr>
          <w:rFonts w:eastAsiaTheme="minorHAnsi"/>
          <w:sz w:val="23"/>
          <w:szCs w:val="23"/>
          <w:lang w:eastAsia="en-US"/>
        </w:rPr>
        <w:t xml:space="preserve">-ig terjedő időszak </w:t>
      </w:r>
      <w:r w:rsidR="00EA72A7" w:rsidRPr="00B635ED">
        <w:rPr>
          <w:rFonts w:eastAsiaTheme="minorHAnsi"/>
          <w:sz w:val="23"/>
          <w:szCs w:val="23"/>
          <w:lang w:eastAsia="en-US"/>
        </w:rPr>
        <w:t>–</w:t>
      </w:r>
      <w:r w:rsidR="00EA72A7">
        <w:rPr>
          <w:rFonts w:eastAsiaTheme="minorHAnsi"/>
          <w:sz w:val="23"/>
          <w:szCs w:val="23"/>
          <w:lang w:eastAsia="en-US"/>
        </w:rPr>
        <w:t xml:space="preserve"> a zárszámadásokat beleértve.</w:t>
      </w:r>
    </w:p>
    <w:p w14:paraId="0898BBB6" w14:textId="7D877FB3" w:rsidR="00B2651A" w:rsidRPr="00B635ED" w:rsidRDefault="000F5150" w:rsidP="000F5150">
      <w:pPr>
        <w:overflowPunct/>
        <w:autoSpaceDE/>
        <w:autoSpaceDN/>
        <w:adjustRightInd/>
        <w:ind w:left="360"/>
        <w:contextualSpacing/>
        <w:jc w:val="both"/>
        <w:rPr>
          <w:rFonts w:eastAsiaTheme="minorHAnsi"/>
          <w:sz w:val="23"/>
          <w:szCs w:val="23"/>
          <w:lang w:eastAsia="en-US"/>
        </w:rPr>
      </w:pPr>
      <w:r w:rsidRPr="00B635ED">
        <w:rPr>
          <w:rFonts w:eastAsiaTheme="minorHAnsi"/>
          <w:sz w:val="23"/>
          <w:szCs w:val="23"/>
          <w:lang w:eastAsia="en-US"/>
        </w:rPr>
        <w:t xml:space="preserve">1.3. </w:t>
      </w:r>
      <w:r w:rsidR="00E85480" w:rsidRPr="00B635ED">
        <w:rPr>
          <w:rFonts w:eastAsiaTheme="minorHAnsi"/>
          <w:sz w:val="23"/>
          <w:szCs w:val="23"/>
          <w:lang w:eastAsia="en-US"/>
        </w:rPr>
        <w:t>a</w:t>
      </w:r>
      <w:r w:rsidR="00551595" w:rsidRPr="00B635ED">
        <w:rPr>
          <w:rFonts w:eastAsiaTheme="minorHAnsi"/>
          <w:sz w:val="23"/>
          <w:szCs w:val="23"/>
          <w:lang w:eastAsia="en-US"/>
        </w:rPr>
        <w:t xml:space="preserve"> könyvvizsgáló díjazását </w:t>
      </w:r>
      <w:r w:rsidR="009D4EC8" w:rsidRPr="00B635ED">
        <w:rPr>
          <w:rFonts w:eastAsiaTheme="minorHAnsi"/>
          <w:sz w:val="23"/>
          <w:szCs w:val="23"/>
          <w:lang w:eastAsia="en-US"/>
        </w:rPr>
        <w:t>6</w:t>
      </w:r>
      <w:r w:rsidR="00B74033" w:rsidRPr="00B635ED">
        <w:rPr>
          <w:rFonts w:eastAsiaTheme="minorHAnsi"/>
          <w:sz w:val="23"/>
          <w:szCs w:val="23"/>
          <w:lang w:eastAsia="en-US"/>
        </w:rPr>
        <w:t>.</w:t>
      </w:r>
      <w:r w:rsidR="009D4EC8" w:rsidRPr="00B635ED">
        <w:rPr>
          <w:rFonts w:eastAsiaTheme="minorHAnsi"/>
          <w:sz w:val="23"/>
          <w:szCs w:val="23"/>
          <w:lang w:eastAsia="en-US"/>
        </w:rPr>
        <w:t>60</w:t>
      </w:r>
      <w:r w:rsidR="00B74033" w:rsidRPr="00B635ED">
        <w:rPr>
          <w:rFonts w:eastAsiaTheme="minorHAnsi"/>
          <w:sz w:val="23"/>
          <w:szCs w:val="23"/>
          <w:lang w:eastAsia="en-US"/>
        </w:rPr>
        <w:t>0.000</w:t>
      </w:r>
      <w:r w:rsidR="00EE3CCD" w:rsidRPr="00B635ED">
        <w:rPr>
          <w:rFonts w:eastAsiaTheme="minorHAnsi"/>
          <w:sz w:val="23"/>
          <w:szCs w:val="23"/>
          <w:lang w:eastAsia="en-US"/>
        </w:rPr>
        <w:t xml:space="preserve"> Ft</w:t>
      </w:r>
      <w:r w:rsidR="00AA034F" w:rsidRPr="00B635ED">
        <w:rPr>
          <w:rFonts w:eastAsiaTheme="minorHAnsi"/>
          <w:sz w:val="23"/>
          <w:szCs w:val="23"/>
          <w:lang w:eastAsia="en-US"/>
        </w:rPr>
        <w:t>/</w:t>
      </w:r>
      <w:r w:rsidR="00B74033" w:rsidRPr="00B635ED">
        <w:rPr>
          <w:rFonts w:eastAsiaTheme="minorHAnsi"/>
          <w:sz w:val="23"/>
          <w:szCs w:val="23"/>
          <w:lang w:eastAsia="en-US"/>
        </w:rPr>
        <w:t>év</w:t>
      </w:r>
      <w:r w:rsidRPr="00B635ED">
        <w:rPr>
          <w:rFonts w:eastAsiaTheme="minorHAnsi"/>
          <w:sz w:val="23"/>
          <w:szCs w:val="23"/>
          <w:lang w:eastAsia="en-US"/>
        </w:rPr>
        <w:t xml:space="preserve"> + </w:t>
      </w:r>
      <w:r w:rsidR="009D4EC8" w:rsidRPr="00B635ED">
        <w:rPr>
          <w:rFonts w:eastAsiaTheme="minorHAnsi"/>
          <w:sz w:val="23"/>
          <w:szCs w:val="23"/>
          <w:lang w:eastAsia="en-US"/>
        </w:rPr>
        <w:t>áfa</w:t>
      </w:r>
      <w:r w:rsidRPr="00B635ED">
        <w:rPr>
          <w:rFonts w:eastAsiaTheme="minorHAnsi"/>
          <w:sz w:val="23"/>
          <w:szCs w:val="23"/>
          <w:lang w:eastAsia="en-US"/>
        </w:rPr>
        <w:t xml:space="preserve"> összegben állapítja meg.</w:t>
      </w:r>
    </w:p>
    <w:p w14:paraId="34175538" w14:textId="77777777" w:rsidR="000F5150" w:rsidRPr="00B635ED" w:rsidRDefault="000F5150" w:rsidP="000F5150">
      <w:pPr>
        <w:overflowPunct/>
        <w:autoSpaceDE/>
        <w:autoSpaceDN/>
        <w:adjustRightInd/>
        <w:ind w:left="360"/>
        <w:contextualSpacing/>
        <w:jc w:val="both"/>
        <w:rPr>
          <w:rFonts w:eastAsiaTheme="minorHAnsi"/>
          <w:sz w:val="23"/>
          <w:szCs w:val="23"/>
          <w:lang w:eastAsia="en-US"/>
        </w:rPr>
      </w:pPr>
    </w:p>
    <w:p w14:paraId="6665F8C7" w14:textId="77777777" w:rsidR="00AB00E8" w:rsidRPr="00B635ED" w:rsidRDefault="007F610F" w:rsidP="000F5150">
      <w:pPr>
        <w:pStyle w:val="Listaszerbekezds"/>
        <w:numPr>
          <w:ilvl w:val="0"/>
          <w:numId w:val="2"/>
        </w:numPr>
        <w:overflowPunct/>
        <w:autoSpaceDE/>
        <w:autoSpaceDN/>
        <w:adjustRightInd/>
        <w:ind w:left="0" w:firstLine="360"/>
        <w:jc w:val="both"/>
        <w:rPr>
          <w:sz w:val="23"/>
          <w:szCs w:val="23"/>
        </w:rPr>
      </w:pPr>
      <w:r w:rsidRPr="00B635ED">
        <w:rPr>
          <w:sz w:val="23"/>
          <w:szCs w:val="23"/>
        </w:rPr>
        <w:t xml:space="preserve">Felhatalmazza a Polgármestert a fentiek alapján </w:t>
      </w:r>
      <w:r w:rsidR="00AE1469" w:rsidRPr="00B635ED">
        <w:rPr>
          <w:sz w:val="23"/>
          <w:szCs w:val="23"/>
        </w:rPr>
        <w:t xml:space="preserve">a </w:t>
      </w:r>
      <w:r w:rsidR="00B74033" w:rsidRPr="00B635ED">
        <w:rPr>
          <w:sz w:val="23"/>
          <w:szCs w:val="23"/>
        </w:rPr>
        <w:t>könyvvizsgálati szerződés</w:t>
      </w:r>
      <w:r w:rsidR="00AE1469" w:rsidRPr="00B635ED">
        <w:rPr>
          <w:sz w:val="23"/>
          <w:szCs w:val="23"/>
        </w:rPr>
        <w:t xml:space="preserve"> </w:t>
      </w:r>
      <w:r w:rsidRPr="00B635ED">
        <w:rPr>
          <w:sz w:val="23"/>
          <w:szCs w:val="23"/>
        </w:rPr>
        <w:t>aláírására.</w:t>
      </w:r>
    </w:p>
    <w:p w14:paraId="6CE2C755" w14:textId="77777777" w:rsidR="00E85480" w:rsidRPr="00B635ED" w:rsidRDefault="00E85480" w:rsidP="00E85480">
      <w:pPr>
        <w:overflowPunct/>
        <w:autoSpaceDE/>
        <w:autoSpaceDN/>
        <w:adjustRightInd/>
        <w:ind w:left="360"/>
        <w:jc w:val="both"/>
        <w:rPr>
          <w:sz w:val="23"/>
          <w:szCs w:val="23"/>
        </w:rPr>
      </w:pPr>
    </w:p>
    <w:p w14:paraId="7105C4F4" w14:textId="523AF0FC" w:rsidR="00AB00E8" w:rsidRPr="00B635ED" w:rsidRDefault="00AB00E8" w:rsidP="000F5150">
      <w:pPr>
        <w:pStyle w:val="Listaszerbekezds"/>
        <w:numPr>
          <w:ilvl w:val="0"/>
          <w:numId w:val="2"/>
        </w:numPr>
        <w:overflowPunct/>
        <w:autoSpaceDE/>
        <w:autoSpaceDN/>
        <w:adjustRightInd/>
        <w:ind w:left="0" w:firstLine="360"/>
        <w:jc w:val="both"/>
        <w:rPr>
          <w:sz w:val="23"/>
          <w:szCs w:val="23"/>
        </w:rPr>
      </w:pPr>
      <w:r w:rsidRPr="00B635ED">
        <w:rPr>
          <w:sz w:val="23"/>
          <w:szCs w:val="23"/>
        </w:rPr>
        <w:t>Utasítja a Ceglédi Közös Önkormányzati Hivatalt a szükséges intézkedések megtételére.</w:t>
      </w:r>
    </w:p>
    <w:p w14:paraId="3462C768" w14:textId="379A9F55" w:rsidR="00B2651A" w:rsidRPr="00B635ED" w:rsidRDefault="00B2651A" w:rsidP="000F5150">
      <w:pPr>
        <w:tabs>
          <w:tab w:val="left" w:pos="5245"/>
        </w:tabs>
        <w:overflowPunct/>
        <w:autoSpaceDE/>
        <w:autoSpaceDN/>
        <w:adjustRightInd/>
        <w:jc w:val="both"/>
        <w:rPr>
          <w:rFonts w:eastAsiaTheme="minorHAnsi"/>
          <w:sz w:val="23"/>
          <w:szCs w:val="23"/>
          <w:lang w:eastAsia="en-US"/>
        </w:rPr>
      </w:pPr>
      <w:r w:rsidRPr="00B635ED">
        <w:rPr>
          <w:rFonts w:eastAsiaTheme="minorHAnsi"/>
          <w:sz w:val="23"/>
          <w:szCs w:val="23"/>
          <w:u w:val="single"/>
          <w:lang w:eastAsia="en-US"/>
        </w:rPr>
        <w:t>Határidő</w:t>
      </w:r>
      <w:r w:rsidRPr="00A365A6">
        <w:rPr>
          <w:rFonts w:eastAsiaTheme="minorHAnsi"/>
          <w:sz w:val="23"/>
          <w:szCs w:val="23"/>
          <w:lang w:eastAsia="en-US"/>
        </w:rPr>
        <w:t xml:space="preserve">: </w:t>
      </w:r>
      <w:r w:rsidR="00A365A6">
        <w:rPr>
          <w:rFonts w:eastAsiaTheme="minorHAnsi"/>
          <w:sz w:val="23"/>
          <w:szCs w:val="23"/>
          <w:lang w:eastAsia="en-US"/>
        </w:rPr>
        <w:t>azonnal</w:t>
      </w:r>
      <w:r w:rsidR="00053BDD" w:rsidRPr="00B635ED">
        <w:rPr>
          <w:rFonts w:eastAsiaTheme="minorHAnsi"/>
          <w:sz w:val="23"/>
          <w:szCs w:val="23"/>
          <w:lang w:eastAsia="en-US"/>
        </w:rPr>
        <w:tab/>
      </w:r>
      <w:r w:rsidRPr="00B635ED">
        <w:rPr>
          <w:rFonts w:eastAsiaTheme="minorHAnsi"/>
          <w:sz w:val="23"/>
          <w:szCs w:val="23"/>
          <w:u w:val="single"/>
          <w:lang w:eastAsia="en-US"/>
        </w:rPr>
        <w:t>Felelős</w:t>
      </w:r>
      <w:r w:rsidRPr="00B635ED">
        <w:rPr>
          <w:rFonts w:eastAsiaTheme="minorHAnsi"/>
          <w:sz w:val="23"/>
          <w:szCs w:val="23"/>
          <w:lang w:eastAsia="en-US"/>
        </w:rPr>
        <w:t xml:space="preserve">: </w:t>
      </w:r>
      <w:r w:rsidR="00AB00E8" w:rsidRPr="00B635ED">
        <w:rPr>
          <w:rFonts w:eastAsiaTheme="minorHAnsi"/>
          <w:sz w:val="23"/>
          <w:szCs w:val="23"/>
          <w:lang w:eastAsia="en-US"/>
        </w:rPr>
        <w:t>Dr. Csáky András</w:t>
      </w:r>
      <w:r w:rsidRPr="00B635ED">
        <w:rPr>
          <w:rFonts w:eastAsiaTheme="minorHAnsi"/>
          <w:sz w:val="23"/>
          <w:szCs w:val="23"/>
          <w:lang w:eastAsia="en-US"/>
        </w:rPr>
        <w:t xml:space="preserve"> </w:t>
      </w:r>
      <w:r w:rsidR="000F5150" w:rsidRPr="00B635ED">
        <w:rPr>
          <w:rFonts w:eastAsiaTheme="minorHAnsi"/>
          <w:sz w:val="23"/>
          <w:szCs w:val="23"/>
          <w:lang w:eastAsia="en-US"/>
        </w:rPr>
        <w:t>p</w:t>
      </w:r>
      <w:r w:rsidRPr="00B635ED">
        <w:rPr>
          <w:rFonts w:eastAsiaTheme="minorHAnsi"/>
          <w:sz w:val="23"/>
          <w:szCs w:val="23"/>
          <w:lang w:eastAsia="en-US"/>
        </w:rPr>
        <w:t>olgármester</w:t>
      </w:r>
    </w:p>
    <w:p w14:paraId="4C88B0BB" w14:textId="3484493E" w:rsidR="007F610F" w:rsidRPr="00B635ED" w:rsidRDefault="007F610F" w:rsidP="000F5150">
      <w:pPr>
        <w:tabs>
          <w:tab w:val="left" w:pos="5529"/>
        </w:tabs>
        <w:rPr>
          <w:sz w:val="23"/>
          <w:szCs w:val="23"/>
        </w:rPr>
      </w:pPr>
    </w:p>
    <w:p w14:paraId="32F0C881" w14:textId="77777777" w:rsidR="00AB00E8" w:rsidRPr="00B635ED" w:rsidRDefault="00AB00E8" w:rsidP="00B2651A">
      <w:pPr>
        <w:overflowPunct/>
        <w:autoSpaceDE/>
        <w:autoSpaceDN/>
        <w:adjustRightInd/>
        <w:jc w:val="both"/>
        <w:rPr>
          <w:rFonts w:eastAsiaTheme="minorHAnsi"/>
          <w:sz w:val="23"/>
          <w:szCs w:val="23"/>
          <w:u w:val="single"/>
          <w:lang w:eastAsia="en-US"/>
        </w:rPr>
      </w:pPr>
    </w:p>
    <w:p w14:paraId="5A48DD25" w14:textId="469716A4" w:rsidR="00B2651A" w:rsidRPr="00B635ED" w:rsidRDefault="00E85480" w:rsidP="00B2651A">
      <w:pPr>
        <w:overflowPunct/>
        <w:autoSpaceDE/>
        <w:autoSpaceDN/>
        <w:adjustRightInd/>
        <w:jc w:val="both"/>
        <w:rPr>
          <w:rFonts w:eastAsiaTheme="minorHAnsi"/>
          <w:sz w:val="23"/>
          <w:szCs w:val="23"/>
          <w:u w:val="single"/>
          <w:lang w:eastAsia="en-US"/>
        </w:rPr>
      </w:pPr>
      <w:r w:rsidRPr="00B635ED">
        <w:rPr>
          <w:rFonts w:eastAsiaTheme="minorHAnsi"/>
          <w:sz w:val="23"/>
          <w:szCs w:val="23"/>
          <w:u w:val="single"/>
          <w:lang w:eastAsia="en-US"/>
        </w:rPr>
        <w:t>A határozatot kapja:</w:t>
      </w:r>
    </w:p>
    <w:p w14:paraId="3858BDF1" w14:textId="77777777" w:rsidR="00B2651A" w:rsidRPr="00B635ED" w:rsidRDefault="00053BDD" w:rsidP="00053BDD">
      <w:pPr>
        <w:pStyle w:val="Listaszerbekezds"/>
        <w:numPr>
          <w:ilvl w:val="0"/>
          <w:numId w:val="5"/>
        </w:numPr>
        <w:overflowPunct/>
        <w:autoSpaceDE/>
        <w:autoSpaceDN/>
        <w:adjustRightInd/>
        <w:jc w:val="both"/>
        <w:rPr>
          <w:rFonts w:eastAsiaTheme="minorHAnsi"/>
          <w:sz w:val="23"/>
          <w:szCs w:val="23"/>
          <w:lang w:eastAsia="en-US"/>
        </w:rPr>
      </w:pPr>
      <w:r w:rsidRPr="00B635ED">
        <w:rPr>
          <w:rFonts w:eastAsiaTheme="minorHAnsi"/>
          <w:sz w:val="23"/>
          <w:szCs w:val="23"/>
          <w:lang w:eastAsia="en-US"/>
        </w:rPr>
        <w:t>Sz</w:t>
      </w:r>
      <w:r w:rsidR="00AE1469" w:rsidRPr="00B635ED">
        <w:rPr>
          <w:rFonts w:eastAsiaTheme="minorHAnsi"/>
          <w:sz w:val="23"/>
          <w:szCs w:val="23"/>
          <w:lang w:eastAsia="en-US"/>
        </w:rPr>
        <w:t>akmai előterjesztő</w:t>
      </w:r>
      <w:r w:rsidR="00B2651A" w:rsidRPr="00B635ED">
        <w:rPr>
          <w:rFonts w:eastAsiaTheme="minorHAnsi"/>
          <w:sz w:val="23"/>
          <w:szCs w:val="23"/>
          <w:lang w:eastAsia="en-US"/>
        </w:rPr>
        <w:t>, és általa</w:t>
      </w:r>
    </w:p>
    <w:p w14:paraId="3F7B96CD" w14:textId="5D056F5C" w:rsidR="00551595" w:rsidRPr="00B635ED" w:rsidRDefault="00551595" w:rsidP="00053BDD">
      <w:pPr>
        <w:pStyle w:val="Listaszerbekezds"/>
        <w:numPr>
          <w:ilvl w:val="0"/>
          <w:numId w:val="5"/>
        </w:numPr>
        <w:overflowPunct/>
        <w:autoSpaceDE/>
        <w:autoSpaceDN/>
        <w:adjustRightInd/>
        <w:jc w:val="both"/>
        <w:rPr>
          <w:rFonts w:eastAsiaTheme="minorHAnsi"/>
          <w:sz w:val="23"/>
          <w:szCs w:val="23"/>
          <w:lang w:eastAsia="en-US"/>
        </w:rPr>
      </w:pPr>
      <w:r w:rsidRPr="00B635ED">
        <w:rPr>
          <w:rFonts w:eastAsiaTheme="minorHAnsi"/>
          <w:sz w:val="23"/>
          <w:szCs w:val="23"/>
          <w:lang w:eastAsia="en-US"/>
        </w:rPr>
        <w:t xml:space="preserve">GMB Holding Kft. </w:t>
      </w:r>
      <w:r w:rsidR="005C640F" w:rsidRPr="00B635ED">
        <w:rPr>
          <w:rFonts w:eastAsiaTheme="minorHAnsi"/>
          <w:sz w:val="23"/>
          <w:szCs w:val="23"/>
          <w:lang w:eastAsia="en-US"/>
        </w:rPr>
        <w:t>(</w:t>
      </w:r>
      <w:r w:rsidRPr="00B635ED">
        <w:rPr>
          <w:rFonts w:eastAsiaTheme="minorHAnsi"/>
          <w:sz w:val="23"/>
          <w:szCs w:val="23"/>
          <w:lang w:eastAsia="en-US"/>
        </w:rPr>
        <w:t>1097 Budapest, Vaskapu u. 1/a 2. em. 1.</w:t>
      </w:r>
      <w:r w:rsidR="005C640F" w:rsidRPr="00B635ED">
        <w:rPr>
          <w:rFonts w:eastAsiaTheme="minorHAnsi"/>
          <w:sz w:val="23"/>
          <w:szCs w:val="23"/>
          <w:lang w:eastAsia="en-US"/>
        </w:rPr>
        <w:t>)</w:t>
      </w:r>
    </w:p>
    <w:p w14:paraId="0354FE8F" w14:textId="77777777" w:rsidR="00B2651A" w:rsidRPr="00B635ED" w:rsidRDefault="00B2651A" w:rsidP="00B2651A">
      <w:pPr>
        <w:overflowPunct/>
        <w:autoSpaceDE/>
        <w:autoSpaceDN/>
        <w:adjustRightInd/>
        <w:jc w:val="both"/>
        <w:rPr>
          <w:rFonts w:eastAsiaTheme="minorHAnsi"/>
          <w:sz w:val="23"/>
          <w:szCs w:val="23"/>
          <w:lang w:eastAsia="en-US"/>
        </w:rPr>
      </w:pPr>
    </w:p>
    <w:p w14:paraId="6EB65D62" w14:textId="77777777" w:rsidR="00AB00E8" w:rsidRPr="00B635ED" w:rsidRDefault="00AB00E8" w:rsidP="00B2651A">
      <w:pPr>
        <w:overflowPunct/>
        <w:autoSpaceDE/>
        <w:autoSpaceDN/>
        <w:adjustRightInd/>
        <w:jc w:val="both"/>
        <w:rPr>
          <w:rFonts w:eastAsiaTheme="minorHAnsi"/>
          <w:sz w:val="23"/>
          <w:szCs w:val="23"/>
          <w:lang w:eastAsia="en-US"/>
        </w:rPr>
      </w:pPr>
    </w:p>
    <w:p w14:paraId="65296399" w14:textId="32319B32" w:rsidR="00B2651A" w:rsidRPr="00341C5A" w:rsidRDefault="00013668" w:rsidP="00B2651A">
      <w:pPr>
        <w:overflowPunct/>
        <w:autoSpaceDE/>
        <w:autoSpaceDN/>
        <w:adjustRightInd/>
        <w:jc w:val="both"/>
        <w:rPr>
          <w:rFonts w:eastAsiaTheme="minorHAnsi"/>
          <w:sz w:val="23"/>
          <w:szCs w:val="23"/>
          <w:u w:val="single"/>
          <w:lang w:eastAsia="en-US"/>
        </w:rPr>
      </w:pPr>
      <w:r w:rsidRPr="00341C5A">
        <w:rPr>
          <w:rFonts w:eastAsiaTheme="minorHAnsi"/>
          <w:sz w:val="23"/>
          <w:szCs w:val="23"/>
          <w:u w:val="single"/>
          <w:lang w:eastAsia="en-US"/>
        </w:rPr>
        <w:t>Az előterjesztést l</w:t>
      </w:r>
      <w:r w:rsidR="00B2651A" w:rsidRPr="00341C5A">
        <w:rPr>
          <w:rFonts w:eastAsiaTheme="minorHAnsi"/>
          <w:sz w:val="23"/>
          <w:szCs w:val="23"/>
          <w:u w:val="single"/>
          <w:lang w:eastAsia="en-US"/>
        </w:rPr>
        <w:t>átta</w:t>
      </w:r>
      <w:r w:rsidR="00196CAB" w:rsidRPr="00341C5A">
        <w:rPr>
          <w:rFonts w:eastAsiaTheme="minorHAnsi"/>
          <w:sz w:val="23"/>
          <w:szCs w:val="23"/>
          <w:u w:val="single"/>
          <w:lang w:eastAsia="en-US"/>
        </w:rPr>
        <w:t>m</w:t>
      </w:r>
      <w:r w:rsidR="00B2651A" w:rsidRPr="00341C5A">
        <w:rPr>
          <w:rFonts w:eastAsiaTheme="minorHAnsi"/>
          <w:sz w:val="23"/>
          <w:szCs w:val="23"/>
          <w:u w:val="single"/>
          <w:lang w:eastAsia="en-US"/>
        </w:rPr>
        <w:t>:</w:t>
      </w:r>
    </w:p>
    <w:p w14:paraId="778244B6" w14:textId="77777777" w:rsidR="00AB00E8" w:rsidRPr="00B635ED" w:rsidRDefault="00AB00E8" w:rsidP="00B2651A">
      <w:pPr>
        <w:overflowPunct/>
        <w:autoSpaceDE/>
        <w:autoSpaceDN/>
        <w:adjustRightInd/>
        <w:jc w:val="both"/>
        <w:rPr>
          <w:rFonts w:eastAsiaTheme="minorHAnsi"/>
          <w:sz w:val="23"/>
          <w:szCs w:val="23"/>
          <w:lang w:eastAsia="en-US"/>
        </w:rPr>
      </w:pPr>
    </w:p>
    <w:p w14:paraId="5B92F9A5" w14:textId="77777777" w:rsidR="00B2651A" w:rsidRPr="00B635ED" w:rsidRDefault="00B2651A" w:rsidP="000F5150">
      <w:pPr>
        <w:overflowPunct/>
        <w:autoSpaceDE/>
        <w:autoSpaceDN/>
        <w:adjustRightInd/>
        <w:ind w:left="2410"/>
        <w:jc w:val="both"/>
        <w:rPr>
          <w:rFonts w:eastAsiaTheme="minorHAnsi"/>
          <w:sz w:val="23"/>
          <w:szCs w:val="23"/>
          <w:lang w:eastAsia="en-US"/>
        </w:rPr>
      </w:pPr>
      <w:r w:rsidRPr="00B635ED">
        <w:rPr>
          <w:rFonts w:eastAsiaTheme="minorHAnsi"/>
          <w:sz w:val="23"/>
          <w:szCs w:val="23"/>
          <w:lang w:eastAsia="en-US"/>
        </w:rPr>
        <w:t>Dr. Diósgyőri Gitta</w:t>
      </w:r>
    </w:p>
    <w:p w14:paraId="30800EC7" w14:textId="77777777" w:rsidR="00C64067" w:rsidRPr="00B635ED" w:rsidRDefault="005C640F" w:rsidP="000F5150">
      <w:pPr>
        <w:overflowPunct/>
        <w:autoSpaceDE/>
        <w:autoSpaceDN/>
        <w:adjustRightInd/>
        <w:ind w:left="2410"/>
        <w:jc w:val="both"/>
        <w:rPr>
          <w:sz w:val="23"/>
          <w:szCs w:val="23"/>
        </w:rPr>
      </w:pPr>
      <w:r w:rsidRPr="00B635ED">
        <w:rPr>
          <w:rFonts w:eastAsiaTheme="minorHAnsi"/>
          <w:sz w:val="23"/>
          <w:szCs w:val="23"/>
          <w:lang w:eastAsia="en-US"/>
        </w:rPr>
        <w:t>címzetes fő</w:t>
      </w:r>
      <w:r w:rsidR="00B2651A" w:rsidRPr="00B635ED">
        <w:rPr>
          <w:rFonts w:eastAsiaTheme="minorHAnsi"/>
          <w:sz w:val="23"/>
          <w:szCs w:val="23"/>
          <w:lang w:eastAsia="en-US"/>
        </w:rPr>
        <w:t>jegyző</w:t>
      </w:r>
    </w:p>
    <w:sectPr w:rsidR="00C64067" w:rsidRPr="00B635ED" w:rsidSect="00F84FA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2858521" w14:textId="77777777" w:rsidR="00D9608C" w:rsidRDefault="00D9608C" w:rsidP="00EA72A7">
      <w:r>
        <w:separator/>
      </w:r>
    </w:p>
  </w:endnote>
  <w:endnote w:type="continuationSeparator" w:id="0">
    <w:p w14:paraId="2F5870D8" w14:textId="77777777" w:rsidR="00D9608C" w:rsidRDefault="00D9608C" w:rsidP="00EA72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2072850574"/>
      <w:docPartObj>
        <w:docPartGallery w:val="Page Numbers (Bottom of Page)"/>
        <w:docPartUnique/>
      </w:docPartObj>
    </w:sdtPr>
    <w:sdtContent>
      <w:p w14:paraId="7DF4DDA6" w14:textId="0BC76DA8" w:rsidR="00EA72A7" w:rsidRDefault="00EA72A7">
        <w:pPr>
          <w:pStyle w:val="llb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41C5A">
          <w:rPr>
            <w:noProof/>
          </w:rPr>
          <w:t>2</w:t>
        </w:r>
        <w:r>
          <w:fldChar w:fldCharType="end"/>
        </w:r>
        <w:r>
          <w:t>/2</w:t>
        </w:r>
      </w:p>
    </w:sdtContent>
  </w:sdt>
  <w:p w14:paraId="1573D61A" w14:textId="77777777" w:rsidR="00EA72A7" w:rsidRDefault="00EA72A7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511D0C7" w14:textId="77777777" w:rsidR="00D9608C" w:rsidRDefault="00D9608C" w:rsidP="00EA72A7">
      <w:r>
        <w:separator/>
      </w:r>
    </w:p>
  </w:footnote>
  <w:footnote w:type="continuationSeparator" w:id="0">
    <w:p w14:paraId="3C0C2B0C" w14:textId="77777777" w:rsidR="00D9608C" w:rsidRDefault="00D9608C" w:rsidP="00EA72A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CCF7580"/>
    <w:multiLevelType w:val="hybridMultilevel"/>
    <w:tmpl w:val="3006C61C"/>
    <w:lvl w:ilvl="0" w:tplc="C91CAD7E">
      <w:start w:val="1"/>
      <w:numFmt w:val="decimal"/>
      <w:lvlText w:val="%1.)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0046720"/>
    <w:multiLevelType w:val="hybridMultilevel"/>
    <w:tmpl w:val="CB28498C"/>
    <w:lvl w:ilvl="0" w:tplc="5324E788">
      <w:start w:val="1"/>
      <w:numFmt w:val="bullet"/>
      <w:lvlText w:val="-"/>
      <w:lvlJc w:val="left"/>
      <w:pPr>
        <w:ind w:left="768" w:hanging="360"/>
      </w:pPr>
      <w:rPr>
        <w:rFonts w:ascii="Times New Roman" w:eastAsia="Times New Roman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2" w15:restartNumberingAfterBreak="0">
    <w:nsid w:val="680D1324"/>
    <w:multiLevelType w:val="hybridMultilevel"/>
    <w:tmpl w:val="25E8A54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5AE6B6D"/>
    <w:multiLevelType w:val="hybridMultilevel"/>
    <w:tmpl w:val="1FCE86AE"/>
    <w:lvl w:ilvl="0" w:tplc="C12C704A">
      <w:start w:val="1"/>
      <w:numFmt w:val="decimal"/>
      <w:lvlText w:val="%1.)"/>
      <w:lvlJc w:val="left"/>
      <w:pPr>
        <w:ind w:left="3552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4272" w:hanging="360"/>
      </w:pPr>
    </w:lvl>
    <w:lvl w:ilvl="2" w:tplc="040E001B" w:tentative="1">
      <w:start w:val="1"/>
      <w:numFmt w:val="lowerRoman"/>
      <w:lvlText w:val="%3."/>
      <w:lvlJc w:val="right"/>
      <w:pPr>
        <w:ind w:left="4992" w:hanging="180"/>
      </w:pPr>
    </w:lvl>
    <w:lvl w:ilvl="3" w:tplc="040E000F" w:tentative="1">
      <w:start w:val="1"/>
      <w:numFmt w:val="decimal"/>
      <w:lvlText w:val="%4."/>
      <w:lvlJc w:val="left"/>
      <w:pPr>
        <w:ind w:left="5712" w:hanging="360"/>
      </w:pPr>
    </w:lvl>
    <w:lvl w:ilvl="4" w:tplc="040E0019" w:tentative="1">
      <w:start w:val="1"/>
      <w:numFmt w:val="lowerLetter"/>
      <w:lvlText w:val="%5."/>
      <w:lvlJc w:val="left"/>
      <w:pPr>
        <w:ind w:left="6432" w:hanging="360"/>
      </w:pPr>
    </w:lvl>
    <w:lvl w:ilvl="5" w:tplc="040E001B" w:tentative="1">
      <w:start w:val="1"/>
      <w:numFmt w:val="lowerRoman"/>
      <w:lvlText w:val="%6."/>
      <w:lvlJc w:val="right"/>
      <w:pPr>
        <w:ind w:left="7152" w:hanging="180"/>
      </w:pPr>
    </w:lvl>
    <w:lvl w:ilvl="6" w:tplc="040E000F" w:tentative="1">
      <w:start w:val="1"/>
      <w:numFmt w:val="decimal"/>
      <w:lvlText w:val="%7."/>
      <w:lvlJc w:val="left"/>
      <w:pPr>
        <w:ind w:left="7872" w:hanging="360"/>
      </w:pPr>
    </w:lvl>
    <w:lvl w:ilvl="7" w:tplc="040E0019" w:tentative="1">
      <w:start w:val="1"/>
      <w:numFmt w:val="lowerLetter"/>
      <w:lvlText w:val="%8."/>
      <w:lvlJc w:val="left"/>
      <w:pPr>
        <w:ind w:left="8592" w:hanging="360"/>
      </w:pPr>
    </w:lvl>
    <w:lvl w:ilvl="8" w:tplc="040E001B" w:tentative="1">
      <w:start w:val="1"/>
      <w:numFmt w:val="lowerRoman"/>
      <w:lvlText w:val="%9."/>
      <w:lvlJc w:val="right"/>
      <w:pPr>
        <w:ind w:left="9312" w:hanging="180"/>
      </w:pPr>
    </w:lvl>
  </w:abstractNum>
  <w:abstractNum w:abstractNumId="4" w15:restartNumberingAfterBreak="0">
    <w:nsid w:val="7EBD7D6F"/>
    <w:multiLevelType w:val="hybridMultilevel"/>
    <w:tmpl w:val="116CBCDA"/>
    <w:lvl w:ilvl="0" w:tplc="C92064E0">
      <w:start w:val="2"/>
      <w:numFmt w:val="decimal"/>
      <w:lvlText w:val="%1.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357437199">
    <w:abstractNumId w:val="1"/>
  </w:num>
  <w:num w:numId="2" w16cid:durableId="430668848">
    <w:abstractNumId w:val="0"/>
  </w:num>
  <w:num w:numId="3" w16cid:durableId="2072927472">
    <w:abstractNumId w:val="3"/>
  </w:num>
  <w:num w:numId="4" w16cid:durableId="870605580">
    <w:abstractNumId w:val="4"/>
  </w:num>
  <w:num w:numId="5" w16cid:durableId="210993297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65AC"/>
    <w:rsid w:val="00013668"/>
    <w:rsid w:val="00031605"/>
    <w:rsid w:val="00053BDD"/>
    <w:rsid w:val="00060A49"/>
    <w:rsid w:val="00071506"/>
    <w:rsid w:val="000966F5"/>
    <w:rsid w:val="000D6EAC"/>
    <w:rsid w:val="000F5150"/>
    <w:rsid w:val="00147F8F"/>
    <w:rsid w:val="00196CAB"/>
    <w:rsid w:val="001D04A5"/>
    <w:rsid w:val="00204506"/>
    <w:rsid w:val="002416CF"/>
    <w:rsid w:val="00243FB0"/>
    <w:rsid w:val="00292118"/>
    <w:rsid w:val="00294EEF"/>
    <w:rsid w:val="002B3709"/>
    <w:rsid w:val="00341C5A"/>
    <w:rsid w:val="00372371"/>
    <w:rsid w:val="003914F7"/>
    <w:rsid w:val="0043243D"/>
    <w:rsid w:val="00497370"/>
    <w:rsid w:val="004B7DB1"/>
    <w:rsid w:val="004C2B30"/>
    <w:rsid w:val="004D65AC"/>
    <w:rsid w:val="00551595"/>
    <w:rsid w:val="00577204"/>
    <w:rsid w:val="00582D91"/>
    <w:rsid w:val="005C4297"/>
    <w:rsid w:val="005C640F"/>
    <w:rsid w:val="005D2F57"/>
    <w:rsid w:val="00634C66"/>
    <w:rsid w:val="00672AA7"/>
    <w:rsid w:val="00685D87"/>
    <w:rsid w:val="006867C5"/>
    <w:rsid w:val="00725694"/>
    <w:rsid w:val="007673F4"/>
    <w:rsid w:val="007E3E62"/>
    <w:rsid w:val="007F610F"/>
    <w:rsid w:val="00845F0E"/>
    <w:rsid w:val="00872A39"/>
    <w:rsid w:val="008829D3"/>
    <w:rsid w:val="008830A0"/>
    <w:rsid w:val="008C385F"/>
    <w:rsid w:val="008D01E0"/>
    <w:rsid w:val="008E3D1F"/>
    <w:rsid w:val="008F108E"/>
    <w:rsid w:val="009D4EC8"/>
    <w:rsid w:val="00A05541"/>
    <w:rsid w:val="00A316B1"/>
    <w:rsid w:val="00A365A6"/>
    <w:rsid w:val="00A77EE0"/>
    <w:rsid w:val="00A9415E"/>
    <w:rsid w:val="00AA034F"/>
    <w:rsid w:val="00AB00E8"/>
    <w:rsid w:val="00AE1469"/>
    <w:rsid w:val="00B2651A"/>
    <w:rsid w:val="00B635ED"/>
    <w:rsid w:val="00B74033"/>
    <w:rsid w:val="00B831D4"/>
    <w:rsid w:val="00BB7979"/>
    <w:rsid w:val="00BC00C7"/>
    <w:rsid w:val="00BE3040"/>
    <w:rsid w:val="00C64067"/>
    <w:rsid w:val="00C87AA2"/>
    <w:rsid w:val="00C95A2F"/>
    <w:rsid w:val="00CA5443"/>
    <w:rsid w:val="00CF45BE"/>
    <w:rsid w:val="00D01415"/>
    <w:rsid w:val="00D036DA"/>
    <w:rsid w:val="00D072AF"/>
    <w:rsid w:val="00D11A18"/>
    <w:rsid w:val="00D5556C"/>
    <w:rsid w:val="00D714A9"/>
    <w:rsid w:val="00D9608C"/>
    <w:rsid w:val="00DB1BD0"/>
    <w:rsid w:val="00E50122"/>
    <w:rsid w:val="00E85480"/>
    <w:rsid w:val="00EA72A7"/>
    <w:rsid w:val="00EB6ADB"/>
    <w:rsid w:val="00EE3CCD"/>
    <w:rsid w:val="00F13314"/>
    <w:rsid w:val="00F649EA"/>
    <w:rsid w:val="00F84FA5"/>
    <w:rsid w:val="00F942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C88EE7"/>
  <w15:docId w15:val="{69819730-C923-4EEA-A6DD-F225A52BEE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4D65AC"/>
    <w:pPr>
      <w:overflowPunct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Cmsor1">
    <w:name w:val="heading 1"/>
    <w:basedOn w:val="Norml"/>
    <w:next w:val="Norml"/>
    <w:link w:val="Cmsor1Char"/>
    <w:qFormat/>
    <w:rsid w:val="004D65AC"/>
    <w:pPr>
      <w:keepNext/>
      <w:tabs>
        <w:tab w:val="left" w:pos="1843"/>
        <w:tab w:val="left" w:pos="6804"/>
      </w:tabs>
      <w:outlineLvl w:val="0"/>
    </w:pPr>
    <w:rPr>
      <w:b/>
      <w:sz w:val="24"/>
    </w:rPr>
  </w:style>
  <w:style w:type="paragraph" w:styleId="Cmsor2">
    <w:name w:val="heading 2"/>
    <w:basedOn w:val="Norml"/>
    <w:next w:val="Norml"/>
    <w:link w:val="Cmsor2Char"/>
    <w:semiHidden/>
    <w:unhideWhenUsed/>
    <w:qFormat/>
    <w:rsid w:val="004D65AC"/>
    <w:pPr>
      <w:keepNext/>
      <w:outlineLvl w:val="1"/>
    </w:pPr>
    <w:rPr>
      <w:b/>
      <w:caps/>
      <w:sz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rsid w:val="004D65AC"/>
    <w:rPr>
      <w:rFonts w:ascii="Times New Roman" w:eastAsia="Times New Roman" w:hAnsi="Times New Roman" w:cs="Times New Roman"/>
      <w:b/>
      <w:sz w:val="24"/>
      <w:szCs w:val="20"/>
      <w:lang w:eastAsia="hu-HU"/>
    </w:rPr>
  </w:style>
  <w:style w:type="character" w:customStyle="1" w:styleId="Cmsor2Char">
    <w:name w:val="Címsor 2 Char"/>
    <w:basedOn w:val="Bekezdsalapbettpusa"/>
    <w:link w:val="Cmsor2"/>
    <w:semiHidden/>
    <w:rsid w:val="004D65AC"/>
    <w:rPr>
      <w:rFonts w:ascii="Times New Roman" w:eastAsia="Times New Roman" w:hAnsi="Times New Roman" w:cs="Times New Roman"/>
      <w:b/>
      <w:caps/>
      <w:sz w:val="28"/>
      <w:szCs w:val="20"/>
      <w:lang w:eastAsia="hu-HU"/>
    </w:rPr>
  </w:style>
  <w:style w:type="paragraph" w:customStyle="1" w:styleId="Szvegtrzs21">
    <w:name w:val="Szövegtörzs 21"/>
    <w:basedOn w:val="Norml"/>
    <w:rsid w:val="004D65AC"/>
    <w:rPr>
      <w:sz w:val="24"/>
    </w:rPr>
  </w:style>
  <w:style w:type="character" w:customStyle="1" w:styleId="apple-converted-space">
    <w:name w:val="apple-converted-space"/>
    <w:basedOn w:val="Bekezdsalapbettpusa"/>
    <w:rsid w:val="004D65AC"/>
  </w:style>
  <w:style w:type="paragraph" w:styleId="Buborkszveg">
    <w:name w:val="Balloon Text"/>
    <w:basedOn w:val="Norml"/>
    <w:link w:val="BuborkszvegChar"/>
    <w:uiPriority w:val="99"/>
    <w:semiHidden/>
    <w:unhideWhenUsed/>
    <w:rsid w:val="004D65AC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D65AC"/>
    <w:rPr>
      <w:rFonts w:ascii="Tahoma" w:eastAsia="Times New Roman" w:hAnsi="Tahoma" w:cs="Tahoma"/>
      <w:sz w:val="16"/>
      <w:szCs w:val="16"/>
      <w:lang w:eastAsia="hu-HU"/>
    </w:rPr>
  </w:style>
  <w:style w:type="character" w:styleId="Hiperhivatkozs">
    <w:name w:val="Hyperlink"/>
    <w:semiHidden/>
    <w:unhideWhenUsed/>
    <w:rsid w:val="003914F7"/>
    <w:rPr>
      <w:color w:val="0000FF"/>
      <w:u w:val="single"/>
    </w:rPr>
  </w:style>
  <w:style w:type="paragraph" w:customStyle="1" w:styleId="FCm">
    <w:name w:val="FôCím"/>
    <w:basedOn w:val="Norml"/>
    <w:rsid w:val="003914F7"/>
    <w:pPr>
      <w:keepNext/>
      <w:keepLines/>
      <w:overflowPunct/>
      <w:autoSpaceDE/>
      <w:autoSpaceDN/>
      <w:adjustRightInd/>
      <w:spacing w:before="480" w:after="240"/>
      <w:jc w:val="center"/>
    </w:pPr>
    <w:rPr>
      <w:b/>
      <w:sz w:val="28"/>
      <w:lang w:eastAsia="en-US"/>
    </w:rPr>
  </w:style>
  <w:style w:type="paragraph" w:customStyle="1" w:styleId="Kikezds3">
    <w:name w:val="Kikezdés3"/>
    <w:basedOn w:val="Norml"/>
    <w:rsid w:val="003914F7"/>
    <w:pPr>
      <w:keepLines/>
      <w:overflowPunct/>
      <w:autoSpaceDE/>
      <w:autoSpaceDN/>
      <w:adjustRightInd/>
      <w:ind w:left="613" w:hanging="204"/>
      <w:jc w:val="both"/>
    </w:pPr>
    <w:rPr>
      <w:sz w:val="24"/>
      <w:lang w:eastAsia="en-US"/>
    </w:rPr>
  </w:style>
  <w:style w:type="character" w:styleId="Lbjegyzet-hivatkozs">
    <w:name w:val="footnote reference"/>
    <w:semiHidden/>
    <w:unhideWhenUsed/>
    <w:rsid w:val="003914F7"/>
    <w:rPr>
      <w:vertAlign w:val="superscript"/>
    </w:rPr>
  </w:style>
  <w:style w:type="paragraph" w:styleId="Listaszerbekezds">
    <w:name w:val="List Paragraph"/>
    <w:basedOn w:val="Norml"/>
    <w:uiPriority w:val="34"/>
    <w:qFormat/>
    <w:rsid w:val="00551595"/>
    <w:pPr>
      <w:ind w:left="720"/>
      <w:contextualSpacing/>
    </w:pPr>
  </w:style>
  <w:style w:type="paragraph" w:styleId="lfej">
    <w:name w:val="header"/>
    <w:basedOn w:val="Norml"/>
    <w:link w:val="lfejChar"/>
    <w:uiPriority w:val="99"/>
    <w:unhideWhenUsed/>
    <w:rsid w:val="00EA72A7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EA72A7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llb">
    <w:name w:val="footer"/>
    <w:basedOn w:val="Norml"/>
    <w:link w:val="llbChar"/>
    <w:uiPriority w:val="99"/>
    <w:unhideWhenUsed/>
    <w:rsid w:val="00EA72A7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EA72A7"/>
    <w:rPr>
      <w:rFonts w:ascii="Times New Roman" w:eastAsia="Times New Roman" w:hAnsi="Times New Roman" w:cs="Times New Roman"/>
      <w:sz w:val="20"/>
      <w:szCs w:val="20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9064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21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62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71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382</Words>
  <Characters>2642</Characters>
  <Application>Microsoft Office Word</Application>
  <DocSecurity>0</DocSecurity>
  <Lines>22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CKÖH</Company>
  <LinksUpToDate>false</LinksUpToDate>
  <CharactersWithSpaces>3018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Szervezési Iroda</dc:creator>
  <cp:lastModifiedBy>Sipos Nikolett</cp:lastModifiedBy>
  <cp:revision>2</cp:revision>
  <cp:lastPrinted>2024-12-02T10:46:00Z</cp:lastPrinted>
  <dcterms:created xsi:type="dcterms:W3CDTF">2024-12-02T13:35:00Z</dcterms:created>
  <dcterms:modified xsi:type="dcterms:W3CDTF">2024-12-02T13:35:00Z</dcterms:modified>
</cp:coreProperties>
</file>