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B32" w:rsidRPr="00071CA0" w:rsidRDefault="00912711" w:rsidP="00634B32">
      <w:r w:rsidRPr="00071CA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-114300</wp:posOffset>
                </wp:positionV>
                <wp:extent cx="3771900" cy="914400"/>
                <wp:effectExtent l="0" t="0" r="3810" b="38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56B" w:rsidRDefault="00A1356B" w:rsidP="00634B32">
                            <w:pPr>
                              <w:ind w:left="-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A1356B" w:rsidRDefault="00A1356B" w:rsidP="00634B32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A1356B" w:rsidRDefault="00A1356B" w:rsidP="00634B32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A1356B" w:rsidRDefault="00A1356B" w:rsidP="00634B32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-9pt;width:297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9G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" filled="f" stroked="f">
                <v:textbox>
                  <w:txbxContent>
                    <w:p w:rsidR="00A1356B" w:rsidRDefault="00A1356B" w:rsidP="00634B32">
                      <w:pPr>
                        <w:ind w:left="-18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A1356B" w:rsidRDefault="00A1356B" w:rsidP="00634B32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A1356B" w:rsidRDefault="00A1356B" w:rsidP="00634B32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A1356B" w:rsidRDefault="00A1356B" w:rsidP="00634B32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Pr="00071CA0">
        <w:rPr>
          <w:noProof/>
        </w:rPr>
        <w:drawing>
          <wp:inline distT="0" distB="0" distL="0" distR="0">
            <wp:extent cx="733425" cy="84772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937" w:rsidRDefault="00912711" w:rsidP="00455937">
      <w:pPr>
        <w:tabs>
          <w:tab w:val="left" w:pos="4860"/>
        </w:tabs>
        <w:jc w:val="both"/>
      </w:pPr>
      <w:r w:rsidRPr="00071CA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66675</wp:posOffset>
                </wp:positionV>
                <wp:extent cx="5542915" cy="12700"/>
                <wp:effectExtent l="5715" t="5715" r="13970" b="1016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2915" cy="1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7D7FE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5.25pt" to="481.4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oBGA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"/>
            </w:pict>
          </mc:Fallback>
        </mc:AlternateContent>
      </w:r>
    </w:p>
    <w:p w:rsidR="00254540" w:rsidRPr="00655B02" w:rsidRDefault="00A33324" w:rsidP="0092488A">
      <w:pPr>
        <w:ind w:left="5812" w:hanging="5580"/>
        <w:jc w:val="both"/>
        <w:rPr>
          <w:sz w:val="20"/>
          <w:szCs w:val="20"/>
        </w:rPr>
      </w:pPr>
      <w:r w:rsidRPr="00957119">
        <w:rPr>
          <w:b/>
          <w:sz w:val="20"/>
          <w:szCs w:val="20"/>
        </w:rPr>
        <w:t>Ügyiratszám:</w:t>
      </w:r>
      <w:r w:rsidRPr="0051564C">
        <w:rPr>
          <w:sz w:val="20"/>
          <w:szCs w:val="20"/>
        </w:rPr>
        <w:t xml:space="preserve"> </w:t>
      </w:r>
      <w:r w:rsidR="00FC7638">
        <w:rPr>
          <w:sz w:val="20"/>
          <w:szCs w:val="20"/>
        </w:rPr>
        <w:t>C</w:t>
      </w:r>
      <w:r w:rsidR="005447A6" w:rsidRPr="0051564C">
        <w:rPr>
          <w:sz w:val="20"/>
          <w:szCs w:val="20"/>
        </w:rPr>
        <w:t>/</w:t>
      </w:r>
      <w:r w:rsidR="00FC7638">
        <w:rPr>
          <w:sz w:val="20"/>
          <w:szCs w:val="20"/>
        </w:rPr>
        <w:t xml:space="preserve">                 </w:t>
      </w:r>
      <w:r w:rsidR="00493F82" w:rsidRPr="0051564C">
        <w:rPr>
          <w:sz w:val="20"/>
          <w:szCs w:val="20"/>
        </w:rPr>
        <w:t>/20</w:t>
      </w:r>
      <w:r w:rsidR="00FC7638">
        <w:rPr>
          <w:sz w:val="20"/>
          <w:szCs w:val="20"/>
        </w:rPr>
        <w:t>2</w:t>
      </w:r>
      <w:r w:rsidR="0092488A">
        <w:rPr>
          <w:sz w:val="20"/>
          <w:szCs w:val="20"/>
        </w:rPr>
        <w:t>4</w:t>
      </w:r>
      <w:r w:rsidR="0051564C" w:rsidRPr="00655B02">
        <w:rPr>
          <w:sz w:val="20"/>
          <w:szCs w:val="20"/>
        </w:rPr>
        <w:t>.</w:t>
      </w:r>
      <w:r w:rsidR="00254540" w:rsidRPr="00655B02">
        <w:rPr>
          <w:b/>
          <w:sz w:val="20"/>
          <w:szCs w:val="20"/>
        </w:rPr>
        <w:t xml:space="preserve">                                                      </w:t>
      </w:r>
      <w:r w:rsidR="00254540" w:rsidRPr="00655B02">
        <w:rPr>
          <w:b/>
          <w:sz w:val="20"/>
          <w:szCs w:val="20"/>
          <w:u w:val="single"/>
        </w:rPr>
        <w:t xml:space="preserve"> Tárgy</w:t>
      </w:r>
      <w:r w:rsidR="00254540" w:rsidRPr="00655B02">
        <w:rPr>
          <w:b/>
          <w:sz w:val="20"/>
          <w:szCs w:val="20"/>
        </w:rPr>
        <w:t>:</w:t>
      </w:r>
      <w:r w:rsidR="00254540" w:rsidRPr="00655B02">
        <w:rPr>
          <w:sz w:val="20"/>
          <w:szCs w:val="20"/>
        </w:rPr>
        <w:t xml:space="preserve"> Ceglédi Rendőrkapitányság</w:t>
      </w:r>
    </w:p>
    <w:p w:rsidR="00254540" w:rsidRPr="00655B02" w:rsidRDefault="00254540" w:rsidP="0092488A">
      <w:pPr>
        <w:ind w:left="5812" w:hanging="5580"/>
        <w:jc w:val="both"/>
        <w:rPr>
          <w:sz w:val="20"/>
          <w:szCs w:val="20"/>
        </w:rPr>
      </w:pPr>
      <w:r w:rsidRPr="00655B02">
        <w:rPr>
          <w:b/>
          <w:sz w:val="20"/>
          <w:szCs w:val="20"/>
        </w:rPr>
        <w:t>Előterjesztő:</w:t>
      </w:r>
      <w:r w:rsidRPr="00655B02">
        <w:rPr>
          <w:sz w:val="20"/>
          <w:szCs w:val="20"/>
        </w:rPr>
        <w:t xml:space="preserve"> Dr. Csáky András polgármester            </w:t>
      </w:r>
      <w:r w:rsidR="00FA553F" w:rsidRPr="00655B02">
        <w:rPr>
          <w:sz w:val="20"/>
          <w:szCs w:val="20"/>
        </w:rPr>
        <w:t xml:space="preserve">                        </w:t>
      </w:r>
      <w:bookmarkStart w:id="0" w:name="_GoBack"/>
      <w:r w:rsidRPr="00655B02">
        <w:rPr>
          <w:sz w:val="20"/>
          <w:szCs w:val="20"/>
        </w:rPr>
        <w:t xml:space="preserve">kapitányságvezetői </w:t>
      </w:r>
      <w:r w:rsidR="00FA553F" w:rsidRPr="00655B02">
        <w:rPr>
          <w:sz w:val="20"/>
          <w:szCs w:val="20"/>
        </w:rPr>
        <w:t>kinevezés véleményezése</w:t>
      </w:r>
      <w:bookmarkEnd w:id="0"/>
    </w:p>
    <w:p w:rsidR="00254540" w:rsidRPr="00655B02" w:rsidRDefault="00254540" w:rsidP="0092488A">
      <w:pPr>
        <w:ind w:left="5812" w:hanging="5580"/>
        <w:jc w:val="both"/>
        <w:rPr>
          <w:sz w:val="20"/>
          <w:szCs w:val="20"/>
        </w:rPr>
      </w:pPr>
      <w:r w:rsidRPr="00655B02">
        <w:rPr>
          <w:b/>
          <w:sz w:val="20"/>
          <w:szCs w:val="20"/>
        </w:rPr>
        <w:t>Szakmai előterjesztő:</w:t>
      </w:r>
      <w:r w:rsidRPr="00655B02">
        <w:rPr>
          <w:sz w:val="20"/>
          <w:szCs w:val="20"/>
        </w:rPr>
        <w:t xml:space="preserve"> dr. Gujka Attila irodavezető                          </w:t>
      </w:r>
      <w:r w:rsidR="00FA553F" w:rsidRPr="00655B02">
        <w:rPr>
          <w:b/>
          <w:sz w:val="20"/>
          <w:szCs w:val="20"/>
        </w:rPr>
        <w:t>Melléklet:</w:t>
      </w:r>
      <w:r w:rsidR="00FA553F" w:rsidRPr="00655B02">
        <w:rPr>
          <w:sz w:val="20"/>
          <w:szCs w:val="20"/>
        </w:rPr>
        <w:t xml:space="preserve"> rendőrfőkapitányi megkeresés</w:t>
      </w:r>
      <w:r w:rsidRPr="00655B02">
        <w:rPr>
          <w:sz w:val="20"/>
          <w:szCs w:val="20"/>
        </w:rPr>
        <w:t xml:space="preserve">  </w:t>
      </w:r>
    </w:p>
    <w:p w:rsidR="00254540" w:rsidRDefault="00254540" w:rsidP="00254540">
      <w:pPr>
        <w:ind w:left="5812" w:hanging="5580"/>
        <w:jc w:val="both"/>
        <w:rPr>
          <w:sz w:val="20"/>
          <w:szCs w:val="20"/>
        </w:rPr>
      </w:pPr>
      <w:r w:rsidRPr="00957119">
        <w:rPr>
          <w:b/>
          <w:sz w:val="20"/>
          <w:szCs w:val="20"/>
        </w:rPr>
        <w:t>Ügyintéző:</w:t>
      </w:r>
      <w:r w:rsidRPr="0051564C">
        <w:rPr>
          <w:sz w:val="20"/>
          <w:szCs w:val="20"/>
        </w:rPr>
        <w:t xml:space="preserve"> </w:t>
      </w:r>
      <w:r w:rsidRPr="00FC7638">
        <w:rPr>
          <w:sz w:val="20"/>
          <w:szCs w:val="20"/>
        </w:rPr>
        <w:t>Bónácz Rudolf</w:t>
      </w:r>
      <w:r>
        <w:rPr>
          <w:sz w:val="20"/>
          <w:szCs w:val="20"/>
        </w:rPr>
        <w:t xml:space="preserve"> szolgálatvezető                                           </w:t>
      </w:r>
      <w:r w:rsidRPr="00254540">
        <w:rPr>
          <w:sz w:val="20"/>
          <w:szCs w:val="20"/>
        </w:rPr>
        <w:t xml:space="preserve"> </w:t>
      </w:r>
    </w:p>
    <w:p w:rsidR="00254540" w:rsidRDefault="00254540" w:rsidP="00254540">
      <w:pPr>
        <w:ind w:left="5812" w:hanging="856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</w:p>
    <w:p w:rsidR="00254540" w:rsidRDefault="00254540" w:rsidP="0092488A">
      <w:pPr>
        <w:ind w:left="5812" w:hanging="5580"/>
        <w:jc w:val="both"/>
        <w:rPr>
          <w:sz w:val="20"/>
          <w:szCs w:val="20"/>
        </w:rPr>
      </w:pPr>
    </w:p>
    <w:p w:rsidR="00254540" w:rsidRDefault="00254540" w:rsidP="00254540">
      <w:pPr>
        <w:jc w:val="both"/>
        <w:rPr>
          <w:sz w:val="20"/>
          <w:szCs w:val="20"/>
        </w:rPr>
      </w:pPr>
    </w:p>
    <w:p w:rsidR="0092488A" w:rsidRDefault="0092488A" w:rsidP="0092488A">
      <w:pPr>
        <w:tabs>
          <w:tab w:val="left" w:pos="4500"/>
        </w:tabs>
        <w:jc w:val="both"/>
        <w:rPr>
          <w:b/>
          <w:caps/>
        </w:rPr>
      </w:pPr>
    </w:p>
    <w:p w:rsidR="00693A39" w:rsidRPr="00912711" w:rsidRDefault="0051564C" w:rsidP="00254540">
      <w:pPr>
        <w:tabs>
          <w:tab w:val="left" w:pos="4500"/>
        </w:tabs>
        <w:jc w:val="center"/>
        <w:rPr>
          <w:b/>
          <w:caps/>
        </w:rPr>
      </w:pPr>
      <w:r w:rsidRPr="00912711">
        <w:rPr>
          <w:b/>
          <w:caps/>
        </w:rPr>
        <w:t>Előterjesztés</w:t>
      </w:r>
    </w:p>
    <w:p w:rsidR="003B3FB2" w:rsidRPr="00FA553F" w:rsidRDefault="0051564C" w:rsidP="00FA553F">
      <w:pPr>
        <w:tabs>
          <w:tab w:val="left" w:pos="4320"/>
        </w:tabs>
        <w:jc w:val="center"/>
      </w:pPr>
      <w:r w:rsidRPr="00912711">
        <w:t xml:space="preserve">Cegléd Város Önkormányzata </w:t>
      </w:r>
      <w:r w:rsidR="00693A39" w:rsidRPr="00912711">
        <w:t>Képviselő-testület</w:t>
      </w:r>
      <w:r w:rsidRPr="00912711">
        <w:t>ének</w:t>
      </w:r>
      <w:r w:rsidR="00693A39" w:rsidRPr="00912711">
        <w:t xml:space="preserve"> 20</w:t>
      </w:r>
      <w:r w:rsidR="00264415" w:rsidRPr="00912711">
        <w:t>2</w:t>
      </w:r>
      <w:r w:rsidR="00254540">
        <w:t>4</w:t>
      </w:r>
      <w:r w:rsidRPr="00912711">
        <w:t>.</w:t>
      </w:r>
      <w:r w:rsidR="00693A39" w:rsidRPr="00912711">
        <w:t xml:space="preserve"> </w:t>
      </w:r>
      <w:r w:rsidR="00254540">
        <w:t>december</w:t>
      </w:r>
      <w:r w:rsidR="00693A39" w:rsidRPr="00912711">
        <w:t xml:space="preserve"> </w:t>
      </w:r>
      <w:r w:rsidR="00254540">
        <w:t>11</w:t>
      </w:r>
      <w:r w:rsidR="00693A39" w:rsidRPr="00912711">
        <w:t>-</w:t>
      </w:r>
      <w:r w:rsidR="00254540">
        <w:t>e</w:t>
      </w:r>
      <w:r w:rsidR="00693A39" w:rsidRPr="00912711">
        <w:t>i ülésére</w:t>
      </w:r>
    </w:p>
    <w:p w:rsidR="004D456C" w:rsidRPr="00912711" w:rsidRDefault="00693A39" w:rsidP="0079673E">
      <w:pPr>
        <w:tabs>
          <w:tab w:val="left" w:pos="4320"/>
        </w:tabs>
        <w:spacing w:before="120"/>
        <w:jc w:val="center"/>
        <w:rPr>
          <w:b/>
        </w:rPr>
      </w:pPr>
      <w:r w:rsidRPr="00912711">
        <w:rPr>
          <w:b/>
        </w:rPr>
        <w:t>Tisztelt Képviselő-testület!</w:t>
      </w:r>
    </w:p>
    <w:p w:rsidR="004D456C" w:rsidRPr="00912711" w:rsidRDefault="004D456C" w:rsidP="002920E0">
      <w:pPr>
        <w:pStyle w:val="CM10"/>
        <w:spacing w:after="0" w:line="278" w:lineRule="atLeast"/>
        <w:jc w:val="center"/>
        <w:rPr>
          <w:b/>
          <w:bCs/>
          <w:color w:val="000000"/>
        </w:rPr>
      </w:pPr>
    </w:p>
    <w:p w:rsidR="008C4146" w:rsidRPr="00912711" w:rsidRDefault="00254540" w:rsidP="008C4146">
      <w:pPr>
        <w:pStyle w:val="llb"/>
        <w:tabs>
          <w:tab w:val="clear" w:pos="4536"/>
          <w:tab w:val="clear" w:pos="9072"/>
          <w:tab w:val="center" w:pos="2268"/>
        </w:tabs>
        <w:jc w:val="both"/>
      </w:pPr>
      <w:proofErr w:type="spellStart"/>
      <w:r>
        <w:t>Lauda</w:t>
      </w:r>
      <w:proofErr w:type="spellEnd"/>
      <w:r>
        <w:t xml:space="preserve"> Zoltán</w:t>
      </w:r>
      <w:r w:rsidR="003903F6" w:rsidRPr="00912711">
        <w:t xml:space="preserve"> r. </w:t>
      </w:r>
      <w:r>
        <w:t>dandártábornok</w:t>
      </w:r>
      <w:r w:rsidR="003903F6" w:rsidRPr="00912711">
        <w:t xml:space="preserve">, a </w:t>
      </w:r>
      <w:bookmarkStart w:id="1" w:name="_Hlk124501170"/>
      <w:r>
        <w:t>Pest Vármegyei</w:t>
      </w:r>
      <w:r w:rsidR="003903F6" w:rsidRPr="00912711">
        <w:t xml:space="preserve"> Rendőr</w:t>
      </w:r>
      <w:r>
        <w:t>-Főkapitányság</w:t>
      </w:r>
      <w:r w:rsidR="003903F6" w:rsidRPr="00912711">
        <w:t xml:space="preserve"> </w:t>
      </w:r>
      <w:bookmarkEnd w:id="1"/>
      <w:r>
        <w:t>rendőrfőkapitánya</w:t>
      </w:r>
      <w:r w:rsidR="003903F6" w:rsidRPr="00912711">
        <w:t xml:space="preserve"> </w:t>
      </w:r>
      <w:r w:rsidR="0079673E" w:rsidRPr="00912711">
        <w:t>értesítette</w:t>
      </w:r>
      <w:r w:rsidR="00FB3656" w:rsidRPr="00912711">
        <w:t xml:space="preserve"> önkormányzatunk</w:t>
      </w:r>
      <w:r w:rsidR="0079673E" w:rsidRPr="00912711">
        <w:t>at,</w:t>
      </w:r>
      <w:r w:rsidR="003903F6" w:rsidRPr="00912711">
        <w:t xml:space="preserve"> hogy a </w:t>
      </w:r>
      <w:r w:rsidR="00FB3656" w:rsidRPr="00912711">
        <w:t xml:space="preserve">Ceglédi </w:t>
      </w:r>
      <w:r w:rsidR="003903F6" w:rsidRPr="00912711">
        <w:t xml:space="preserve">Rendőrkapitányság </w:t>
      </w:r>
      <w:bookmarkStart w:id="2" w:name="_Hlk124500888"/>
      <w:r w:rsidR="00A43E54">
        <w:t xml:space="preserve">megbízott kapitányságvezetői beosztásában végzett munkája alapján </w:t>
      </w:r>
      <w:r w:rsidR="00A43E54">
        <w:rPr>
          <w:b/>
        </w:rPr>
        <w:t>Bori Zoltán</w:t>
      </w:r>
      <w:r w:rsidR="008C4146" w:rsidRPr="00912711">
        <w:rPr>
          <w:b/>
        </w:rPr>
        <w:t xml:space="preserve"> r.</w:t>
      </w:r>
      <w:r w:rsidR="003903F6" w:rsidRPr="00912711">
        <w:rPr>
          <w:b/>
        </w:rPr>
        <w:t xml:space="preserve"> </w:t>
      </w:r>
      <w:bookmarkEnd w:id="2"/>
      <w:r w:rsidR="00A43E54">
        <w:rPr>
          <w:b/>
        </w:rPr>
        <w:t>alezredest</w:t>
      </w:r>
      <w:r w:rsidR="003903F6" w:rsidRPr="00912711">
        <w:t xml:space="preserve"> </w:t>
      </w:r>
      <w:r w:rsidR="00A43E54">
        <w:t xml:space="preserve">tervezi </w:t>
      </w:r>
      <w:r w:rsidR="003903F6" w:rsidRPr="00912711">
        <w:t>kinevezni</w:t>
      </w:r>
      <w:r w:rsidR="005C1DC7">
        <w:t xml:space="preserve"> 2025. január 1-jétől</w:t>
      </w:r>
      <w:r w:rsidR="00A43E54">
        <w:t xml:space="preserve"> a</w:t>
      </w:r>
      <w:r w:rsidR="008C4146" w:rsidRPr="00912711">
        <w:t xml:space="preserve"> Cegléd</w:t>
      </w:r>
      <w:r w:rsidR="00A43E54">
        <w:t>i Rendőrkapitányság</w:t>
      </w:r>
      <w:r w:rsidR="0025247B">
        <w:t xml:space="preserve"> állományában kapitányságvezető beosztásba</w:t>
      </w:r>
      <w:r w:rsidR="008C4146" w:rsidRPr="00912711">
        <w:t>.</w:t>
      </w:r>
    </w:p>
    <w:p w:rsidR="007C65DB" w:rsidRPr="005756C8" w:rsidRDefault="001A4204" w:rsidP="0079673E">
      <w:pPr>
        <w:pStyle w:val="llb"/>
        <w:tabs>
          <w:tab w:val="clear" w:pos="4536"/>
          <w:tab w:val="clear" w:pos="9072"/>
          <w:tab w:val="center" w:pos="2268"/>
        </w:tabs>
        <w:spacing w:before="120" w:after="120"/>
        <w:jc w:val="both"/>
      </w:pPr>
      <w:r w:rsidRPr="001A4204">
        <w:t>A rendőrségről szóló 1994. évi XXXIV. törvény</w:t>
      </w:r>
      <w:r>
        <w:t xml:space="preserve"> </w:t>
      </w:r>
      <w:r w:rsidRPr="001A4204">
        <w:t xml:space="preserve">8. § (2) bekezdése alapján: </w:t>
      </w:r>
      <w:r>
        <w:t>„</w:t>
      </w:r>
      <w:r w:rsidRPr="001A4204">
        <w:rPr>
          <w:i/>
        </w:rPr>
        <w:t xml:space="preserve">A rendőrkapitányság, a határrendészeti kirendeltség és a más helyi rendőri szerv vezetőjének kinevezését megelőzően a kinevezési jogkör gyakorlója </w:t>
      </w:r>
      <w:r w:rsidRPr="00FA553F">
        <w:rPr>
          <w:b/>
          <w:i/>
        </w:rPr>
        <w:t>kikéri az illetékességi területen működő települési</w:t>
      </w:r>
      <w:r w:rsidRPr="001A4204">
        <w:rPr>
          <w:i/>
        </w:rPr>
        <w:t xml:space="preserve"> — Budapesten a fővárosi kerületi — </w:t>
      </w:r>
      <w:r w:rsidRPr="00FA553F">
        <w:rPr>
          <w:b/>
          <w:i/>
        </w:rPr>
        <w:t>önkormányzatok képviselő-testületének</w:t>
      </w:r>
      <w:r w:rsidRPr="001A4204">
        <w:rPr>
          <w:i/>
        </w:rPr>
        <w:t xml:space="preserve">, illetve a fővárosi önkormányzat által közvetlenül igazgatott terület tekintetében a fővárosi önkormányzat közgyűlésének </w:t>
      </w:r>
      <w:r w:rsidRPr="00FA553F">
        <w:rPr>
          <w:b/>
          <w:i/>
        </w:rPr>
        <w:t>a véleményét.</w:t>
      </w:r>
      <w:r w:rsidRPr="001A4204">
        <w:rPr>
          <w:i/>
        </w:rPr>
        <w:t xml:space="preserve"> Rendőrfőkapitány esetében a vármegyei (fővárosi) önkormányzat képviselő-testületének véleményét kell kérni. A szükségessé váló </w:t>
      </w:r>
      <w:r w:rsidRPr="005756C8">
        <w:rPr>
          <w:i/>
        </w:rPr>
        <w:t>felmentésről az illetékes önkormányzatokat — az érintettel történő közléssel egyidejűleg — tájékoztatni kell.</w:t>
      </w:r>
      <w:r w:rsidRPr="005756C8">
        <w:t>”</w:t>
      </w:r>
    </w:p>
    <w:p w:rsidR="00227B4A" w:rsidRPr="005756C8" w:rsidRDefault="00227B4A" w:rsidP="00BA2F1C">
      <w:pPr>
        <w:pStyle w:val="Szvegtrzs"/>
        <w:widowControl w:val="0"/>
        <w:ind w:right="98"/>
        <w:rPr>
          <w:szCs w:val="24"/>
        </w:rPr>
      </w:pPr>
      <w:r w:rsidRPr="005756C8">
        <w:rPr>
          <w:szCs w:val="24"/>
        </w:rPr>
        <w:t>A hivatkozott jogszabályi rendelkezés alapján a Képviselő-testületnek véleményeznie szükséges a Ceglédi Rendőrkapitányság kapitányságvezetőjének kinevezését.</w:t>
      </w:r>
    </w:p>
    <w:p w:rsidR="00227B4A" w:rsidRPr="005756C8" w:rsidRDefault="00227B4A" w:rsidP="00227B4A">
      <w:pPr>
        <w:pStyle w:val="Szvegtrzs"/>
        <w:widowControl w:val="0"/>
        <w:ind w:right="98" w:firstLine="284"/>
        <w:rPr>
          <w:szCs w:val="24"/>
        </w:rPr>
      </w:pPr>
    </w:p>
    <w:p w:rsidR="00227B4A" w:rsidRPr="005756C8" w:rsidRDefault="00227B4A" w:rsidP="00BA2F1C">
      <w:pPr>
        <w:pStyle w:val="Szvegtrzs"/>
        <w:widowControl w:val="0"/>
        <w:ind w:right="98"/>
        <w:rPr>
          <w:szCs w:val="24"/>
        </w:rPr>
      </w:pPr>
      <w:r w:rsidRPr="005756C8">
        <w:rPr>
          <w:szCs w:val="24"/>
        </w:rPr>
        <w:t>Kérem a Tisztelt Képviselő-testületet az előterjesztés megvitatására és az alábbi határozati javaslat elfogadására.</w:t>
      </w:r>
    </w:p>
    <w:p w:rsidR="00227B4A" w:rsidRPr="005756C8" w:rsidRDefault="00227B4A" w:rsidP="006F01F6">
      <w:pPr>
        <w:pStyle w:val="Szvegtrzs"/>
        <w:widowControl w:val="0"/>
        <w:ind w:right="98" w:firstLine="284"/>
        <w:rPr>
          <w:szCs w:val="24"/>
        </w:rPr>
      </w:pPr>
    </w:p>
    <w:p w:rsidR="006F01F6" w:rsidRPr="005756C8" w:rsidRDefault="006F01F6" w:rsidP="00BA2F1C">
      <w:pPr>
        <w:pStyle w:val="Szvegtrzs"/>
        <w:widowControl w:val="0"/>
        <w:ind w:right="98"/>
        <w:rPr>
          <w:szCs w:val="24"/>
        </w:rPr>
      </w:pPr>
      <w:r w:rsidRPr="005756C8">
        <w:rPr>
          <w:szCs w:val="24"/>
        </w:rPr>
        <w:t xml:space="preserve">Az előterjesztést a </w:t>
      </w:r>
      <w:r w:rsidRPr="005756C8">
        <w:rPr>
          <w:b/>
          <w:szCs w:val="24"/>
        </w:rPr>
        <w:t xml:space="preserve">Jogi, Ügyrendi és Közbiztonsági Bizottság </w:t>
      </w:r>
      <w:r w:rsidRPr="005756C8">
        <w:rPr>
          <w:szCs w:val="24"/>
        </w:rPr>
        <w:t>tárgyalja meg, a bizottságok véleménye – jegyzőkönyvi kivonat formájában – a Képviselő-testület ülésén kerül ismertetésre.</w:t>
      </w:r>
    </w:p>
    <w:p w:rsidR="006F01F6" w:rsidRPr="005756C8" w:rsidRDefault="006F01F6" w:rsidP="006F01F6">
      <w:pPr>
        <w:pStyle w:val="Szvegtrzs"/>
        <w:widowControl w:val="0"/>
        <w:ind w:right="98" w:firstLine="284"/>
        <w:rPr>
          <w:szCs w:val="24"/>
        </w:rPr>
      </w:pPr>
    </w:p>
    <w:p w:rsidR="005756C8" w:rsidRPr="005756C8" w:rsidRDefault="0079673E" w:rsidP="005756C8">
      <w:pPr>
        <w:tabs>
          <w:tab w:val="left" w:pos="851"/>
        </w:tabs>
        <w:ind w:firstLine="425"/>
        <w:jc w:val="both"/>
      </w:pPr>
      <w:r w:rsidRPr="005756C8">
        <w:t xml:space="preserve">A döntéshozatal az </w:t>
      </w:r>
      <w:proofErr w:type="spellStart"/>
      <w:r w:rsidRPr="005756C8">
        <w:t>Mötv</w:t>
      </w:r>
      <w:proofErr w:type="spellEnd"/>
      <w:r w:rsidRPr="005756C8">
        <w:t>. 46. § (</w:t>
      </w:r>
      <w:r w:rsidR="00F63D36" w:rsidRPr="005756C8">
        <w:t>1</w:t>
      </w:r>
      <w:r w:rsidRPr="005756C8">
        <w:t xml:space="preserve">) </w:t>
      </w:r>
      <w:r w:rsidR="00F63D36" w:rsidRPr="005756C8">
        <w:t>bekezdése</w:t>
      </w:r>
      <w:r w:rsidR="000E58BE" w:rsidRPr="005756C8">
        <w:t xml:space="preserve"> alapján,</w:t>
      </w:r>
      <w:r w:rsidRPr="005756C8">
        <w:t xml:space="preserve"> </w:t>
      </w:r>
      <w:r w:rsidR="00F63D36" w:rsidRPr="005756C8">
        <w:rPr>
          <w:b/>
        </w:rPr>
        <w:t>nyilvános</w:t>
      </w:r>
      <w:r w:rsidRPr="005756C8">
        <w:rPr>
          <w:b/>
        </w:rPr>
        <w:t xml:space="preserve"> ülés </w:t>
      </w:r>
      <w:r w:rsidRPr="005756C8">
        <w:t>keretében</w:t>
      </w:r>
      <w:r w:rsidR="000E58BE" w:rsidRPr="005756C8">
        <w:t>,</w:t>
      </w:r>
      <w:r w:rsidRPr="005756C8">
        <w:t xml:space="preserve"> </w:t>
      </w:r>
      <w:r w:rsidR="005756C8" w:rsidRPr="005756C8">
        <w:t xml:space="preserve">az 50. § rendelkezései alapján figyelemmel </w:t>
      </w:r>
      <w:r w:rsidR="005756C8" w:rsidRPr="005756C8">
        <w:rPr>
          <w:b/>
        </w:rPr>
        <w:t xml:space="preserve">egyszerű többségű </w:t>
      </w:r>
      <w:r w:rsidR="005756C8" w:rsidRPr="005756C8">
        <w:t>szavazati arányt igényel.</w:t>
      </w:r>
    </w:p>
    <w:p w:rsidR="003B3FB2" w:rsidRPr="005756C8" w:rsidRDefault="003B3FB2" w:rsidP="005756C8">
      <w:pPr>
        <w:tabs>
          <w:tab w:val="left" w:pos="851"/>
        </w:tabs>
        <w:ind w:right="-1"/>
        <w:jc w:val="both"/>
      </w:pPr>
    </w:p>
    <w:p w:rsidR="00912711" w:rsidRPr="005756C8" w:rsidRDefault="00F9737B" w:rsidP="00912711">
      <w:pPr>
        <w:spacing w:before="120"/>
        <w:jc w:val="both"/>
      </w:pPr>
      <w:r w:rsidRPr="005756C8">
        <w:t>Cegléd, 202</w:t>
      </w:r>
      <w:r w:rsidR="00BA2F1C" w:rsidRPr="005756C8">
        <w:t>4</w:t>
      </w:r>
      <w:r w:rsidRPr="005756C8">
        <w:t xml:space="preserve">. </w:t>
      </w:r>
      <w:r w:rsidR="00227B4A" w:rsidRPr="005756C8">
        <w:t>november 2</w:t>
      </w:r>
      <w:r w:rsidR="006F01F6" w:rsidRPr="005756C8">
        <w:t>6</w:t>
      </w:r>
      <w:r w:rsidRPr="005756C8">
        <w:t>.</w:t>
      </w:r>
    </w:p>
    <w:p w:rsidR="00F9737B" w:rsidRPr="005756C8" w:rsidRDefault="00F9737B" w:rsidP="00912711">
      <w:pPr>
        <w:spacing w:before="120"/>
        <w:ind w:left="5664"/>
        <w:jc w:val="center"/>
      </w:pPr>
      <w:r w:rsidRPr="005756C8">
        <w:t>Dr. Csáky András</w:t>
      </w:r>
    </w:p>
    <w:p w:rsidR="00F9737B" w:rsidRPr="005756C8" w:rsidRDefault="00F9737B" w:rsidP="00912711">
      <w:pPr>
        <w:tabs>
          <w:tab w:val="left" w:pos="8222"/>
        </w:tabs>
        <w:ind w:left="5664"/>
        <w:jc w:val="center"/>
      </w:pPr>
      <w:r w:rsidRPr="005756C8">
        <w:t>polgármester</w:t>
      </w:r>
    </w:p>
    <w:p w:rsidR="006F01F6" w:rsidRPr="00912711" w:rsidRDefault="006F01F6" w:rsidP="005756C8">
      <w:pPr>
        <w:pStyle w:val="NormlWeb"/>
        <w:spacing w:before="120" w:beforeAutospacing="0" w:after="0" w:afterAutospacing="0"/>
        <w:textAlignment w:val="baseline"/>
        <w:rPr>
          <w:rStyle w:val="Kiemels2"/>
          <w:color w:val="000000"/>
          <w:bdr w:val="none" w:sz="0" w:space="0" w:color="auto" w:frame="1"/>
        </w:rPr>
      </w:pPr>
    </w:p>
    <w:p w:rsidR="006F01F6" w:rsidRPr="00912711" w:rsidRDefault="006F01F6" w:rsidP="0079673E">
      <w:pPr>
        <w:pStyle w:val="NormlWeb"/>
        <w:spacing w:before="120" w:beforeAutospacing="0" w:after="0" w:afterAutospacing="0"/>
        <w:jc w:val="center"/>
        <w:textAlignment w:val="baseline"/>
        <w:rPr>
          <w:rStyle w:val="Kiemels2"/>
          <w:color w:val="000000"/>
          <w:bdr w:val="none" w:sz="0" w:space="0" w:color="auto" w:frame="1"/>
        </w:rPr>
      </w:pPr>
    </w:p>
    <w:p w:rsidR="003B3FB2" w:rsidRPr="00912711" w:rsidRDefault="003B3FB2" w:rsidP="0079673E">
      <w:pPr>
        <w:pStyle w:val="NormlWeb"/>
        <w:spacing w:before="120" w:beforeAutospacing="0" w:after="0" w:afterAutospacing="0"/>
        <w:jc w:val="center"/>
        <w:textAlignment w:val="baseline"/>
        <w:rPr>
          <w:rStyle w:val="Kiemels2"/>
          <w:color w:val="000000"/>
          <w:bdr w:val="none" w:sz="0" w:space="0" w:color="auto" w:frame="1"/>
        </w:rPr>
      </w:pPr>
    </w:p>
    <w:p w:rsidR="00F9737B" w:rsidRPr="00912711" w:rsidRDefault="00F9737B" w:rsidP="0079673E">
      <w:pPr>
        <w:pStyle w:val="NormlWeb"/>
        <w:spacing w:before="120" w:beforeAutospacing="0" w:after="0" w:afterAutospacing="0"/>
        <w:jc w:val="center"/>
        <w:textAlignment w:val="baseline"/>
        <w:rPr>
          <w:rStyle w:val="Kiemels2"/>
          <w:color w:val="000000"/>
          <w:bdr w:val="none" w:sz="0" w:space="0" w:color="auto" w:frame="1"/>
        </w:rPr>
      </w:pPr>
      <w:r w:rsidRPr="00912711">
        <w:rPr>
          <w:rStyle w:val="Kiemels2"/>
          <w:color w:val="000000"/>
          <w:bdr w:val="none" w:sz="0" w:space="0" w:color="auto" w:frame="1"/>
        </w:rPr>
        <w:t>Határozati Javaslat</w:t>
      </w:r>
    </w:p>
    <w:p w:rsidR="006F01F6" w:rsidRPr="00912711" w:rsidRDefault="006F01F6" w:rsidP="0079673E">
      <w:pPr>
        <w:pStyle w:val="NormlWeb"/>
        <w:spacing w:before="120" w:beforeAutospacing="0" w:after="0" w:afterAutospacing="0"/>
        <w:jc w:val="center"/>
        <w:textAlignment w:val="baseline"/>
        <w:rPr>
          <w:color w:val="000000"/>
        </w:rPr>
      </w:pPr>
    </w:p>
    <w:p w:rsidR="0079673E" w:rsidRPr="00912711" w:rsidRDefault="001C2CEE" w:rsidP="0079673E">
      <w:pPr>
        <w:pStyle w:val="NormlWeb"/>
        <w:spacing w:before="120" w:beforeAutospacing="0" w:after="120" w:afterAutospacing="0"/>
        <w:jc w:val="both"/>
        <w:textAlignment w:val="baseline"/>
        <w:rPr>
          <w:b/>
          <w:color w:val="000000"/>
        </w:rPr>
      </w:pPr>
      <w:r w:rsidRPr="00912711">
        <w:rPr>
          <w:b/>
          <w:color w:val="000000"/>
        </w:rPr>
        <w:t>Cegléd Város Önkormányzata Képviselő-testület</w:t>
      </w:r>
      <w:r w:rsidR="0079673E" w:rsidRPr="00912711">
        <w:rPr>
          <w:b/>
          <w:color w:val="000000"/>
        </w:rPr>
        <w:t>e -</w:t>
      </w:r>
      <w:r w:rsidR="0079673E" w:rsidRPr="00912711">
        <w:rPr>
          <w:color w:val="000000"/>
        </w:rPr>
        <w:t xml:space="preserve"> </w:t>
      </w:r>
      <w:r w:rsidR="00227B4A" w:rsidRPr="00227B4A">
        <w:rPr>
          <w:i/>
          <w:color w:val="000000"/>
        </w:rPr>
        <w:t>a rendőrségről szóló 1994. évi XXXIV. törvény 8. § (2) bekezdés</w:t>
      </w:r>
      <w:r w:rsidR="00227B4A">
        <w:rPr>
          <w:i/>
          <w:color w:val="000000"/>
        </w:rPr>
        <w:t>ér</w:t>
      </w:r>
      <w:r w:rsidR="00227B4A" w:rsidRPr="00227B4A">
        <w:rPr>
          <w:i/>
          <w:color w:val="000000"/>
        </w:rPr>
        <w:t>e</w:t>
      </w:r>
      <w:r w:rsidR="00227B4A" w:rsidRPr="00227B4A">
        <w:rPr>
          <w:color w:val="000000"/>
        </w:rPr>
        <w:t xml:space="preserve"> </w:t>
      </w:r>
      <w:r w:rsidR="0079673E" w:rsidRPr="00912711">
        <w:rPr>
          <w:color w:val="000000"/>
        </w:rPr>
        <w:t>tekintettel</w:t>
      </w:r>
    </w:p>
    <w:p w:rsidR="00F9737B" w:rsidRPr="00655B02" w:rsidRDefault="0079673E" w:rsidP="00912711">
      <w:pPr>
        <w:pStyle w:val="NormlWeb"/>
        <w:numPr>
          <w:ilvl w:val="0"/>
          <w:numId w:val="12"/>
        </w:numPr>
        <w:tabs>
          <w:tab w:val="left" w:pos="709"/>
        </w:tabs>
        <w:spacing w:before="120" w:beforeAutospacing="0" w:after="120" w:afterAutospacing="0"/>
        <w:ind w:left="851" w:hanging="567"/>
        <w:jc w:val="both"/>
        <w:textAlignment w:val="baseline"/>
      </w:pPr>
      <w:r w:rsidRPr="00655B02">
        <w:t>kijelenti</w:t>
      </w:r>
      <w:r w:rsidR="00F9737B" w:rsidRPr="00655B02">
        <w:t xml:space="preserve">, hogy </w:t>
      </w:r>
      <w:r w:rsidR="00227B4A" w:rsidRPr="00655B02">
        <w:rPr>
          <w:b/>
        </w:rPr>
        <w:t>Bori Zoltán r. alezredes</w:t>
      </w:r>
      <w:r w:rsidR="00F63D36" w:rsidRPr="00655B02">
        <w:t xml:space="preserve"> </w:t>
      </w:r>
      <w:r w:rsidR="00F9737B" w:rsidRPr="00655B02">
        <w:t>202</w:t>
      </w:r>
      <w:r w:rsidR="00227B4A" w:rsidRPr="00655B02">
        <w:t>5</w:t>
      </w:r>
      <w:r w:rsidR="00F9737B" w:rsidRPr="00655B02">
        <w:t xml:space="preserve">. </w:t>
      </w:r>
      <w:r w:rsidR="00227B4A" w:rsidRPr="00655B02">
        <w:t>január</w:t>
      </w:r>
      <w:r w:rsidR="00F9737B" w:rsidRPr="00655B02">
        <w:t xml:space="preserve"> 1-jei hatállyal történő </w:t>
      </w:r>
      <w:r w:rsidR="005C1DC7" w:rsidRPr="00655B02">
        <w:t xml:space="preserve">Ceglédi Rendőrkapitányság állományában </w:t>
      </w:r>
      <w:r w:rsidR="00227B4A" w:rsidRPr="00655B02">
        <w:t>kapitányságvezetői</w:t>
      </w:r>
      <w:r w:rsidR="00F9737B" w:rsidRPr="00655B02">
        <w:t xml:space="preserve"> kinevezés</w:t>
      </w:r>
      <w:r w:rsidR="00BA2F1C" w:rsidRPr="00655B02">
        <w:t>e</w:t>
      </w:r>
      <w:r w:rsidR="00F9737B" w:rsidRPr="00655B02">
        <w:t xml:space="preserve"> </w:t>
      </w:r>
      <w:r w:rsidR="00227B4A" w:rsidRPr="00655B02">
        <w:t>ellen nem emel kifogást</w:t>
      </w:r>
      <w:r w:rsidR="00F9737B" w:rsidRPr="00655B02">
        <w:t>.</w:t>
      </w:r>
    </w:p>
    <w:p w:rsidR="001C2CEE" w:rsidRPr="00912711" w:rsidRDefault="001C2CEE" w:rsidP="00912711">
      <w:pPr>
        <w:numPr>
          <w:ilvl w:val="0"/>
          <w:numId w:val="12"/>
        </w:numPr>
        <w:tabs>
          <w:tab w:val="left" w:pos="709"/>
        </w:tabs>
        <w:ind w:left="851" w:hanging="567"/>
        <w:rPr>
          <w:color w:val="000000"/>
          <w:lang w:bidi="ne-IN"/>
        </w:rPr>
      </w:pPr>
      <w:r w:rsidRPr="00912711">
        <w:rPr>
          <w:color w:val="000000"/>
          <w:lang w:bidi="ne-IN"/>
        </w:rPr>
        <w:t>Utasítja a Ceglédi Közös Önkormányzati Hivatalt</w:t>
      </w:r>
      <w:r w:rsidR="0079673E" w:rsidRPr="00912711">
        <w:rPr>
          <w:color w:val="000000"/>
          <w:lang w:bidi="ne-IN"/>
        </w:rPr>
        <w:t>, hogy a határozatról az érintetteket értesítse.</w:t>
      </w:r>
    </w:p>
    <w:p w:rsidR="00912711" w:rsidRPr="00912711" w:rsidRDefault="00912711" w:rsidP="00912711">
      <w:pPr>
        <w:tabs>
          <w:tab w:val="left" w:pos="709"/>
        </w:tabs>
        <w:ind w:left="284"/>
        <w:rPr>
          <w:color w:val="000000"/>
          <w:lang w:bidi="ne-IN"/>
        </w:rPr>
      </w:pPr>
    </w:p>
    <w:p w:rsidR="001C2CEE" w:rsidRPr="00912711" w:rsidRDefault="001C2CEE" w:rsidP="00912711">
      <w:pPr>
        <w:tabs>
          <w:tab w:val="right" w:pos="9072"/>
        </w:tabs>
        <w:jc w:val="both"/>
        <w:rPr>
          <w:bCs/>
        </w:rPr>
      </w:pPr>
      <w:r w:rsidRPr="00912711">
        <w:rPr>
          <w:b/>
          <w:bCs/>
        </w:rPr>
        <w:t>Határidő</w:t>
      </w:r>
      <w:r w:rsidRPr="00912711">
        <w:rPr>
          <w:bCs/>
        </w:rPr>
        <w:t>: azonnal</w:t>
      </w:r>
      <w:r w:rsidRPr="00912711">
        <w:rPr>
          <w:bCs/>
        </w:rPr>
        <w:tab/>
      </w:r>
      <w:r w:rsidRPr="00912711">
        <w:rPr>
          <w:b/>
          <w:bCs/>
        </w:rPr>
        <w:t>Felelős:</w:t>
      </w:r>
      <w:r w:rsidRPr="00912711">
        <w:rPr>
          <w:bCs/>
        </w:rPr>
        <w:t xml:space="preserve"> Dr. Csáky András polgármester</w:t>
      </w:r>
    </w:p>
    <w:p w:rsidR="006F01F6" w:rsidRPr="00912711" w:rsidRDefault="006F01F6" w:rsidP="0079673E">
      <w:pPr>
        <w:tabs>
          <w:tab w:val="left" w:pos="5954"/>
        </w:tabs>
        <w:jc w:val="both"/>
        <w:rPr>
          <w:bCs/>
        </w:rPr>
      </w:pPr>
    </w:p>
    <w:p w:rsidR="001C2CEE" w:rsidRPr="00912711" w:rsidRDefault="0079673E" w:rsidP="0079673E">
      <w:pPr>
        <w:spacing w:before="120"/>
        <w:jc w:val="both"/>
        <w:rPr>
          <w:bCs/>
        </w:rPr>
      </w:pPr>
      <w:r w:rsidRPr="00912711">
        <w:rPr>
          <w:bCs/>
        </w:rPr>
        <w:t>A határozatról értesülnek:</w:t>
      </w:r>
    </w:p>
    <w:p w:rsidR="001C2CEE" w:rsidRPr="00912711" w:rsidRDefault="001C2CEE" w:rsidP="001C2CEE">
      <w:pPr>
        <w:ind w:left="720"/>
        <w:jc w:val="both"/>
        <w:rPr>
          <w:bCs/>
        </w:rPr>
      </w:pPr>
      <w:r w:rsidRPr="00912711">
        <w:rPr>
          <w:bCs/>
        </w:rPr>
        <w:t>1.) Ügyintéző helyben és általa</w:t>
      </w:r>
    </w:p>
    <w:p w:rsidR="001C2CEE" w:rsidRPr="00912711" w:rsidRDefault="001C2CEE" w:rsidP="001C2CEE">
      <w:pPr>
        <w:ind w:left="720"/>
        <w:jc w:val="both"/>
        <w:rPr>
          <w:bCs/>
        </w:rPr>
      </w:pPr>
      <w:r w:rsidRPr="00912711">
        <w:rPr>
          <w:bCs/>
        </w:rPr>
        <w:t xml:space="preserve">2.) </w:t>
      </w:r>
      <w:r w:rsidR="00BA2F1C" w:rsidRPr="00BA2F1C">
        <w:rPr>
          <w:bCs/>
        </w:rPr>
        <w:t>Pest Vármegyei Rendőr-Főkapitányság</w:t>
      </w:r>
    </w:p>
    <w:p w:rsidR="001C2CEE" w:rsidRDefault="001C2CEE" w:rsidP="001C2CEE">
      <w:pPr>
        <w:ind w:left="720"/>
        <w:rPr>
          <w:bCs/>
        </w:rPr>
      </w:pPr>
    </w:p>
    <w:p w:rsidR="00912711" w:rsidRPr="00912711" w:rsidRDefault="00912711" w:rsidP="001C2CEE">
      <w:pPr>
        <w:ind w:left="720"/>
        <w:rPr>
          <w:bCs/>
        </w:rPr>
      </w:pPr>
    </w:p>
    <w:p w:rsidR="001C2CEE" w:rsidRPr="00912711" w:rsidRDefault="001C2CEE" w:rsidP="0079673E">
      <w:pPr>
        <w:rPr>
          <w:b/>
          <w:bCs/>
        </w:rPr>
      </w:pPr>
      <w:r w:rsidRPr="00912711">
        <w:rPr>
          <w:b/>
          <w:bCs/>
        </w:rPr>
        <w:t>Az előterjesztést láttam:</w:t>
      </w:r>
    </w:p>
    <w:p w:rsidR="00912711" w:rsidRDefault="00912711" w:rsidP="0079673E">
      <w:pPr>
        <w:rPr>
          <w:b/>
          <w:bCs/>
        </w:rPr>
      </w:pPr>
    </w:p>
    <w:p w:rsidR="00912711" w:rsidRPr="00912711" w:rsidRDefault="00912711" w:rsidP="0079673E">
      <w:pPr>
        <w:rPr>
          <w:b/>
          <w:bCs/>
        </w:rPr>
      </w:pPr>
    </w:p>
    <w:p w:rsidR="00912711" w:rsidRPr="00912711" w:rsidRDefault="00912711" w:rsidP="0079673E">
      <w:pPr>
        <w:rPr>
          <w:b/>
          <w:bCs/>
        </w:rPr>
      </w:pPr>
    </w:p>
    <w:p w:rsidR="001C2CEE" w:rsidRPr="00912711" w:rsidRDefault="001C2CEE" w:rsidP="0079673E">
      <w:pPr>
        <w:ind w:left="2410"/>
        <w:jc w:val="both"/>
        <w:rPr>
          <w:bCs/>
        </w:rPr>
      </w:pPr>
      <w:r w:rsidRPr="00912711">
        <w:rPr>
          <w:bCs/>
        </w:rPr>
        <w:t>Dr. Diósgyőri Gitta</w:t>
      </w:r>
    </w:p>
    <w:p w:rsidR="00F9737B" w:rsidRPr="00912711" w:rsidRDefault="001C2CEE" w:rsidP="0079673E">
      <w:pPr>
        <w:ind w:left="2410"/>
        <w:jc w:val="both"/>
        <w:rPr>
          <w:bCs/>
        </w:rPr>
      </w:pPr>
      <w:r w:rsidRPr="00912711">
        <w:rPr>
          <w:bCs/>
        </w:rPr>
        <w:t>címzetes főjegyző</w:t>
      </w:r>
    </w:p>
    <w:sectPr w:rsidR="00F9737B" w:rsidRPr="00912711" w:rsidSect="0091271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88B" w:rsidRDefault="00B9788B">
      <w:r>
        <w:separator/>
      </w:r>
    </w:p>
  </w:endnote>
  <w:endnote w:type="continuationSeparator" w:id="0">
    <w:p w:rsidR="00B9788B" w:rsidRDefault="00B9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B" w:rsidRDefault="00A1356B" w:rsidP="00037E5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1356B" w:rsidRDefault="00A1356B" w:rsidP="00037E5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B" w:rsidRPr="0079673E" w:rsidRDefault="00A1356B" w:rsidP="00037E55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79673E">
      <w:rPr>
        <w:rStyle w:val="Oldalszm"/>
        <w:sz w:val="20"/>
        <w:szCs w:val="20"/>
      </w:rPr>
      <w:fldChar w:fldCharType="begin"/>
    </w:r>
    <w:r w:rsidRPr="0079673E">
      <w:rPr>
        <w:rStyle w:val="Oldalszm"/>
        <w:sz w:val="20"/>
        <w:szCs w:val="20"/>
      </w:rPr>
      <w:instrText xml:space="preserve">PAGE  </w:instrText>
    </w:r>
    <w:r w:rsidRPr="0079673E">
      <w:rPr>
        <w:rStyle w:val="Oldalszm"/>
        <w:sz w:val="20"/>
        <w:szCs w:val="20"/>
      </w:rPr>
      <w:fldChar w:fldCharType="separate"/>
    </w:r>
    <w:r w:rsidR="005756C8">
      <w:rPr>
        <w:rStyle w:val="Oldalszm"/>
        <w:noProof/>
        <w:sz w:val="20"/>
        <w:szCs w:val="20"/>
      </w:rPr>
      <w:t>2</w:t>
    </w:r>
    <w:r w:rsidRPr="0079673E">
      <w:rPr>
        <w:rStyle w:val="Oldalszm"/>
        <w:sz w:val="20"/>
        <w:szCs w:val="20"/>
      </w:rPr>
      <w:fldChar w:fldCharType="end"/>
    </w:r>
    <w:r w:rsidR="00720D3D" w:rsidRPr="0079673E">
      <w:rPr>
        <w:rStyle w:val="Oldalszm"/>
        <w:sz w:val="20"/>
        <w:szCs w:val="20"/>
      </w:rPr>
      <w:t>/</w:t>
    </w:r>
    <w:r w:rsidR="0079673E" w:rsidRPr="0079673E">
      <w:rPr>
        <w:rStyle w:val="Oldalszm"/>
        <w:sz w:val="20"/>
        <w:szCs w:val="20"/>
      </w:rPr>
      <w:t>1</w:t>
    </w:r>
  </w:p>
  <w:p w:rsidR="00A1356B" w:rsidRPr="0079673E" w:rsidRDefault="00A1356B" w:rsidP="00037E55">
    <w:pPr>
      <w:pStyle w:val="llb"/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B" w:rsidRDefault="00A1356B" w:rsidP="00037E55">
    <w:pPr>
      <w:pStyle w:val="llb"/>
      <w:tabs>
        <w:tab w:val="clear" w:pos="4536"/>
        <w:tab w:val="clear" w:pos="9072"/>
      </w:tabs>
      <w:ind w:left="2160"/>
    </w:pPr>
    <w:r>
      <w:t>Dr. Balogh Edit jegyző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88B" w:rsidRDefault="00B9788B">
      <w:r>
        <w:separator/>
      </w:r>
    </w:p>
  </w:footnote>
  <w:footnote w:type="continuationSeparator" w:id="0">
    <w:p w:rsidR="00B9788B" w:rsidRDefault="00B9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B" w:rsidRDefault="00A1356B" w:rsidP="00037E5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1356B" w:rsidRDefault="00A1356B" w:rsidP="00037E5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B" w:rsidRDefault="00A1356B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E0C4BC"/>
    <w:multiLevelType w:val="hybridMultilevel"/>
    <w:tmpl w:val="48F69AD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7F6F17"/>
    <w:multiLevelType w:val="hybridMultilevel"/>
    <w:tmpl w:val="6C7AF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47AB0"/>
    <w:multiLevelType w:val="hybridMultilevel"/>
    <w:tmpl w:val="1C1A55D8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9B396"/>
    <w:multiLevelType w:val="hybridMultilevel"/>
    <w:tmpl w:val="8808791A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B7B15F5"/>
    <w:multiLevelType w:val="hybridMultilevel"/>
    <w:tmpl w:val="FF7604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87BE3"/>
    <w:multiLevelType w:val="hybridMultilevel"/>
    <w:tmpl w:val="C6543B00"/>
    <w:lvl w:ilvl="0" w:tplc="040E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1" w:hanging="360"/>
      </w:pPr>
    </w:lvl>
    <w:lvl w:ilvl="2" w:tplc="040E001B" w:tentative="1">
      <w:start w:val="1"/>
      <w:numFmt w:val="lowerRoman"/>
      <w:lvlText w:val="%3."/>
      <w:lvlJc w:val="right"/>
      <w:pPr>
        <w:ind w:left="1941" w:hanging="180"/>
      </w:pPr>
    </w:lvl>
    <w:lvl w:ilvl="3" w:tplc="040E000F" w:tentative="1">
      <w:start w:val="1"/>
      <w:numFmt w:val="decimal"/>
      <w:lvlText w:val="%4."/>
      <w:lvlJc w:val="left"/>
      <w:pPr>
        <w:ind w:left="2661" w:hanging="360"/>
      </w:pPr>
    </w:lvl>
    <w:lvl w:ilvl="4" w:tplc="040E0019" w:tentative="1">
      <w:start w:val="1"/>
      <w:numFmt w:val="lowerLetter"/>
      <w:lvlText w:val="%5."/>
      <w:lvlJc w:val="left"/>
      <w:pPr>
        <w:ind w:left="3381" w:hanging="360"/>
      </w:pPr>
    </w:lvl>
    <w:lvl w:ilvl="5" w:tplc="040E001B" w:tentative="1">
      <w:start w:val="1"/>
      <w:numFmt w:val="lowerRoman"/>
      <w:lvlText w:val="%6."/>
      <w:lvlJc w:val="right"/>
      <w:pPr>
        <w:ind w:left="4101" w:hanging="180"/>
      </w:pPr>
    </w:lvl>
    <w:lvl w:ilvl="6" w:tplc="040E000F" w:tentative="1">
      <w:start w:val="1"/>
      <w:numFmt w:val="decimal"/>
      <w:lvlText w:val="%7."/>
      <w:lvlJc w:val="left"/>
      <w:pPr>
        <w:ind w:left="4821" w:hanging="360"/>
      </w:pPr>
    </w:lvl>
    <w:lvl w:ilvl="7" w:tplc="040E0019" w:tentative="1">
      <w:start w:val="1"/>
      <w:numFmt w:val="lowerLetter"/>
      <w:lvlText w:val="%8."/>
      <w:lvlJc w:val="left"/>
      <w:pPr>
        <w:ind w:left="5541" w:hanging="360"/>
      </w:pPr>
    </w:lvl>
    <w:lvl w:ilvl="8" w:tplc="040E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9114560"/>
    <w:multiLevelType w:val="hybridMultilevel"/>
    <w:tmpl w:val="A43282A0"/>
    <w:lvl w:ilvl="0" w:tplc="040E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80048CA4">
      <w:start w:val="3"/>
      <w:numFmt w:val="decimal"/>
      <w:lvlText w:val="(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4D702300"/>
    <w:multiLevelType w:val="hybridMultilevel"/>
    <w:tmpl w:val="99756C3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2BA60D5"/>
    <w:multiLevelType w:val="hybridMultilevel"/>
    <w:tmpl w:val="0FF238B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5AAE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6E443"/>
    <w:multiLevelType w:val="hybridMultilevel"/>
    <w:tmpl w:val="952A1E2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9C38B1"/>
    <w:multiLevelType w:val="hybridMultilevel"/>
    <w:tmpl w:val="5142C81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06B89"/>
    <w:multiLevelType w:val="hybridMultilevel"/>
    <w:tmpl w:val="251C3040"/>
    <w:lvl w:ilvl="0" w:tplc="1FB0E4E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9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B32"/>
    <w:rsid w:val="000110D9"/>
    <w:rsid w:val="000304D0"/>
    <w:rsid w:val="00031436"/>
    <w:rsid w:val="00037E55"/>
    <w:rsid w:val="000667F6"/>
    <w:rsid w:val="000672B6"/>
    <w:rsid w:val="00070D10"/>
    <w:rsid w:val="000712CD"/>
    <w:rsid w:val="00081ACD"/>
    <w:rsid w:val="00096F82"/>
    <w:rsid w:val="000A14B6"/>
    <w:rsid w:val="000C651C"/>
    <w:rsid w:val="000E58BE"/>
    <w:rsid w:val="000F16A6"/>
    <w:rsid w:val="00100F11"/>
    <w:rsid w:val="00102F73"/>
    <w:rsid w:val="00126865"/>
    <w:rsid w:val="0014556B"/>
    <w:rsid w:val="00146D45"/>
    <w:rsid w:val="0018031D"/>
    <w:rsid w:val="00191166"/>
    <w:rsid w:val="001A4204"/>
    <w:rsid w:val="001C2CEE"/>
    <w:rsid w:val="001F70AA"/>
    <w:rsid w:val="002033C8"/>
    <w:rsid w:val="00227B4A"/>
    <w:rsid w:val="0025247B"/>
    <w:rsid w:val="00254540"/>
    <w:rsid w:val="00256642"/>
    <w:rsid w:val="0026095D"/>
    <w:rsid w:val="00264415"/>
    <w:rsid w:val="0028123B"/>
    <w:rsid w:val="002920E0"/>
    <w:rsid w:val="002945A9"/>
    <w:rsid w:val="002A3C78"/>
    <w:rsid w:val="002A7958"/>
    <w:rsid w:val="002B3345"/>
    <w:rsid w:val="002D3A8C"/>
    <w:rsid w:val="0032575E"/>
    <w:rsid w:val="00342654"/>
    <w:rsid w:val="00351186"/>
    <w:rsid w:val="00352961"/>
    <w:rsid w:val="003805BA"/>
    <w:rsid w:val="00380841"/>
    <w:rsid w:val="003903F6"/>
    <w:rsid w:val="00393584"/>
    <w:rsid w:val="003A2E9B"/>
    <w:rsid w:val="003B3FB2"/>
    <w:rsid w:val="003B4871"/>
    <w:rsid w:val="003B7FF5"/>
    <w:rsid w:val="003D554A"/>
    <w:rsid w:val="003D5967"/>
    <w:rsid w:val="004026D7"/>
    <w:rsid w:val="004110DA"/>
    <w:rsid w:val="00411683"/>
    <w:rsid w:val="00412D1D"/>
    <w:rsid w:val="004229B1"/>
    <w:rsid w:val="00426AC8"/>
    <w:rsid w:val="00455937"/>
    <w:rsid w:val="00464722"/>
    <w:rsid w:val="004760A2"/>
    <w:rsid w:val="00486125"/>
    <w:rsid w:val="00487ED7"/>
    <w:rsid w:val="00493F82"/>
    <w:rsid w:val="004A5264"/>
    <w:rsid w:val="004D456C"/>
    <w:rsid w:val="0051564C"/>
    <w:rsid w:val="005447A6"/>
    <w:rsid w:val="005610CE"/>
    <w:rsid w:val="00566423"/>
    <w:rsid w:val="005708F7"/>
    <w:rsid w:val="005756C8"/>
    <w:rsid w:val="005B752A"/>
    <w:rsid w:val="005C1DC7"/>
    <w:rsid w:val="0060717F"/>
    <w:rsid w:val="0062535B"/>
    <w:rsid w:val="00625B57"/>
    <w:rsid w:val="00634B32"/>
    <w:rsid w:val="00642942"/>
    <w:rsid w:val="00643CE4"/>
    <w:rsid w:val="00655B02"/>
    <w:rsid w:val="006569D7"/>
    <w:rsid w:val="00672643"/>
    <w:rsid w:val="006740A2"/>
    <w:rsid w:val="00693A39"/>
    <w:rsid w:val="00696E52"/>
    <w:rsid w:val="006B3FEB"/>
    <w:rsid w:val="006B64A1"/>
    <w:rsid w:val="006C0679"/>
    <w:rsid w:val="006D21DE"/>
    <w:rsid w:val="006D4274"/>
    <w:rsid w:val="006F01F6"/>
    <w:rsid w:val="007050B6"/>
    <w:rsid w:val="00716EA9"/>
    <w:rsid w:val="00720D3D"/>
    <w:rsid w:val="00721B24"/>
    <w:rsid w:val="00733099"/>
    <w:rsid w:val="00754495"/>
    <w:rsid w:val="00773E40"/>
    <w:rsid w:val="00785C76"/>
    <w:rsid w:val="0079673E"/>
    <w:rsid w:val="007A488B"/>
    <w:rsid w:val="007B16E6"/>
    <w:rsid w:val="007B5012"/>
    <w:rsid w:val="007C10A3"/>
    <w:rsid w:val="007C65DB"/>
    <w:rsid w:val="007F5473"/>
    <w:rsid w:val="008305B6"/>
    <w:rsid w:val="0085068E"/>
    <w:rsid w:val="00857259"/>
    <w:rsid w:val="00884E0E"/>
    <w:rsid w:val="008A13F4"/>
    <w:rsid w:val="008B185F"/>
    <w:rsid w:val="008C4146"/>
    <w:rsid w:val="008D4895"/>
    <w:rsid w:val="008F0DC2"/>
    <w:rsid w:val="008F2DF1"/>
    <w:rsid w:val="009038DA"/>
    <w:rsid w:val="00912711"/>
    <w:rsid w:val="0092488A"/>
    <w:rsid w:val="00944302"/>
    <w:rsid w:val="00957119"/>
    <w:rsid w:val="00992461"/>
    <w:rsid w:val="009A413B"/>
    <w:rsid w:val="009A74F5"/>
    <w:rsid w:val="009B67D5"/>
    <w:rsid w:val="00A101DB"/>
    <w:rsid w:val="00A1356B"/>
    <w:rsid w:val="00A15B96"/>
    <w:rsid w:val="00A20F7D"/>
    <w:rsid w:val="00A22BC2"/>
    <w:rsid w:val="00A2612E"/>
    <w:rsid w:val="00A33324"/>
    <w:rsid w:val="00A43E54"/>
    <w:rsid w:val="00A45425"/>
    <w:rsid w:val="00AA459D"/>
    <w:rsid w:val="00AA68B4"/>
    <w:rsid w:val="00AB1FE6"/>
    <w:rsid w:val="00AB3E70"/>
    <w:rsid w:val="00AC0402"/>
    <w:rsid w:val="00B23BEF"/>
    <w:rsid w:val="00B9788B"/>
    <w:rsid w:val="00BA2F1C"/>
    <w:rsid w:val="00BA41B3"/>
    <w:rsid w:val="00BF195E"/>
    <w:rsid w:val="00BF5C69"/>
    <w:rsid w:val="00C075DC"/>
    <w:rsid w:val="00C640DA"/>
    <w:rsid w:val="00C65C55"/>
    <w:rsid w:val="00C808A4"/>
    <w:rsid w:val="00C81F9E"/>
    <w:rsid w:val="00C9215A"/>
    <w:rsid w:val="00CA43C7"/>
    <w:rsid w:val="00D1793F"/>
    <w:rsid w:val="00D37BDD"/>
    <w:rsid w:val="00D92D78"/>
    <w:rsid w:val="00D936B3"/>
    <w:rsid w:val="00DA4FE7"/>
    <w:rsid w:val="00DA5D35"/>
    <w:rsid w:val="00DB2241"/>
    <w:rsid w:val="00DD2D91"/>
    <w:rsid w:val="00DD4008"/>
    <w:rsid w:val="00E038B7"/>
    <w:rsid w:val="00E204A7"/>
    <w:rsid w:val="00E472CA"/>
    <w:rsid w:val="00E51565"/>
    <w:rsid w:val="00E5624E"/>
    <w:rsid w:val="00E71689"/>
    <w:rsid w:val="00E72558"/>
    <w:rsid w:val="00E829DE"/>
    <w:rsid w:val="00EA2319"/>
    <w:rsid w:val="00EA67A0"/>
    <w:rsid w:val="00EA6E2C"/>
    <w:rsid w:val="00EC3D86"/>
    <w:rsid w:val="00ED08E9"/>
    <w:rsid w:val="00EE064A"/>
    <w:rsid w:val="00EE143E"/>
    <w:rsid w:val="00EE270F"/>
    <w:rsid w:val="00EE65AF"/>
    <w:rsid w:val="00EF5821"/>
    <w:rsid w:val="00F054B5"/>
    <w:rsid w:val="00F34CF8"/>
    <w:rsid w:val="00F36B00"/>
    <w:rsid w:val="00F47BF5"/>
    <w:rsid w:val="00F63D36"/>
    <w:rsid w:val="00F83861"/>
    <w:rsid w:val="00F84697"/>
    <w:rsid w:val="00F91545"/>
    <w:rsid w:val="00F954C9"/>
    <w:rsid w:val="00F96E1D"/>
    <w:rsid w:val="00F9737B"/>
    <w:rsid w:val="00FA553F"/>
    <w:rsid w:val="00FB32B7"/>
    <w:rsid w:val="00FB3656"/>
    <w:rsid w:val="00FB50D3"/>
    <w:rsid w:val="00FC1187"/>
    <w:rsid w:val="00FC7638"/>
    <w:rsid w:val="00FD3D35"/>
    <w:rsid w:val="00FE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2A23FB0-21F6-46DB-A5D3-C56BC638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634B32"/>
    <w:rPr>
      <w:sz w:val="24"/>
      <w:szCs w:val="24"/>
    </w:rPr>
  </w:style>
  <w:style w:type="paragraph" w:styleId="Cmsor1">
    <w:name w:val="heading 1"/>
    <w:basedOn w:val="Norml"/>
    <w:next w:val="Norml"/>
    <w:qFormat/>
    <w:rsid w:val="00720D3D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34B32"/>
    <w:pPr>
      <w:jc w:val="both"/>
    </w:pPr>
    <w:rPr>
      <w:szCs w:val="20"/>
    </w:rPr>
  </w:style>
  <w:style w:type="paragraph" w:styleId="llb">
    <w:name w:val="footer"/>
    <w:basedOn w:val="Norml"/>
    <w:rsid w:val="00634B3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34B32"/>
  </w:style>
  <w:style w:type="paragraph" w:styleId="lfej">
    <w:name w:val="header"/>
    <w:basedOn w:val="Norml"/>
    <w:rsid w:val="00634B32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"/>
    <w:rsid w:val="00634B3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F846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bjegyzet-hivatkozs">
    <w:name w:val="footnote reference"/>
    <w:semiHidden/>
    <w:rsid w:val="00F84697"/>
    <w:rPr>
      <w:color w:val="000000"/>
      <w:sz w:val="16"/>
      <w:szCs w:val="16"/>
    </w:rPr>
  </w:style>
  <w:style w:type="paragraph" w:styleId="Lbjegyzetszveg">
    <w:name w:val="footnote text"/>
    <w:basedOn w:val="Norml"/>
    <w:semiHidden/>
    <w:rsid w:val="00F84697"/>
    <w:rPr>
      <w:sz w:val="20"/>
      <w:szCs w:val="20"/>
    </w:rPr>
  </w:style>
  <w:style w:type="paragraph" w:styleId="NormlWeb">
    <w:name w:val="Normal (Web)"/>
    <w:basedOn w:val="Norml"/>
    <w:uiPriority w:val="99"/>
    <w:rsid w:val="000C651C"/>
    <w:pPr>
      <w:spacing w:before="100" w:beforeAutospacing="1" w:after="100" w:afterAutospacing="1"/>
    </w:pPr>
    <w:rPr>
      <w:lang w:bidi="ne-IN"/>
    </w:rPr>
  </w:style>
  <w:style w:type="paragraph" w:styleId="Szvegtrzs3">
    <w:name w:val="Body Text 3"/>
    <w:basedOn w:val="Norml"/>
    <w:rsid w:val="00EC3D86"/>
    <w:pPr>
      <w:spacing w:after="120"/>
    </w:pPr>
    <w:rPr>
      <w:sz w:val="16"/>
      <w:szCs w:val="16"/>
    </w:rPr>
  </w:style>
  <w:style w:type="paragraph" w:customStyle="1" w:styleId="CM9">
    <w:name w:val="CM9"/>
    <w:basedOn w:val="Default"/>
    <w:next w:val="Default"/>
    <w:rsid w:val="00720D3D"/>
    <w:pPr>
      <w:widowControl w:val="0"/>
      <w:spacing w:after="275"/>
    </w:pPr>
    <w:rPr>
      <w:color w:val="auto"/>
    </w:rPr>
  </w:style>
  <w:style w:type="paragraph" w:customStyle="1" w:styleId="CM10">
    <w:name w:val="CM10"/>
    <w:basedOn w:val="Default"/>
    <w:next w:val="Default"/>
    <w:rsid w:val="00720D3D"/>
    <w:pPr>
      <w:widowControl w:val="0"/>
      <w:spacing w:after="418"/>
    </w:pPr>
    <w:rPr>
      <w:color w:val="auto"/>
    </w:rPr>
  </w:style>
  <w:style w:type="paragraph" w:customStyle="1" w:styleId="CM11">
    <w:name w:val="CM11"/>
    <w:basedOn w:val="Default"/>
    <w:next w:val="Default"/>
    <w:rsid w:val="00720D3D"/>
    <w:pPr>
      <w:widowControl w:val="0"/>
      <w:spacing w:after="135"/>
    </w:pPr>
    <w:rPr>
      <w:color w:val="auto"/>
    </w:rPr>
  </w:style>
  <w:style w:type="paragraph" w:customStyle="1" w:styleId="CM7">
    <w:name w:val="CM7"/>
    <w:basedOn w:val="Default"/>
    <w:next w:val="Default"/>
    <w:rsid w:val="00720D3D"/>
    <w:pPr>
      <w:widowControl w:val="0"/>
      <w:spacing w:line="416" w:lineRule="atLeast"/>
    </w:pPr>
    <w:rPr>
      <w:color w:val="auto"/>
    </w:rPr>
  </w:style>
  <w:style w:type="paragraph" w:styleId="Alcm">
    <w:name w:val="Subtitle"/>
    <w:basedOn w:val="Norml"/>
    <w:next w:val="Norml"/>
    <w:link w:val="AlcmChar"/>
    <w:qFormat/>
    <w:rsid w:val="007F547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7F5473"/>
    <w:rPr>
      <w:rFonts w:ascii="Calibri Light" w:eastAsia="Times New Roman" w:hAnsi="Calibri Light" w:cs="Times New Roman"/>
      <w:sz w:val="24"/>
      <w:szCs w:val="24"/>
    </w:rPr>
  </w:style>
  <w:style w:type="character" w:styleId="Hiperhivatkozs">
    <w:name w:val="Hyperlink"/>
    <w:rsid w:val="00FC7638"/>
    <w:rPr>
      <w:color w:val="0563C1"/>
      <w:u w:val="single"/>
    </w:rPr>
  </w:style>
  <w:style w:type="character" w:customStyle="1" w:styleId="Feloldatlanmegemlts1">
    <w:name w:val="Feloldatlan megemlítés1"/>
    <w:uiPriority w:val="99"/>
    <w:semiHidden/>
    <w:unhideWhenUsed/>
    <w:rsid w:val="00FC7638"/>
    <w:rPr>
      <w:color w:val="605E5C"/>
      <w:shd w:val="clear" w:color="auto" w:fill="E1DFDD"/>
    </w:rPr>
  </w:style>
  <w:style w:type="character" w:styleId="Kiemels2">
    <w:name w:val="Strong"/>
    <w:uiPriority w:val="22"/>
    <w:qFormat/>
    <w:rsid w:val="00F9737B"/>
    <w:rPr>
      <w:b/>
      <w:bCs/>
    </w:rPr>
  </w:style>
  <w:style w:type="character" w:customStyle="1" w:styleId="SzvegtrzsChar">
    <w:name w:val="Szövegtörzs Char"/>
    <w:link w:val="Szvegtrzs"/>
    <w:rsid w:val="006F01F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2686</Characters>
  <Application>Microsoft Office Word</Application>
  <DocSecurity>4</DocSecurity>
  <Lines>22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Kabinet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Polghiv</dc:creator>
  <cp:keywords/>
  <cp:lastModifiedBy>Sipos Ágnes</cp:lastModifiedBy>
  <cp:revision>2</cp:revision>
  <cp:lastPrinted>2024-12-02T07:43:00Z</cp:lastPrinted>
  <dcterms:created xsi:type="dcterms:W3CDTF">2024-12-02T07:44:00Z</dcterms:created>
  <dcterms:modified xsi:type="dcterms:W3CDTF">2024-12-02T07:44:00Z</dcterms:modified>
</cp:coreProperties>
</file>