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ED2" w:rsidRDefault="003E481A">
      <w:r>
        <w:rPr>
          <w:noProof/>
        </w:rPr>
        <mc:AlternateContent>
          <mc:Choice Requires="wps">
            <w:drawing>
              <wp:anchor distT="0" distB="0" distL="114300" distR="114300" simplePos="0" relativeHeight="251656704" behindDoc="0" locked="0" layoutInCell="1" allowOverlap="1">
                <wp:simplePos x="0" y="0"/>
                <wp:positionH relativeFrom="column">
                  <wp:posOffset>137160</wp:posOffset>
                </wp:positionH>
                <wp:positionV relativeFrom="paragraph">
                  <wp:posOffset>-685800</wp:posOffset>
                </wp:positionV>
                <wp:extent cx="909320" cy="934085"/>
                <wp:effectExtent l="0" t="0" r="0" b="381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320" cy="934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18C0" w:rsidRDefault="003E481A">
                            <w:r>
                              <w:rPr>
                                <w:noProof/>
                              </w:rPr>
                              <w:drawing>
                                <wp:inline distT="0" distB="0" distL="0" distR="0">
                                  <wp:extent cx="727710" cy="840740"/>
                                  <wp:effectExtent l="0" t="0" r="0" b="0"/>
                                  <wp:docPr id="1" name="Kép 1" descr="cegcimf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gcimff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7710" cy="84074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0.8pt;margin-top:-54pt;width:71.6pt;height:73.5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RdfsAIAALcFAAAOAAAAZHJzL2Uyb0RvYy54bWysVNtunDAQfa/Uf7D8TrjEuwsobJQsS1Up&#10;vUhJP8ALZrEKNrKdhbTKv3ds9pZElaq2PCDbMz5zOcdzdT12LdoxpbkUGQ4vAoyYKGXFxTbD3x4K&#10;L8ZIGyoq2krBMvzENL5evn93NfQpi2Qj24opBCBCp0Of4caYPvV9XTaso/pC9kyAsZaqowa2autX&#10;ig6A3rV+FARzf5Cq6pUsmdZwmk9GvHT4dc1K86WuNTOozTDkZtxfuf/G/v3lFU23ivYNL/dp0L/I&#10;oqNcQNAjVE4NRY+Kv4HqeKmklrW5KGXny7rmJXM1QDVh8Kqa+4b2zNUCzdH9sU36/8GWn3dfFeJV&#10;hglGgnZA0QMbDbqVIwpde4Zep+B134OfGeEcaHal6v5Olt81EnLVULFlN0rJoWG0gvRC21j/7Kol&#10;RKfagmyGT7KCOPTRSAc01qqzvYNuIEAHmp6O1NhcSjhMguQyAksJpuSSBPHMRaDp4XKvtPnAZIfs&#10;IsMKmHfgdHenjU2GpgcXG0vIgretY78VLw7AcTqB0HDV2mwSjsyfkMY6XsfEI9F87ZEgz72bYkW8&#10;eREuZvllvlrl4bONG5K04VXFhA1zEFZI/oy4vcQnSRylpWXLKwtnU9Jqu1m1Cu0oCLtw374hZ27+&#10;yzRcE6CWVyWFEQluo8Qr5vHCIwWZeckiiL0gTG6TeUASkhcvS7rjgv17SWgAJmfRbNLSb2sL3Pe2&#10;Npp23MDoaHmX4fjoRFOrwLWoHLWG8nZan7XCpn9qBdB9INrp1Up0EqsZNyOgWN1uZPUEylUSlAUi&#10;hHkHi0aqHxgNMDsyLGC4YdR+FKD9JCTEjhq3IbOFla06t2zOLVSUAJRhg9G0XJlpPD32im8biHN4&#10;bTfwXgrutHzKaf/KYDq4kvaTzI6f873zOs3b5S8AAAD//wMAUEsDBBQABgAIAAAAIQCWq8uW3QAA&#10;AAoBAAAPAAAAZHJzL2Rvd25yZXYueG1sTI9BTsMwEEX3SNzBGiR2re1QojRkUqECa6BwADc2cUg8&#10;jmK3DZwed0WXo/n6/71qM7uBHc0UOk8IcimAGWq87qhF+Px4WRTAQlSk1eDJIPyYAJv6+qpSpfYn&#10;ejfHXWxZKqFQKgQb41hyHhprnApLPxpKvy8/ORXTObVcT+qUyt3AMyFy7lRHacGq0WytafrdwSEU&#10;wr32/Tp7C271K+/t9sk/j9+Itzfz4wOwaOb4H4YzfkKHOjHt/YF0YANCJvOURFhIUSSpcyJfJZk9&#10;wt1aAq8rfqlQ/wEAAP//AwBQSwECLQAUAAYACAAAACEAtoM4kv4AAADhAQAAEwAAAAAAAAAAAAAA&#10;AAAAAAAAW0NvbnRlbnRfVHlwZXNdLnhtbFBLAQItABQABgAIAAAAIQA4/SH/1gAAAJQBAAALAAAA&#10;AAAAAAAAAAAAAC8BAABfcmVscy8ucmVsc1BLAQItABQABgAIAAAAIQCdmRdfsAIAALcFAAAOAAAA&#10;AAAAAAAAAAAAAC4CAABkcnMvZTJvRG9jLnhtbFBLAQItABQABgAIAAAAIQCWq8uW3QAAAAoBAAAP&#10;AAAAAAAAAAAAAAAAAAoFAABkcnMvZG93bnJldi54bWxQSwUGAAAAAAQABADzAAAAFAYAAAAA&#10;" filled="f" stroked="f">
                <v:textbox style="mso-fit-shape-to-text:t">
                  <w:txbxContent>
                    <w:p w:rsidR="005B18C0" w:rsidRDefault="003E481A">
                      <w:r>
                        <w:rPr>
                          <w:noProof/>
                        </w:rPr>
                        <w:drawing>
                          <wp:inline distT="0" distB="0" distL="0" distR="0">
                            <wp:extent cx="727710" cy="840740"/>
                            <wp:effectExtent l="0" t="0" r="0" b="0"/>
                            <wp:docPr id="1" name="Kép 1" descr="cegcimf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gcimff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7710" cy="84074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457200</wp:posOffset>
                </wp:positionH>
                <wp:positionV relativeFrom="paragraph">
                  <wp:posOffset>-685800</wp:posOffset>
                </wp:positionV>
                <wp:extent cx="5257800" cy="1028700"/>
                <wp:effectExtent l="1905" t="0" r="0" b="4445"/>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0852" w:rsidRDefault="005B18C0" w:rsidP="005B18C0">
                            <w:pPr>
                              <w:jc w:val="center"/>
                              <w:rPr>
                                <w:sz w:val="28"/>
                                <w:szCs w:val="28"/>
                              </w:rPr>
                            </w:pPr>
                            <w:r w:rsidRPr="005B18C0">
                              <w:rPr>
                                <w:sz w:val="28"/>
                                <w:szCs w:val="28"/>
                              </w:rPr>
                              <w:t xml:space="preserve">Cegléd Város </w:t>
                            </w:r>
                            <w:r w:rsidR="00361949">
                              <w:rPr>
                                <w:sz w:val="28"/>
                                <w:szCs w:val="28"/>
                              </w:rPr>
                              <w:t xml:space="preserve">Önkormányzatának </w:t>
                            </w:r>
                          </w:p>
                          <w:p w:rsidR="00FC0852" w:rsidRDefault="00FC0852" w:rsidP="005B18C0">
                            <w:pPr>
                              <w:jc w:val="center"/>
                              <w:rPr>
                                <w:sz w:val="28"/>
                                <w:szCs w:val="28"/>
                              </w:rPr>
                            </w:pPr>
                            <w:r>
                              <w:rPr>
                                <w:sz w:val="28"/>
                                <w:szCs w:val="28"/>
                              </w:rPr>
                              <w:t>Polgármesterétől</w:t>
                            </w:r>
                          </w:p>
                          <w:p w:rsidR="005B18C0" w:rsidRDefault="005B18C0" w:rsidP="005B18C0">
                            <w:pPr>
                              <w:jc w:val="center"/>
                            </w:pPr>
                            <w:r w:rsidRPr="005B18C0">
                              <w:t>2700 Cegléd, Kossuth tér</w:t>
                            </w:r>
                            <w:r>
                              <w:t xml:space="preserve"> </w:t>
                            </w:r>
                            <w:r w:rsidRPr="005B18C0">
                              <w:t>1.</w:t>
                            </w:r>
                          </w:p>
                          <w:p w:rsidR="00537CF8" w:rsidRDefault="00537CF8" w:rsidP="00537CF8">
                            <w:pPr>
                              <w:jc w:val="center"/>
                            </w:pPr>
                            <w:r>
                              <w:t>Levélcím: 2701 Cegléd, Pf.: 85.</w:t>
                            </w:r>
                          </w:p>
                          <w:p w:rsidR="00537CF8" w:rsidRDefault="00537CF8" w:rsidP="00537CF8">
                            <w:pPr>
                              <w:jc w:val="center"/>
                            </w:pPr>
                            <w:r>
                              <w:t>Tel</w:t>
                            </w:r>
                            <w:proofErr w:type="gramStart"/>
                            <w:r>
                              <w:t>.:</w:t>
                            </w:r>
                            <w:proofErr w:type="gramEnd"/>
                            <w:r>
                              <w:t xml:space="preserve"> 06/53/511-400</w:t>
                            </w:r>
                          </w:p>
                          <w:p w:rsidR="001A4CAF" w:rsidRPr="005B18C0" w:rsidRDefault="001A4CAF" w:rsidP="005B18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36pt;margin-top:-54pt;width:414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rPnuAIAAMIFAAAOAAAAZHJzL2Uyb0RvYy54bWysVFtv2yAUfp+0/4B4d30pSWyrTtXG8TSp&#10;u0jtfgCxcYxmgwckdjftv++AkzRtNWnaxgOCcw7fuX2cq+uxa9GeKc2lyHB4EWDERCkrLrYZ/vJQ&#10;eDFG2lBR0VYKluFHpvH18u2bq6FPWSQb2VZMIQAROh36DDfG9Knv67JhHdUXsmcClLVUHTVwVVu/&#10;UnQA9K71oyCY+4NUVa9kybQGaT4p8dLh1zUrzae61sygNsMQm3G7cvvG7v7yiqZbRfuGl4cw6F9E&#10;0VEuwOkJKqeGop3ir6A6XiqpZW0uStn5sq55yVwOkE0YvMjmvqE9c7lAcXR/KpP+f7Dlx/1nhXiV&#10;4UuMBO2gRQ9sNOhWjii8tOUZep2C1X0PdmYEObTZpar7O1l+1UjIVUPFlt0oJYeG0QrCC+1L/+zp&#10;hKMtyGb4ICvwQ3dGOqCxVp2tHVQDATq06fHUGhtLCcJZNFvEAahK0IVBFC/gYn3Q9Pi8V9q8Y7JD&#10;9pBhBb138HR/p81kejSx3oQseNuCnKateCYAzEkCzuGp1dkwXDt/JEGyjtcx8Ug0X3skyHPvplgR&#10;b16Ei1l+ma9WefjT+g1J2vCqYsK6OVIrJH/WugPJJ1KcyKVlyysLZ0PSartZtQrtKVC7cOtQkDMz&#10;/3kYrl6Qy4uUwogEt1HiFfN44ZGCzLxkEcReECa3yTwgCcmL5yndccH+PSU0ZDiBxk5s+m1ugVuv&#10;c6Npxw0Mj5Z3GQZuwLJGNLUcXIvKnQ3l7XQ+K4UN/6kU0O5jox1jLUknuppxM7q/4ehs2byR1SNQ&#10;WEkgGJARBh8cGqm+YzTAEMmw/rajimHUvhfwDZKQEDt13IXMFhFc1Llmc66hogSoDBuMpuPKTJNq&#10;1yu+bcDT9PGEvIGvU3NH6qeoDh8OBoXL7TDU7CQ6vzurp9G7/AUAAP//AwBQSwMEFAAGAAgAAAAh&#10;AJuQGlPeAAAACgEAAA8AAABkcnMvZG93bnJldi54bWxMj8FOwzAQRO9I/IO1SNxau1ULbcimQiCu&#10;IApU6s2Nt0lEvI5itwl/z3KitxntaPZNvhl9q87UxyYwwmxqQBGXwTVcIXx+vExWoGKy7GwbmBB+&#10;KMKmuL7KbebCwO903qZKSQnHzCLUKXWZ1rGsyds4DR2x3I6h9zaJ7SvtejtIuW/13Jg77W3D8qG2&#10;HT3VVH5vTx7h6/W43y3MW/Xsl90QRqPZrzXi7c34+AAq0Zj+w/CHL+hQCNMhnNhF1SLcz2VKQpjM&#10;zEqUJNbGiDggLBcGdJHrywnFLwAAAP//AwBQSwECLQAUAAYACAAAACEAtoM4kv4AAADhAQAAEwAA&#10;AAAAAAAAAAAAAAAAAAAAW0NvbnRlbnRfVHlwZXNdLnhtbFBLAQItABQABgAIAAAAIQA4/SH/1gAA&#10;AJQBAAALAAAAAAAAAAAAAAAAAC8BAABfcmVscy8ucmVsc1BLAQItABQABgAIAAAAIQB7qrPnuAIA&#10;AMIFAAAOAAAAAAAAAAAAAAAAAC4CAABkcnMvZTJvRG9jLnhtbFBLAQItABQABgAIAAAAIQCbkBpT&#10;3gAAAAoBAAAPAAAAAAAAAAAAAAAAABIFAABkcnMvZG93bnJldi54bWxQSwUGAAAAAAQABADzAAAA&#10;HQYAAAAA&#10;" filled="f" stroked="f">
                <v:textbox>
                  <w:txbxContent>
                    <w:p w:rsidR="00FC0852" w:rsidRDefault="005B18C0" w:rsidP="005B18C0">
                      <w:pPr>
                        <w:jc w:val="center"/>
                        <w:rPr>
                          <w:sz w:val="28"/>
                          <w:szCs w:val="28"/>
                        </w:rPr>
                      </w:pPr>
                      <w:r w:rsidRPr="005B18C0">
                        <w:rPr>
                          <w:sz w:val="28"/>
                          <w:szCs w:val="28"/>
                        </w:rPr>
                        <w:t xml:space="preserve">Cegléd Város </w:t>
                      </w:r>
                      <w:r w:rsidR="00361949">
                        <w:rPr>
                          <w:sz w:val="28"/>
                          <w:szCs w:val="28"/>
                        </w:rPr>
                        <w:t xml:space="preserve">Önkormányzatának </w:t>
                      </w:r>
                    </w:p>
                    <w:p w:rsidR="00FC0852" w:rsidRDefault="00FC0852" w:rsidP="005B18C0">
                      <w:pPr>
                        <w:jc w:val="center"/>
                        <w:rPr>
                          <w:sz w:val="28"/>
                          <w:szCs w:val="28"/>
                        </w:rPr>
                      </w:pPr>
                      <w:r>
                        <w:rPr>
                          <w:sz w:val="28"/>
                          <w:szCs w:val="28"/>
                        </w:rPr>
                        <w:t>Polgármesterétől</w:t>
                      </w:r>
                    </w:p>
                    <w:p w:rsidR="005B18C0" w:rsidRDefault="005B18C0" w:rsidP="005B18C0">
                      <w:pPr>
                        <w:jc w:val="center"/>
                      </w:pPr>
                      <w:r w:rsidRPr="005B18C0">
                        <w:t>2700 Cegléd, Kossuth tér</w:t>
                      </w:r>
                      <w:r>
                        <w:t xml:space="preserve"> </w:t>
                      </w:r>
                      <w:r w:rsidRPr="005B18C0">
                        <w:t>1.</w:t>
                      </w:r>
                    </w:p>
                    <w:p w:rsidR="00537CF8" w:rsidRDefault="00537CF8" w:rsidP="00537CF8">
                      <w:pPr>
                        <w:jc w:val="center"/>
                      </w:pPr>
                      <w:r>
                        <w:t>Levélcím: 2701 Cegléd, Pf.: 85.</w:t>
                      </w:r>
                    </w:p>
                    <w:p w:rsidR="00537CF8" w:rsidRDefault="00537CF8" w:rsidP="00537CF8">
                      <w:pPr>
                        <w:jc w:val="center"/>
                      </w:pPr>
                      <w:r>
                        <w:t>Tel</w:t>
                      </w:r>
                      <w:proofErr w:type="gramStart"/>
                      <w:r>
                        <w:t>.:</w:t>
                      </w:r>
                      <w:proofErr w:type="gramEnd"/>
                      <w:r>
                        <w:t xml:space="preserve"> 06/53/511-400</w:t>
                      </w:r>
                    </w:p>
                    <w:p w:rsidR="001A4CAF" w:rsidRPr="005B18C0" w:rsidRDefault="001A4CAF" w:rsidP="005B18C0">
                      <w:pPr>
                        <w:jc w:val="center"/>
                      </w:pPr>
                    </w:p>
                  </w:txbxContent>
                </v:textbox>
              </v:shape>
            </w:pict>
          </mc:Fallback>
        </mc:AlternateContent>
      </w:r>
    </w:p>
    <w:p w:rsidR="00516ED2" w:rsidRDefault="003E481A">
      <w:r>
        <w:rPr>
          <w:noProof/>
        </w:rPr>
        <mc:AlternateContent>
          <mc:Choice Requires="wps">
            <w:drawing>
              <wp:anchor distT="0" distB="0" distL="114300" distR="114300" simplePos="0" relativeHeight="251658752" behindDoc="0" locked="0" layoutInCell="1" allowOverlap="1">
                <wp:simplePos x="0" y="0"/>
                <wp:positionH relativeFrom="column">
                  <wp:posOffset>457200</wp:posOffset>
                </wp:positionH>
                <wp:positionV relativeFrom="paragraph">
                  <wp:posOffset>167640</wp:posOffset>
                </wp:positionV>
                <wp:extent cx="5257800" cy="0"/>
                <wp:effectExtent l="11430" t="5080" r="7620" b="1397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11432" id="Line 2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3.2pt" to="450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mKEwIAACkEAAAOAAAAZHJzL2Uyb0RvYy54bWysU02P2jAQvVfqf7B8h3wUWIgIqyqBXmiL&#10;tNsfYGyHWHVsyzYEVPW/d2wIYttLVTUHZ+wZP7+ZN7N8PncSnbh1QqsSZ+MUI66oZkIdSvztdTOa&#10;Y+Q8UYxIrXiJL9zh59X7d8veFDzXrZaMWwQgyhW9KXHrvSmSxNGWd8SNteEKnI22HfGwtYeEWdID&#10;eieTPE1nSa8tM1ZT7hyc1lcnXkX8puHUf20axz2SJQZuPq42rvuwJqslKQ6WmFbQGw3yDyw6IhQ8&#10;eoeqiSfoaMUfUJ2gVjvd+DHVXaKbRlAec4BssvS3bF5aYnjMBYrjzL1M7v/B0i+nnUWClTjHSJEO&#10;JNoKxVEeS9MbV0BEpXY2JEfP6sVsNf3ukNJVS9SBR4qvFwP3slDM5M2VsHEGHtj3nzWDGHL0Otbp&#10;3NguQEIF0DnKcbnLwc8eUTic5tOneQqq0cGXkGK4aKzzn7juUDBKLIF0BCanrfOBCCmGkPCO0hsh&#10;ZVRbKtSXeAHo8YLTUrDgDGHOHvaVtOhEQr/EL2YFnscwq4+KRbCWE7a+2Z4IebXhcakCHqQCdG7W&#10;tSF+LNLFer6eT0aTfLYeTdK6Hn3cVJPRbJM9TesPdVXV2c9ALZsUrWCMq8BuaM5s8nfi38bk2lb3&#10;9ryXIXmLHusFZId/JB21DPKFaXLFXrPLzg4aQz/G4NvshIZ/3IP9OOGrXwAAAP//AwBQSwMEFAAG&#10;AAgAAAAhAP49XcbbAAAACAEAAA8AAABkcnMvZG93bnJldi54bWxMj8FOwzAQRO9I/IO1SFwqahNQ&#10;gRCnQkBuXFpAXLfxkkTE6zR228DXs4gDHHdmNPumWE6+V3saYxfYwvncgCKug+u4sfDyXJ1dg4oJ&#10;2WEfmCx8UoRleXxUYO7CgVe0X6dGSQnHHC20KQ251rFuyWOch4FYvPcwekxyjo12Ix6k3Pc6M2ah&#10;PXYsH1oc6L6l+mO98xZi9Urb6mtWz8zbRRMo2z48PaK1pyfT3S2oRFP6C8MPvqBDKUybsGMXVW/h&#10;KpMpyUK2uAQl/o0xImx+BV0W+v+A8hsAAP//AwBQSwECLQAUAAYACAAAACEAtoM4kv4AAADhAQAA&#10;EwAAAAAAAAAAAAAAAAAAAAAAW0NvbnRlbnRfVHlwZXNdLnhtbFBLAQItABQABgAIAAAAIQA4/SH/&#10;1gAAAJQBAAALAAAAAAAAAAAAAAAAAC8BAABfcmVscy8ucmVsc1BLAQItABQABgAIAAAAIQBv/nmK&#10;EwIAACkEAAAOAAAAAAAAAAAAAAAAAC4CAABkcnMvZTJvRG9jLnhtbFBLAQItABQABgAIAAAAIQD+&#10;PV3G2wAAAAgBAAAPAAAAAAAAAAAAAAAAAG0EAABkcnMvZG93bnJldi54bWxQSwUGAAAAAAQABADz&#10;AAAAdQUAAAAA&#10;"/>
            </w:pict>
          </mc:Fallback>
        </mc:AlternateContent>
      </w:r>
    </w:p>
    <w:p w:rsidR="00960D8B" w:rsidRDefault="00D14A81" w:rsidP="00960D8B">
      <w:pPr>
        <w:tabs>
          <w:tab w:val="left" w:pos="5103"/>
        </w:tabs>
      </w:pPr>
      <w:r w:rsidRPr="00D14A81">
        <w:t>Ügyirat</w:t>
      </w:r>
      <w:r w:rsidR="00BD0E9D">
        <w:t>szám: C/</w:t>
      </w:r>
      <w:proofErr w:type="gramStart"/>
      <w:r w:rsidR="00BD0E9D">
        <w:t>…</w:t>
      </w:r>
      <w:r w:rsidR="00EE62EA">
        <w:t>………</w:t>
      </w:r>
      <w:r w:rsidR="00BD0E9D">
        <w:t>…</w:t>
      </w:r>
      <w:proofErr w:type="gramEnd"/>
      <w:r w:rsidR="00BD0E9D">
        <w:t>/202</w:t>
      </w:r>
      <w:r w:rsidR="00723111">
        <w:t>5</w:t>
      </w:r>
      <w:r w:rsidR="00953CB3">
        <w:tab/>
        <w:t>Tárgy:</w:t>
      </w:r>
      <w:r w:rsidR="00960D8B">
        <w:t xml:space="preserve"> elvi dön</w:t>
      </w:r>
      <w:r w:rsidR="00AC2142">
        <w:t>tés</w:t>
      </w:r>
      <w:r w:rsidR="003320CF">
        <w:t xml:space="preserve"> közműépítések utólagos</w:t>
      </w:r>
      <w:r w:rsidR="00AC2142">
        <w:t xml:space="preserve"> </w:t>
      </w:r>
      <w:r w:rsidR="003320CF">
        <w:t xml:space="preserve"> </w:t>
      </w:r>
      <w:r w:rsidR="00960D8B">
        <w:t xml:space="preserve"> </w:t>
      </w:r>
    </w:p>
    <w:p w:rsidR="007D78E4" w:rsidRDefault="00960D8B" w:rsidP="00E4290F">
      <w:pPr>
        <w:tabs>
          <w:tab w:val="left" w:pos="5812"/>
        </w:tabs>
      </w:pPr>
      <w:r>
        <w:t>Előterjesztő: Dr. Csáky András</w:t>
      </w:r>
      <w:r w:rsidRPr="00D14A81">
        <w:t xml:space="preserve"> polgármester</w:t>
      </w:r>
      <w:r w:rsidR="003320CF">
        <w:tab/>
      </w:r>
      <w:r w:rsidR="008F112F">
        <w:t>rá</w:t>
      </w:r>
      <w:r w:rsidR="00AC2142">
        <w:t>csatlakozási díjáról</w:t>
      </w:r>
    </w:p>
    <w:p w:rsidR="00D14A81" w:rsidRPr="00D14A81" w:rsidRDefault="00960D8B" w:rsidP="007D78E4">
      <w:pPr>
        <w:tabs>
          <w:tab w:val="left" w:pos="5812"/>
        </w:tabs>
      </w:pPr>
      <w:r w:rsidRPr="00D14A81">
        <w:t>Szakmai előterjesztő:</w:t>
      </w:r>
      <w:r>
        <w:t xml:space="preserve"> Dr. Gujka Attila irodavezető</w:t>
      </w:r>
    </w:p>
    <w:p w:rsidR="003365EB" w:rsidRDefault="003365EB" w:rsidP="00D14A81">
      <w:pPr>
        <w:rPr>
          <w:b/>
        </w:rPr>
      </w:pPr>
    </w:p>
    <w:p w:rsidR="00516ED2" w:rsidRPr="00C1589E" w:rsidRDefault="00516ED2" w:rsidP="00C1589E">
      <w:pPr>
        <w:jc w:val="center"/>
        <w:rPr>
          <w:b/>
        </w:rPr>
      </w:pPr>
      <w:r w:rsidRPr="00C1589E">
        <w:rPr>
          <w:b/>
        </w:rPr>
        <w:t>ELŐTERJESZTÉS</w:t>
      </w:r>
    </w:p>
    <w:p w:rsidR="00516ED2" w:rsidRPr="00C1589E" w:rsidRDefault="00100729" w:rsidP="00C1589E">
      <w:pPr>
        <w:jc w:val="center"/>
        <w:rPr>
          <w:b/>
        </w:rPr>
      </w:pPr>
      <w:r w:rsidRPr="002F1F5B">
        <w:t>Cegléd Város Önkormányzat</w:t>
      </w:r>
      <w:r>
        <w:t>a Képviselő-testületé</w:t>
      </w:r>
      <w:r w:rsidR="00BD0E9D">
        <w:t>nek 202</w:t>
      </w:r>
      <w:r w:rsidR="008D6BE0">
        <w:t>5</w:t>
      </w:r>
      <w:r w:rsidR="00953CB3">
        <w:t xml:space="preserve">. </w:t>
      </w:r>
      <w:r w:rsidR="00960D8B">
        <w:t>február 13</w:t>
      </w:r>
      <w:r w:rsidR="00822EB4">
        <w:t>-</w:t>
      </w:r>
      <w:r w:rsidR="00723111">
        <w:t>a</w:t>
      </w:r>
      <w:r w:rsidR="00822EB4">
        <w:t>i</w:t>
      </w:r>
      <w:r w:rsidRPr="002F1F5B">
        <w:t xml:space="preserve"> ülésére</w:t>
      </w:r>
    </w:p>
    <w:p w:rsidR="000839EC" w:rsidRDefault="000839EC" w:rsidP="00C1589E">
      <w:pPr>
        <w:jc w:val="center"/>
        <w:rPr>
          <w:b/>
        </w:rPr>
      </w:pPr>
    </w:p>
    <w:p w:rsidR="00516ED2" w:rsidRDefault="005C62EA" w:rsidP="00C1589E">
      <w:pPr>
        <w:jc w:val="center"/>
        <w:rPr>
          <w:b/>
        </w:rPr>
      </w:pPr>
      <w:r>
        <w:rPr>
          <w:b/>
        </w:rPr>
        <w:t>Tisztelt Képviselő</w:t>
      </w:r>
      <w:r w:rsidR="00CB2D60">
        <w:rPr>
          <w:b/>
        </w:rPr>
        <w:t>-t</w:t>
      </w:r>
      <w:r>
        <w:rPr>
          <w:b/>
        </w:rPr>
        <w:t>estület</w:t>
      </w:r>
      <w:r w:rsidR="00516ED2" w:rsidRPr="00C1589E">
        <w:rPr>
          <w:b/>
        </w:rPr>
        <w:t>!</w:t>
      </w:r>
    </w:p>
    <w:p w:rsidR="00516ED2" w:rsidRDefault="00516ED2"/>
    <w:p w:rsidR="00EE62EA" w:rsidRDefault="00C31B53" w:rsidP="00E4290F">
      <w:pPr>
        <w:pStyle w:val="Csakszveg"/>
        <w:ind w:firstLine="426"/>
        <w:jc w:val="both"/>
        <w:rPr>
          <w:rFonts w:ascii="Times New Roman" w:hAnsi="Times New Roman"/>
          <w:sz w:val="24"/>
          <w:szCs w:val="24"/>
        </w:rPr>
      </w:pPr>
      <w:r>
        <w:rPr>
          <w:rFonts w:ascii="Times New Roman" w:hAnsi="Times New Roman"/>
          <w:sz w:val="24"/>
          <w:szCs w:val="24"/>
        </w:rPr>
        <w:t>T</w:t>
      </w:r>
      <w:r w:rsidR="00FA059E">
        <w:rPr>
          <w:rFonts w:ascii="Times New Roman" w:hAnsi="Times New Roman"/>
          <w:sz w:val="24"/>
          <w:szCs w:val="24"/>
        </w:rPr>
        <w:t xml:space="preserve">öbb egyeztetésen felmerült, </w:t>
      </w:r>
      <w:r w:rsidR="006A2E94">
        <w:rPr>
          <w:rFonts w:ascii="Times New Roman" w:hAnsi="Times New Roman"/>
          <w:sz w:val="24"/>
          <w:szCs w:val="24"/>
        </w:rPr>
        <w:t xml:space="preserve">hogy az eddig teljes mértékben önkormányzati forrásból megvalósuló, a helyi közösség érdekeit szolgáló </w:t>
      </w:r>
      <w:r w:rsidR="00EE62EA">
        <w:rPr>
          <w:rFonts w:ascii="Times New Roman" w:hAnsi="Times New Roman"/>
          <w:sz w:val="24"/>
          <w:szCs w:val="24"/>
        </w:rPr>
        <w:t>víziközmű-</w:t>
      </w:r>
      <w:r w:rsidR="006A2E94">
        <w:rPr>
          <w:rFonts w:ascii="Times New Roman" w:hAnsi="Times New Roman"/>
          <w:sz w:val="24"/>
          <w:szCs w:val="24"/>
        </w:rPr>
        <w:t>építések</w:t>
      </w:r>
      <w:r w:rsidR="00EE62EA">
        <w:rPr>
          <w:rFonts w:ascii="Times New Roman" w:hAnsi="Times New Roman"/>
          <w:sz w:val="24"/>
          <w:szCs w:val="24"/>
        </w:rPr>
        <w:t xml:space="preserve"> tekintetében</w:t>
      </w:r>
      <w:r w:rsidR="006A2E94">
        <w:rPr>
          <w:rFonts w:ascii="Times New Roman" w:hAnsi="Times New Roman"/>
          <w:sz w:val="24"/>
          <w:szCs w:val="24"/>
        </w:rPr>
        <w:t xml:space="preserve"> a beruházásokkal </w:t>
      </w:r>
      <w:r w:rsidR="006925FC">
        <w:rPr>
          <w:rFonts w:ascii="Times New Roman" w:hAnsi="Times New Roman"/>
          <w:sz w:val="24"/>
          <w:szCs w:val="24"/>
        </w:rPr>
        <w:t xml:space="preserve">közvetlenül </w:t>
      </w:r>
      <w:r w:rsidR="006A2E94">
        <w:rPr>
          <w:rFonts w:ascii="Times New Roman" w:hAnsi="Times New Roman"/>
          <w:sz w:val="24"/>
          <w:szCs w:val="24"/>
        </w:rPr>
        <w:t xml:space="preserve">érintett </w:t>
      </w:r>
      <w:r w:rsidR="00EE62EA">
        <w:rPr>
          <w:rFonts w:ascii="Times New Roman" w:hAnsi="Times New Roman"/>
          <w:sz w:val="24"/>
          <w:szCs w:val="24"/>
        </w:rPr>
        <w:t>ingatlantulajdonosok is bevonásra kerüljenek</w:t>
      </w:r>
      <w:r w:rsidR="00040502">
        <w:rPr>
          <w:rFonts w:ascii="Times New Roman" w:hAnsi="Times New Roman"/>
          <w:sz w:val="24"/>
          <w:szCs w:val="24"/>
        </w:rPr>
        <w:t>,</w:t>
      </w:r>
      <w:r w:rsidR="00EE62EA">
        <w:rPr>
          <w:rFonts w:ascii="Times New Roman" w:hAnsi="Times New Roman"/>
          <w:sz w:val="24"/>
          <w:szCs w:val="24"/>
        </w:rPr>
        <w:t xml:space="preserve"> mint költségviselő </w:t>
      </w:r>
      <w:r w:rsidR="003320CF">
        <w:rPr>
          <w:rFonts w:ascii="Times New Roman" w:hAnsi="Times New Roman"/>
          <w:sz w:val="24"/>
          <w:szCs w:val="24"/>
        </w:rPr>
        <w:t>felek.</w:t>
      </w:r>
      <w:r w:rsidR="00EE62EA">
        <w:rPr>
          <w:rFonts w:ascii="Times New Roman" w:hAnsi="Times New Roman"/>
          <w:sz w:val="24"/>
          <w:szCs w:val="24"/>
        </w:rPr>
        <w:t xml:space="preserve"> </w:t>
      </w:r>
    </w:p>
    <w:p w:rsidR="00EE62EA" w:rsidRDefault="00EE62EA" w:rsidP="006925FC">
      <w:pPr>
        <w:pStyle w:val="Csakszveg"/>
        <w:ind w:firstLine="426"/>
        <w:jc w:val="both"/>
        <w:rPr>
          <w:rFonts w:ascii="Times New Roman" w:hAnsi="Times New Roman"/>
          <w:sz w:val="24"/>
          <w:szCs w:val="24"/>
        </w:rPr>
      </w:pPr>
    </w:p>
    <w:p w:rsidR="00EE62EA" w:rsidRDefault="00EE62EA" w:rsidP="006925FC">
      <w:pPr>
        <w:pStyle w:val="Csakszveg"/>
        <w:ind w:firstLine="426"/>
        <w:jc w:val="both"/>
        <w:rPr>
          <w:rFonts w:ascii="Times New Roman" w:hAnsi="Times New Roman"/>
          <w:sz w:val="24"/>
          <w:szCs w:val="24"/>
        </w:rPr>
      </w:pPr>
      <w:r w:rsidRPr="00040502">
        <w:rPr>
          <w:rFonts w:ascii="Times New Roman" w:hAnsi="Times New Roman"/>
          <w:i/>
          <w:sz w:val="24"/>
          <w:szCs w:val="24"/>
        </w:rPr>
        <w:t>A vízgazdálkodásról szóló</w:t>
      </w:r>
      <w:r w:rsidRPr="00EE62EA">
        <w:rPr>
          <w:rFonts w:ascii="Times New Roman" w:hAnsi="Times New Roman"/>
          <w:sz w:val="24"/>
          <w:szCs w:val="24"/>
        </w:rPr>
        <w:t xml:space="preserve"> </w:t>
      </w:r>
      <w:r w:rsidRPr="00C31B53">
        <w:rPr>
          <w:rFonts w:ascii="Times New Roman" w:hAnsi="Times New Roman"/>
          <w:i/>
          <w:sz w:val="24"/>
          <w:szCs w:val="24"/>
        </w:rPr>
        <w:t>1995. évi LVII</w:t>
      </w:r>
      <w:r w:rsidR="009508D7" w:rsidRPr="00C31B53">
        <w:rPr>
          <w:rFonts w:ascii="Times New Roman" w:hAnsi="Times New Roman"/>
          <w:i/>
          <w:sz w:val="24"/>
          <w:szCs w:val="24"/>
        </w:rPr>
        <w:t>.</w:t>
      </w:r>
      <w:r w:rsidRPr="00C31B53">
        <w:rPr>
          <w:rFonts w:ascii="Times New Roman" w:hAnsi="Times New Roman"/>
          <w:i/>
          <w:sz w:val="24"/>
          <w:szCs w:val="24"/>
        </w:rPr>
        <w:t xml:space="preserve"> törvény</w:t>
      </w:r>
      <w:r w:rsidRPr="00EE62EA">
        <w:rPr>
          <w:rFonts w:ascii="Times New Roman" w:hAnsi="Times New Roman"/>
          <w:sz w:val="24"/>
          <w:szCs w:val="24"/>
        </w:rPr>
        <w:t xml:space="preserve"> 45. § (12) bekezdése felhatalmazást ad </w:t>
      </w:r>
      <w:r>
        <w:rPr>
          <w:rFonts w:ascii="Times New Roman" w:hAnsi="Times New Roman"/>
          <w:sz w:val="24"/>
          <w:szCs w:val="24"/>
        </w:rPr>
        <w:t>az önkormányzatoknak arra, hogy</w:t>
      </w:r>
      <w:r w:rsidRPr="00EE62EA">
        <w:rPr>
          <w:rFonts w:ascii="Times New Roman" w:hAnsi="Times New Roman"/>
          <w:sz w:val="24"/>
          <w:szCs w:val="24"/>
        </w:rPr>
        <w:t xml:space="preserve"> </w:t>
      </w:r>
      <w:r w:rsidR="00FA059E">
        <w:rPr>
          <w:rFonts w:ascii="Times New Roman" w:hAnsi="Times New Roman"/>
          <w:sz w:val="24"/>
          <w:szCs w:val="24"/>
        </w:rPr>
        <w:t>amennyiben egy víziközmű-</w:t>
      </w:r>
      <w:r w:rsidRPr="00EE62EA">
        <w:rPr>
          <w:rFonts w:ascii="Times New Roman" w:hAnsi="Times New Roman"/>
          <w:sz w:val="24"/>
          <w:szCs w:val="24"/>
        </w:rPr>
        <w:t>beruházás m</w:t>
      </w:r>
      <w:r>
        <w:rPr>
          <w:rFonts w:ascii="Times New Roman" w:hAnsi="Times New Roman"/>
          <w:sz w:val="24"/>
          <w:szCs w:val="24"/>
        </w:rPr>
        <w:t xml:space="preserve">űszaki átadása már megtörtént, </w:t>
      </w:r>
      <w:r w:rsidR="00FA059E">
        <w:rPr>
          <w:rFonts w:ascii="Times New Roman" w:hAnsi="Times New Roman"/>
          <w:sz w:val="24"/>
          <w:szCs w:val="24"/>
        </w:rPr>
        <w:t>a</w:t>
      </w:r>
      <w:r w:rsidRPr="00EE62EA">
        <w:rPr>
          <w:rFonts w:ascii="Times New Roman" w:hAnsi="Times New Roman"/>
          <w:sz w:val="24"/>
          <w:szCs w:val="24"/>
        </w:rPr>
        <w:t xml:space="preserve"> beruházással érintett területre kiterjedő hatállyal rendeletben állapítsa meg az utólagos csatlakozás műszaki és pénzügyi feltételeit, valamint az utólagos csatlakozásért fizetendő hozzájárulás mértékét. Az önkormányzati rendeletben fizetési kötelezettség nem írható elő abban az esetben, ha az érintett érdekeltségi egység után társulati érdekeltségi hozzájárulás már megállapításra került, </w:t>
      </w:r>
      <w:r w:rsidR="00C31B53">
        <w:rPr>
          <w:rFonts w:ascii="Times New Roman" w:hAnsi="Times New Roman"/>
          <w:sz w:val="24"/>
          <w:szCs w:val="24"/>
        </w:rPr>
        <w:t>bár</w:t>
      </w:r>
      <w:r w:rsidRPr="00EE62EA">
        <w:rPr>
          <w:rFonts w:ascii="Times New Roman" w:hAnsi="Times New Roman"/>
          <w:sz w:val="24"/>
          <w:szCs w:val="24"/>
        </w:rPr>
        <w:t xml:space="preserve"> annak befizetése nem történt meg.</w:t>
      </w:r>
    </w:p>
    <w:p w:rsidR="00EE62EA" w:rsidRDefault="00EE62EA" w:rsidP="00EE62EA">
      <w:pPr>
        <w:pStyle w:val="Csakszveg"/>
        <w:jc w:val="both"/>
        <w:rPr>
          <w:rFonts w:ascii="Times New Roman" w:hAnsi="Times New Roman"/>
          <w:sz w:val="24"/>
          <w:szCs w:val="24"/>
        </w:rPr>
      </w:pPr>
    </w:p>
    <w:p w:rsidR="007A1358" w:rsidRDefault="00E4290F" w:rsidP="00E4290F">
      <w:pPr>
        <w:pStyle w:val="Csakszveg"/>
        <w:ind w:firstLine="284"/>
        <w:jc w:val="both"/>
        <w:rPr>
          <w:rFonts w:ascii="Times New Roman" w:hAnsi="Times New Roman"/>
          <w:sz w:val="24"/>
          <w:szCs w:val="24"/>
        </w:rPr>
      </w:pPr>
      <w:r>
        <w:rPr>
          <w:rFonts w:ascii="Times New Roman" w:hAnsi="Times New Roman"/>
          <w:sz w:val="24"/>
          <w:szCs w:val="24"/>
        </w:rPr>
        <w:t>A ví</w:t>
      </w:r>
      <w:r w:rsidR="00EE62EA">
        <w:rPr>
          <w:rFonts w:ascii="Times New Roman" w:hAnsi="Times New Roman"/>
          <w:sz w:val="24"/>
          <w:szCs w:val="24"/>
        </w:rPr>
        <w:t xml:space="preserve">ziközmű hálózathoz történő utólagos csatlakozás műszaki és pénzügyi feltételeiről, az utólagos csatlakozásért fizetendő hozzájárulás mértékéről számos település rendelkezik már rendelettel, többek között Albertirsa, Kecskemét, </w:t>
      </w:r>
      <w:r w:rsidR="007A1358">
        <w:rPr>
          <w:rFonts w:ascii="Times New Roman" w:hAnsi="Times New Roman"/>
          <w:sz w:val="24"/>
          <w:szCs w:val="24"/>
        </w:rPr>
        <w:t>Kunszent</w:t>
      </w:r>
      <w:r w:rsidR="00FA059E">
        <w:rPr>
          <w:rFonts w:ascii="Times New Roman" w:hAnsi="Times New Roman"/>
          <w:sz w:val="24"/>
          <w:szCs w:val="24"/>
        </w:rPr>
        <w:t>márton</w:t>
      </w:r>
      <w:r w:rsidR="007A1358">
        <w:rPr>
          <w:rFonts w:ascii="Times New Roman" w:hAnsi="Times New Roman"/>
          <w:sz w:val="24"/>
          <w:szCs w:val="24"/>
        </w:rPr>
        <w:t xml:space="preserve">, </w:t>
      </w:r>
      <w:r w:rsidR="00EE62EA">
        <w:rPr>
          <w:rFonts w:ascii="Times New Roman" w:hAnsi="Times New Roman"/>
          <w:sz w:val="24"/>
          <w:szCs w:val="24"/>
        </w:rPr>
        <w:t xml:space="preserve">Dabas, </w:t>
      </w:r>
      <w:r w:rsidR="007A1358">
        <w:rPr>
          <w:rFonts w:ascii="Times New Roman" w:hAnsi="Times New Roman"/>
          <w:sz w:val="24"/>
          <w:szCs w:val="24"/>
        </w:rPr>
        <w:t>Táborfalva, É</w:t>
      </w:r>
      <w:r w:rsidR="001835DC">
        <w:rPr>
          <w:rFonts w:ascii="Times New Roman" w:hAnsi="Times New Roman"/>
          <w:sz w:val="24"/>
          <w:szCs w:val="24"/>
        </w:rPr>
        <w:t>rd</w:t>
      </w:r>
      <w:r w:rsidR="007A1358">
        <w:rPr>
          <w:rFonts w:ascii="Times New Roman" w:hAnsi="Times New Roman"/>
          <w:sz w:val="24"/>
          <w:szCs w:val="24"/>
        </w:rPr>
        <w:t xml:space="preserve"> stb.</w:t>
      </w:r>
    </w:p>
    <w:p w:rsidR="007A1358" w:rsidRDefault="007A1358" w:rsidP="00EE62EA">
      <w:pPr>
        <w:pStyle w:val="Csakszveg"/>
        <w:jc w:val="both"/>
        <w:rPr>
          <w:rFonts w:ascii="Times New Roman" w:hAnsi="Times New Roman"/>
          <w:sz w:val="24"/>
          <w:szCs w:val="24"/>
        </w:rPr>
      </w:pPr>
    </w:p>
    <w:p w:rsidR="007A1358" w:rsidRPr="00F66E4E" w:rsidRDefault="007A1358" w:rsidP="00EE62EA">
      <w:pPr>
        <w:pStyle w:val="Csakszveg"/>
        <w:jc w:val="both"/>
        <w:rPr>
          <w:rFonts w:ascii="Times New Roman" w:hAnsi="Times New Roman"/>
          <w:sz w:val="24"/>
          <w:szCs w:val="24"/>
        </w:rPr>
      </w:pPr>
      <w:r w:rsidRPr="00F66E4E">
        <w:rPr>
          <w:rFonts w:ascii="Times New Roman" w:hAnsi="Times New Roman"/>
          <w:sz w:val="24"/>
          <w:szCs w:val="24"/>
        </w:rPr>
        <w:t>Az utólagos rácsatlakozás díja ingatlanonként fizetendő, és mértéke településenként jelentősen eltér:</w:t>
      </w:r>
    </w:p>
    <w:p w:rsidR="007A1358" w:rsidRPr="00F66E4E" w:rsidRDefault="007A1358" w:rsidP="00EE62EA">
      <w:pPr>
        <w:pStyle w:val="Csakszveg"/>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0"/>
        <w:gridCol w:w="3306"/>
        <w:gridCol w:w="3306"/>
      </w:tblGrid>
      <w:tr w:rsidR="007A1358" w:rsidRPr="00F66E4E" w:rsidTr="00B840A0">
        <w:tc>
          <w:tcPr>
            <w:tcW w:w="3354" w:type="dxa"/>
            <w:shd w:val="clear" w:color="auto" w:fill="auto"/>
          </w:tcPr>
          <w:p w:rsidR="007A1358" w:rsidRPr="00B840A0" w:rsidRDefault="00040502" w:rsidP="00B840A0">
            <w:pPr>
              <w:pStyle w:val="Csakszveg"/>
              <w:jc w:val="both"/>
              <w:rPr>
                <w:rFonts w:ascii="Times New Roman" w:hAnsi="Times New Roman"/>
                <w:sz w:val="24"/>
                <w:szCs w:val="24"/>
              </w:rPr>
            </w:pPr>
            <w:r>
              <w:rPr>
                <w:rFonts w:ascii="Times New Roman" w:hAnsi="Times New Roman"/>
                <w:sz w:val="24"/>
                <w:szCs w:val="24"/>
              </w:rPr>
              <w:t>Település</w:t>
            </w:r>
          </w:p>
        </w:tc>
        <w:tc>
          <w:tcPr>
            <w:tcW w:w="3354" w:type="dxa"/>
            <w:shd w:val="clear" w:color="auto" w:fill="auto"/>
          </w:tcPr>
          <w:p w:rsidR="007A1358" w:rsidRPr="00B840A0" w:rsidRDefault="00040502" w:rsidP="00B840A0">
            <w:pPr>
              <w:pStyle w:val="Csakszveg"/>
              <w:jc w:val="both"/>
              <w:rPr>
                <w:rFonts w:ascii="Times New Roman" w:hAnsi="Times New Roman"/>
                <w:sz w:val="24"/>
                <w:szCs w:val="24"/>
              </w:rPr>
            </w:pPr>
            <w:r>
              <w:rPr>
                <w:rFonts w:ascii="Times New Roman" w:hAnsi="Times New Roman"/>
                <w:sz w:val="24"/>
                <w:szCs w:val="24"/>
              </w:rPr>
              <w:t>Rácsatlakozási díj - i</w:t>
            </w:r>
            <w:r w:rsidR="007A1358" w:rsidRPr="00B840A0">
              <w:rPr>
                <w:rFonts w:ascii="Times New Roman" w:hAnsi="Times New Roman"/>
                <w:sz w:val="24"/>
                <w:szCs w:val="24"/>
              </w:rPr>
              <w:t>vóvíz</w:t>
            </w:r>
          </w:p>
        </w:tc>
        <w:tc>
          <w:tcPr>
            <w:tcW w:w="3354" w:type="dxa"/>
            <w:shd w:val="clear" w:color="auto" w:fill="auto"/>
          </w:tcPr>
          <w:p w:rsidR="007A1358" w:rsidRPr="00B840A0" w:rsidRDefault="00040502" w:rsidP="00B840A0">
            <w:pPr>
              <w:pStyle w:val="Csakszveg"/>
              <w:jc w:val="both"/>
              <w:rPr>
                <w:rFonts w:ascii="Times New Roman" w:hAnsi="Times New Roman"/>
                <w:sz w:val="24"/>
                <w:szCs w:val="24"/>
              </w:rPr>
            </w:pPr>
            <w:r>
              <w:rPr>
                <w:rFonts w:ascii="Times New Roman" w:hAnsi="Times New Roman"/>
                <w:sz w:val="24"/>
                <w:szCs w:val="24"/>
              </w:rPr>
              <w:t>Rácsatlakozási díj - s</w:t>
            </w:r>
            <w:r w:rsidR="007A1358" w:rsidRPr="00B840A0">
              <w:rPr>
                <w:rFonts w:ascii="Times New Roman" w:hAnsi="Times New Roman"/>
                <w:sz w:val="24"/>
                <w:szCs w:val="24"/>
              </w:rPr>
              <w:t>zennyvíz</w:t>
            </w:r>
          </w:p>
        </w:tc>
      </w:tr>
      <w:tr w:rsidR="007A1358" w:rsidRPr="00F66E4E" w:rsidTr="00B840A0">
        <w:tc>
          <w:tcPr>
            <w:tcW w:w="3354" w:type="dxa"/>
            <w:shd w:val="clear" w:color="auto" w:fill="auto"/>
          </w:tcPr>
          <w:p w:rsidR="007A1358" w:rsidRPr="00B840A0" w:rsidRDefault="007A1358" w:rsidP="00B840A0">
            <w:pPr>
              <w:pStyle w:val="Csakszveg"/>
              <w:jc w:val="both"/>
              <w:rPr>
                <w:rFonts w:ascii="Times New Roman" w:hAnsi="Times New Roman"/>
                <w:sz w:val="24"/>
                <w:szCs w:val="24"/>
              </w:rPr>
            </w:pPr>
            <w:r w:rsidRPr="00B840A0">
              <w:rPr>
                <w:rFonts w:ascii="Times New Roman" w:hAnsi="Times New Roman"/>
                <w:sz w:val="24"/>
                <w:szCs w:val="24"/>
              </w:rPr>
              <w:t>Kecskemét</w:t>
            </w:r>
          </w:p>
        </w:tc>
        <w:tc>
          <w:tcPr>
            <w:tcW w:w="3354" w:type="dxa"/>
            <w:shd w:val="clear" w:color="auto" w:fill="auto"/>
          </w:tcPr>
          <w:p w:rsidR="007A1358" w:rsidRPr="00B840A0" w:rsidRDefault="007A1358" w:rsidP="00B840A0">
            <w:pPr>
              <w:pStyle w:val="Csakszveg"/>
              <w:jc w:val="both"/>
              <w:rPr>
                <w:rFonts w:ascii="Times New Roman" w:hAnsi="Times New Roman"/>
                <w:sz w:val="24"/>
                <w:szCs w:val="24"/>
              </w:rPr>
            </w:pPr>
            <w:r w:rsidRPr="00B840A0">
              <w:rPr>
                <w:rFonts w:ascii="Times New Roman" w:hAnsi="Times New Roman"/>
                <w:sz w:val="24"/>
                <w:szCs w:val="24"/>
              </w:rPr>
              <w:t>250.000 Ft</w:t>
            </w:r>
          </w:p>
        </w:tc>
        <w:tc>
          <w:tcPr>
            <w:tcW w:w="3354" w:type="dxa"/>
            <w:shd w:val="clear" w:color="auto" w:fill="auto"/>
          </w:tcPr>
          <w:p w:rsidR="007A1358" w:rsidRPr="00B840A0" w:rsidRDefault="007A1358" w:rsidP="00B840A0">
            <w:pPr>
              <w:pStyle w:val="Csakszveg"/>
              <w:jc w:val="both"/>
              <w:rPr>
                <w:rFonts w:ascii="Times New Roman" w:hAnsi="Times New Roman"/>
                <w:sz w:val="24"/>
                <w:szCs w:val="24"/>
              </w:rPr>
            </w:pPr>
            <w:r w:rsidRPr="00B840A0">
              <w:rPr>
                <w:rFonts w:ascii="Times New Roman" w:hAnsi="Times New Roman"/>
                <w:sz w:val="24"/>
                <w:szCs w:val="24"/>
              </w:rPr>
              <w:t>380.000 Ft</w:t>
            </w:r>
          </w:p>
        </w:tc>
      </w:tr>
      <w:tr w:rsidR="007A1358" w:rsidRPr="00F66E4E" w:rsidTr="00B840A0">
        <w:tc>
          <w:tcPr>
            <w:tcW w:w="3354" w:type="dxa"/>
            <w:shd w:val="clear" w:color="auto" w:fill="auto"/>
          </w:tcPr>
          <w:p w:rsidR="007A1358" w:rsidRPr="00B840A0" w:rsidRDefault="007A1358" w:rsidP="00B840A0">
            <w:pPr>
              <w:pStyle w:val="Csakszveg"/>
              <w:jc w:val="both"/>
              <w:rPr>
                <w:rFonts w:ascii="Times New Roman" w:hAnsi="Times New Roman"/>
                <w:sz w:val="24"/>
                <w:szCs w:val="24"/>
              </w:rPr>
            </w:pPr>
            <w:r w:rsidRPr="00B840A0">
              <w:rPr>
                <w:rFonts w:ascii="Times New Roman" w:hAnsi="Times New Roman"/>
                <w:sz w:val="24"/>
                <w:szCs w:val="24"/>
              </w:rPr>
              <w:t>Táborfalva</w:t>
            </w:r>
          </w:p>
        </w:tc>
        <w:tc>
          <w:tcPr>
            <w:tcW w:w="3354" w:type="dxa"/>
            <w:shd w:val="clear" w:color="auto" w:fill="auto"/>
          </w:tcPr>
          <w:p w:rsidR="007A1358" w:rsidRPr="00B840A0" w:rsidRDefault="00AC2142" w:rsidP="00B840A0">
            <w:pPr>
              <w:pStyle w:val="Csakszveg"/>
              <w:jc w:val="both"/>
              <w:rPr>
                <w:rFonts w:ascii="Times New Roman" w:hAnsi="Times New Roman"/>
                <w:sz w:val="24"/>
                <w:szCs w:val="24"/>
              </w:rPr>
            </w:pPr>
            <w:r w:rsidRPr="00B840A0">
              <w:rPr>
                <w:rFonts w:ascii="Times New Roman" w:hAnsi="Times New Roman"/>
                <w:sz w:val="24"/>
                <w:szCs w:val="24"/>
              </w:rPr>
              <w:t>100.000 Ft</w:t>
            </w:r>
            <w:r w:rsidR="00F66E4E" w:rsidRPr="00B840A0">
              <w:rPr>
                <w:rFonts w:ascii="Times New Roman" w:hAnsi="Times New Roman"/>
                <w:sz w:val="24"/>
                <w:szCs w:val="24"/>
              </w:rPr>
              <w:t xml:space="preserve"> + áfa</w:t>
            </w:r>
          </w:p>
        </w:tc>
        <w:tc>
          <w:tcPr>
            <w:tcW w:w="3354" w:type="dxa"/>
            <w:shd w:val="clear" w:color="auto" w:fill="auto"/>
          </w:tcPr>
          <w:p w:rsidR="007A1358" w:rsidRPr="00B840A0" w:rsidRDefault="00AC2142" w:rsidP="00B840A0">
            <w:pPr>
              <w:pStyle w:val="Csakszveg"/>
              <w:jc w:val="both"/>
              <w:rPr>
                <w:rFonts w:ascii="Times New Roman" w:hAnsi="Times New Roman"/>
                <w:sz w:val="24"/>
                <w:szCs w:val="24"/>
              </w:rPr>
            </w:pPr>
            <w:r w:rsidRPr="00B840A0">
              <w:rPr>
                <w:rFonts w:ascii="Times New Roman" w:hAnsi="Times New Roman"/>
                <w:sz w:val="24"/>
                <w:szCs w:val="24"/>
              </w:rPr>
              <w:t>100.000 Ft</w:t>
            </w:r>
            <w:r w:rsidR="00F66E4E" w:rsidRPr="00B840A0">
              <w:rPr>
                <w:rFonts w:ascii="Times New Roman" w:hAnsi="Times New Roman"/>
                <w:sz w:val="24"/>
                <w:szCs w:val="24"/>
              </w:rPr>
              <w:t>+ áfa</w:t>
            </w:r>
          </w:p>
        </w:tc>
      </w:tr>
      <w:tr w:rsidR="007A1358" w:rsidRPr="00F66E4E" w:rsidTr="00B840A0">
        <w:tc>
          <w:tcPr>
            <w:tcW w:w="3354" w:type="dxa"/>
            <w:shd w:val="clear" w:color="auto" w:fill="auto"/>
          </w:tcPr>
          <w:p w:rsidR="007A1358" w:rsidRPr="00B840A0" w:rsidRDefault="007A1358" w:rsidP="00B840A0">
            <w:pPr>
              <w:pStyle w:val="Csakszveg"/>
              <w:jc w:val="both"/>
              <w:rPr>
                <w:rFonts w:ascii="Times New Roman" w:hAnsi="Times New Roman"/>
                <w:sz w:val="24"/>
                <w:szCs w:val="24"/>
              </w:rPr>
            </w:pPr>
            <w:r w:rsidRPr="00B840A0">
              <w:rPr>
                <w:rFonts w:ascii="Times New Roman" w:hAnsi="Times New Roman"/>
                <w:sz w:val="24"/>
                <w:szCs w:val="24"/>
              </w:rPr>
              <w:t>Tápiószecső</w:t>
            </w:r>
          </w:p>
        </w:tc>
        <w:tc>
          <w:tcPr>
            <w:tcW w:w="3354" w:type="dxa"/>
            <w:shd w:val="clear" w:color="auto" w:fill="auto"/>
          </w:tcPr>
          <w:p w:rsidR="007A1358" w:rsidRPr="00B840A0" w:rsidRDefault="007A1358" w:rsidP="00B840A0">
            <w:pPr>
              <w:pStyle w:val="Csakszveg"/>
              <w:jc w:val="both"/>
              <w:rPr>
                <w:rFonts w:ascii="Times New Roman" w:hAnsi="Times New Roman"/>
                <w:sz w:val="24"/>
                <w:szCs w:val="24"/>
              </w:rPr>
            </w:pPr>
            <w:r w:rsidRPr="00B840A0">
              <w:rPr>
                <w:rFonts w:ascii="Times New Roman" w:hAnsi="Times New Roman"/>
                <w:sz w:val="24"/>
                <w:szCs w:val="24"/>
              </w:rPr>
              <w:t>50.000 Ft</w:t>
            </w:r>
            <w:r w:rsidR="00F66E4E" w:rsidRPr="00B840A0">
              <w:rPr>
                <w:rFonts w:ascii="Times New Roman" w:hAnsi="Times New Roman"/>
                <w:sz w:val="24"/>
                <w:szCs w:val="24"/>
              </w:rPr>
              <w:t xml:space="preserve"> </w:t>
            </w:r>
          </w:p>
        </w:tc>
        <w:tc>
          <w:tcPr>
            <w:tcW w:w="3354" w:type="dxa"/>
            <w:shd w:val="clear" w:color="auto" w:fill="auto"/>
          </w:tcPr>
          <w:p w:rsidR="007A1358" w:rsidRPr="00B840A0" w:rsidRDefault="007A1358" w:rsidP="00B840A0">
            <w:pPr>
              <w:pStyle w:val="Csakszveg"/>
              <w:jc w:val="both"/>
              <w:rPr>
                <w:rFonts w:ascii="Times New Roman" w:hAnsi="Times New Roman"/>
                <w:sz w:val="24"/>
                <w:szCs w:val="24"/>
              </w:rPr>
            </w:pPr>
            <w:r w:rsidRPr="00B840A0">
              <w:rPr>
                <w:rFonts w:ascii="Times New Roman" w:hAnsi="Times New Roman"/>
                <w:sz w:val="24"/>
                <w:szCs w:val="24"/>
              </w:rPr>
              <w:t>285.000 Ft</w:t>
            </w:r>
          </w:p>
        </w:tc>
      </w:tr>
      <w:tr w:rsidR="007A1358" w:rsidRPr="00F66E4E" w:rsidTr="00B840A0">
        <w:tc>
          <w:tcPr>
            <w:tcW w:w="3354" w:type="dxa"/>
            <w:shd w:val="clear" w:color="auto" w:fill="auto"/>
          </w:tcPr>
          <w:p w:rsidR="007A1358" w:rsidRPr="00B840A0" w:rsidRDefault="007A1358" w:rsidP="00B840A0">
            <w:pPr>
              <w:pStyle w:val="Csakszveg"/>
              <w:jc w:val="both"/>
              <w:rPr>
                <w:rFonts w:ascii="Times New Roman" w:hAnsi="Times New Roman"/>
                <w:sz w:val="24"/>
                <w:szCs w:val="24"/>
              </w:rPr>
            </w:pPr>
            <w:r w:rsidRPr="00B840A0">
              <w:rPr>
                <w:rFonts w:ascii="Times New Roman" w:hAnsi="Times New Roman"/>
                <w:sz w:val="24"/>
                <w:szCs w:val="24"/>
              </w:rPr>
              <w:t>Dabas</w:t>
            </w:r>
          </w:p>
        </w:tc>
        <w:tc>
          <w:tcPr>
            <w:tcW w:w="3354" w:type="dxa"/>
            <w:shd w:val="clear" w:color="auto" w:fill="auto"/>
          </w:tcPr>
          <w:p w:rsidR="007A1358" w:rsidRPr="00B840A0" w:rsidRDefault="007A1358" w:rsidP="00B840A0">
            <w:pPr>
              <w:pStyle w:val="Csakszveg"/>
              <w:jc w:val="both"/>
              <w:rPr>
                <w:rFonts w:ascii="Times New Roman" w:hAnsi="Times New Roman"/>
                <w:sz w:val="24"/>
                <w:szCs w:val="24"/>
              </w:rPr>
            </w:pPr>
            <w:r w:rsidRPr="00B840A0">
              <w:rPr>
                <w:rFonts w:ascii="Times New Roman" w:hAnsi="Times New Roman"/>
                <w:sz w:val="24"/>
                <w:szCs w:val="24"/>
              </w:rPr>
              <w:t>120.000 Ft</w:t>
            </w:r>
            <w:r w:rsidR="00F66E4E" w:rsidRPr="00B840A0">
              <w:rPr>
                <w:rFonts w:ascii="Times New Roman" w:hAnsi="Times New Roman"/>
                <w:sz w:val="24"/>
                <w:szCs w:val="24"/>
              </w:rPr>
              <w:t xml:space="preserve"> + áfa</w:t>
            </w:r>
          </w:p>
        </w:tc>
        <w:tc>
          <w:tcPr>
            <w:tcW w:w="3354" w:type="dxa"/>
            <w:shd w:val="clear" w:color="auto" w:fill="auto"/>
          </w:tcPr>
          <w:p w:rsidR="007A1358" w:rsidRPr="00B840A0" w:rsidRDefault="007A1358" w:rsidP="00B840A0">
            <w:pPr>
              <w:pStyle w:val="Csakszveg"/>
              <w:jc w:val="both"/>
              <w:rPr>
                <w:rFonts w:ascii="Times New Roman" w:hAnsi="Times New Roman"/>
                <w:sz w:val="24"/>
                <w:szCs w:val="24"/>
              </w:rPr>
            </w:pPr>
            <w:r w:rsidRPr="00B840A0">
              <w:rPr>
                <w:rFonts w:ascii="Times New Roman" w:hAnsi="Times New Roman"/>
                <w:sz w:val="24"/>
                <w:szCs w:val="24"/>
              </w:rPr>
              <w:t>400.000 Ft</w:t>
            </w:r>
            <w:r w:rsidR="00F66E4E" w:rsidRPr="00B840A0">
              <w:rPr>
                <w:rFonts w:ascii="Times New Roman" w:hAnsi="Times New Roman"/>
                <w:sz w:val="24"/>
                <w:szCs w:val="24"/>
              </w:rPr>
              <w:t xml:space="preserve"> + áfa</w:t>
            </w:r>
          </w:p>
        </w:tc>
      </w:tr>
      <w:tr w:rsidR="00BF132C" w:rsidRPr="00F66E4E" w:rsidTr="00B840A0">
        <w:tc>
          <w:tcPr>
            <w:tcW w:w="3354" w:type="dxa"/>
            <w:shd w:val="clear" w:color="auto" w:fill="auto"/>
          </w:tcPr>
          <w:p w:rsidR="00BF132C" w:rsidRPr="00B840A0" w:rsidRDefault="00BF132C" w:rsidP="00B840A0">
            <w:pPr>
              <w:pStyle w:val="Csakszveg"/>
              <w:jc w:val="both"/>
              <w:rPr>
                <w:rFonts w:ascii="Times New Roman" w:hAnsi="Times New Roman"/>
                <w:sz w:val="24"/>
                <w:szCs w:val="24"/>
              </w:rPr>
            </w:pPr>
            <w:r w:rsidRPr="00B840A0">
              <w:rPr>
                <w:rFonts w:ascii="Times New Roman" w:hAnsi="Times New Roman"/>
                <w:sz w:val="24"/>
                <w:szCs w:val="24"/>
              </w:rPr>
              <w:t>Biatorbágy</w:t>
            </w:r>
          </w:p>
        </w:tc>
        <w:tc>
          <w:tcPr>
            <w:tcW w:w="3354" w:type="dxa"/>
            <w:shd w:val="clear" w:color="auto" w:fill="auto"/>
          </w:tcPr>
          <w:p w:rsidR="00BF132C" w:rsidRPr="00B840A0" w:rsidRDefault="00BF132C" w:rsidP="00B840A0">
            <w:pPr>
              <w:pStyle w:val="Csakszveg"/>
              <w:jc w:val="both"/>
              <w:rPr>
                <w:rFonts w:ascii="Times New Roman" w:hAnsi="Times New Roman"/>
                <w:sz w:val="24"/>
                <w:szCs w:val="24"/>
              </w:rPr>
            </w:pPr>
            <w:r w:rsidRPr="00B840A0">
              <w:rPr>
                <w:rFonts w:ascii="Times New Roman" w:hAnsi="Times New Roman"/>
                <w:sz w:val="24"/>
                <w:szCs w:val="24"/>
              </w:rPr>
              <w:t>150.000 Ft</w:t>
            </w:r>
          </w:p>
        </w:tc>
        <w:tc>
          <w:tcPr>
            <w:tcW w:w="3354" w:type="dxa"/>
            <w:shd w:val="clear" w:color="auto" w:fill="auto"/>
          </w:tcPr>
          <w:p w:rsidR="00BF132C" w:rsidRPr="00B840A0" w:rsidRDefault="00BF132C" w:rsidP="00B840A0">
            <w:pPr>
              <w:pStyle w:val="Csakszveg"/>
              <w:jc w:val="both"/>
              <w:rPr>
                <w:rFonts w:ascii="Times New Roman" w:hAnsi="Times New Roman"/>
                <w:sz w:val="24"/>
                <w:szCs w:val="24"/>
              </w:rPr>
            </w:pPr>
            <w:r w:rsidRPr="00B840A0">
              <w:rPr>
                <w:rFonts w:ascii="Times New Roman" w:hAnsi="Times New Roman"/>
                <w:sz w:val="24"/>
                <w:szCs w:val="24"/>
              </w:rPr>
              <w:t>150.000 Ft</w:t>
            </w:r>
          </w:p>
        </w:tc>
      </w:tr>
      <w:tr w:rsidR="00F66E4E" w:rsidTr="00B840A0">
        <w:tc>
          <w:tcPr>
            <w:tcW w:w="3354" w:type="dxa"/>
            <w:shd w:val="clear" w:color="auto" w:fill="auto"/>
          </w:tcPr>
          <w:p w:rsidR="00F66E4E" w:rsidRPr="00B840A0" w:rsidRDefault="00F66E4E" w:rsidP="00B840A0">
            <w:pPr>
              <w:pStyle w:val="Csakszveg"/>
              <w:jc w:val="both"/>
              <w:rPr>
                <w:rFonts w:ascii="Times New Roman" w:hAnsi="Times New Roman"/>
                <w:sz w:val="24"/>
                <w:szCs w:val="24"/>
              </w:rPr>
            </w:pPr>
            <w:r w:rsidRPr="00B840A0">
              <w:rPr>
                <w:rFonts w:ascii="Times New Roman" w:hAnsi="Times New Roman"/>
                <w:sz w:val="24"/>
                <w:szCs w:val="24"/>
              </w:rPr>
              <w:t>Albertirsa</w:t>
            </w:r>
          </w:p>
        </w:tc>
        <w:tc>
          <w:tcPr>
            <w:tcW w:w="3354" w:type="dxa"/>
            <w:shd w:val="clear" w:color="auto" w:fill="auto"/>
          </w:tcPr>
          <w:p w:rsidR="00F66E4E" w:rsidRPr="00B840A0" w:rsidRDefault="00F66E4E" w:rsidP="00B840A0">
            <w:pPr>
              <w:pStyle w:val="Csakszveg"/>
              <w:jc w:val="both"/>
              <w:rPr>
                <w:rFonts w:ascii="Times New Roman" w:hAnsi="Times New Roman"/>
                <w:sz w:val="24"/>
                <w:szCs w:val="24"/>
              </w:rPr>
            </w:pPr>
            <w:r w:rsidRPr="00B840A0">
              <w:rPr>
                <w:rFonts w:ascii="Times New Roman" w:hAnsi="Times New Roman"/>
                <w:sz w:val="24"/>
                <w:szCs w:val="24"/>
              </w:rPr>
              <w:t>250.000 Ft + áfa</w:t>
            </w:r>
          </w:p>
        </w:tc>
        <w:tc>
          <w:tcPr>
            <w:tcW w:w="3354" w:type="dxa"/>
            <w:shd w:val="clear" w:color="auto" w:fill="auto"/>
          </w:tcPr>
          <w:p w:rsidR="00F66E4E" w:rsidRPr="00B840A0" w:rsidRDefault="00F66E4E" w:rsidP="00B840A0">
            <w:pPr>
              <w:pStyle w:val="Csakszveg"/>
              <w:jc w:val="both"/>
              <w:rPr>
                <w:rFonts w:ascii="Times New Roman" w:hAnsi="Times New Roman"/>
                <w:sz w:val="24"/>
                <w:szCs w:val="24"/>
              </w:rPr>
            </w:pPr>
            <w:r w:rsidRPr="00B840A0">
              <w:rPr>
                <w:rFonts w:ascii="Times New Roman" w:hAnsi="Times New Roman"/>
                <w:sz w:val="24"/>
                <w:szCs w:val="24"/>
              </w:rPr>
              <w:t>370.000 Ft + áfa</w:t>
            </w:r>
          </w:p>
        </w:tc>
      </w:tr>
    </w:tbl>
    <w:p w:rsidR="007A1358" w:rsidRDefault="007A1358" w:rsidP="00EE62EA">
      <w:pPr>
        <w:pStyle w:val="Csakszveg"/>
        <w:jc w:val="both"/>
        <w:rPr>
          <w:rFonts w:ascii="Times New Roman" w:hAnsi="Times New Roman"/>
          <w:sz w:val="24"/>
          <w:szCs w:val="24"/>
        </w:rPr>
      </w:pPr>
    </w:p>
    <w:p w:rsidR="007A1358" w:rsidRDefault="007A1358" w:rsidP="00EE62EA">
      <w:pPr>
        <w:pStyle w:val="Csakszveg"/>
        <w:ind w:firstLine="284"/>
        <w:jc w:val="both"/>
        <w:rPr>
          <w:rFonts w:ascii="Times New Roman" w:hAnsi="Times New Roman"/>
          <w:sz w:val="24"/>
          <w:szCs w:val="24"/>
        </w:rPr>
      </w:pPr>
      <w:r>
        <w:rPr>
          <w:rFonts w:ascii="Times New Roman" w:hAnsi="Times New Roman"/>
          <w:sz w:val="24"/>
          <w:szCs w:val="24"/>
        </w:rPr>
        <w:t>Az utólagos csatlakozásért fizetendő hozzájárulás a rácsatlakozási és bekapcsolási költségeket (tervezés, kivitelezés, mérőórafelszerelés</w:t>
      </w:r>
      <w:r w:rsidR="00040502">
        <w:rPr>
          <w:rFonts w:ascii="Times New Roman" w:hAnsi="Times New Roman"/>
          <w:sz w:val="24"/>
          <w:szCs w:val="24"/>
        </w:rPr>
        <w:t>)</w:t>
      </w:r>
      <w:r>
        <w:rPr>
          <w:rFonts w:ascii="Times New Roman" w:hAnsi="Times New Roman"/>
          <w:sz w:val="24"/>
          <w:szCs w:val="24"/>
        </w:rPr>
        <w:t xml:space="preserve"> nem tartalmazza</w:t>
      </w:r>
      <w:r w:rsidR="00040502">
        <w:rPr>
          <w:rFonts w:ascii="Times New Roman" w:hAnsi="Times New Roman"/>
          <w:sz w:val="24"/>
          <w:szCs w:val="24"/>
        </w:rPr>
        <w:t>. Ezek a költségek a szolgáltatást igénybe vevőt terhelik.</w:t>
      </w:r>
    </w:p>
    <w:p w:rsidR="008F5A9F" w:rsidRDefault="008F5A9F" w:rsidP="006A2E94">
      <w:pPr>
        <w:pStyle w:val="Csakszveg"/>
        <w:jc w:val="both"/>
        <w:rPr>
          <w:rFonts w:ascii="Times New Roman" w:hAnsi="Times New Roman"/>
          <w:sz w:val="24"/>
          <w:szCs w:val="24"/>
        </w:rPr>
      </w:pPr>
    </w:p>
    <w:p w:rsidR="00FA059E" w:rsidRDefault="008B778E" w:rsidP="006925FC">
      <w:pPr>
        <w:pStyle w:val="Csakszveg"/>
        <w:ind w:firstLine="284"/>
        <w:jc w:val="both"/>
        <w:rPr>
          <w:rFonts w:ascii="Times New Roman" w:hAnsi="Times New Roman"/>
          <w:sz w:val="24"/>
          <w:szCs w:val="24"/>
        </w:rPr>
      </w:pPr>
      <w:r>
        <w:rPr>
          <w:rFonts w:ascii="Times New Roman" w:hAnsi="Times New Roman"/>
          <w:sz w:val="24"/>
          <w:szCs w:val="24"/>
        </w:rPr>
        <w:t>Városunkban</w:t>
      </w:r>
      <w:r w:rsidR="006A2E94" w:rsidRPr="006A2E94">
        <w:rPr>
          <w:rFonts w:ascii="Times New Roman" w:hAnsi="Times New Roman"/>
          <w:sz w:val="24"/>
          <w:szCs w:val="24"/>
        </w:rPr>
        <w:t xml:space="preserve"> </w:t>
      </w:r>
      <w:r w:rsidR="008E2366" w:rsidRPr="006A2E94">
        <w:rPr>
          <w:rFonts w:ascii="Times New Roman" w:hAnsi="Times New Roman"/>
          <w:sz w:val="24"/>
          <w:szCs w:val="24"/>
        </w:rPr>
        <w:t>is érdemes megvizs</w:t>
      </w:r>
      <w:r w:rsidR="006A2E94" w:rsidRPr="006A2E94">
        <w:rPr>
          <w:rFonts w:ascii="Times New Roman" w:hAnsi="Times New Roman"/>
          <w:sz w:val="24"/>
          <w:szCs w:val="24"/>
        </w:rPr>
        <w:t>g</w:t>
      </w:r>
      <w:r w:rsidR="008E2366" w:rsidRPr="006A2E94">
        <w:rPr>
          <w:rFonts w:ascii="Times New Roman" w:hAnsi="Times New Roman"/>
          <w:sz w:val="24"/>
          <w:szCs w:val="24"/>
        </w:rPr>
        <w:t xml:space="preserve">álni </w:t>
      </w:r>
      <w:r w:rsidR="00BF132C">
        <w:rPr>
          <w:rFonts w:ascii="Times New Roman" w:hAnsi="Times New Roman"/>
          <w:sz w:val="24"/>
          <w:szCs w:val="24"/>
        </w:rPr>
        <w:t xml:space="preserve">a rendelet megalkotásának lehetőségét, </w:t>
      </w:r>
      <w:r w:rsidR="006A2E94">
        <w:rPr>
          <w:rFonts w:ascii="Times New Roman" w:hAnsi="Times New Roman"/>
          <w:sz w:val="24"/>
          <w:szCs w:val="24"/>
        </w:rPr>
        <w:t>miutá</w:t>
      </w:r>
      <w:r w:rsidR="008E2366" w:rsidRPr="006A2E94">
        <w:rPr>
          <w:rFonts w:ascii="Times New Roman" w:hAnsi="Times New Roman"/>
          <w:sz w:val="24"/>
          <w:szCs w:val="24"/>
        </w:rPr>
        <w:t xml:space="preserve">n </w:t>
      </w:r>
      <w:r w:rsidR="00810009">
        <w:rPr>
          <w:rFonts w:ascii="Times New Roman" w:hAnsi="Times New Roman"/>
          <w:sz w:val="24"/>
          <w:szCs w:val="24"/>
        </w:rPr>
        <w:t xml:space="preserve">egyre </w:t>
      </w:r>
      <w:r w:rsidR="008E2366" w:rsidRPr="006A2E94">
        <w:rPr>
          <w:rFonts w:ascii="Times New Roman" w:hAnsi="Times New Roman"/>
          <w:sz w:val="24"/>
          <w:szCs w:val="24"/>
        </w:rPr>
        <w:t xml:space="preserve">több helyről érkeznek </w:t>
      </w:r>
      <w:r w:rsidR="006A2E94">
        <w:rPr>
          <w:rFonts w:ascii="Times New Roman" w:hAnsi="Times New Roman"/>
          <w:sz w:val="24"/>
          <w:szCs w:val="24"/>
        </w:rPr>
        <w:t xml:space="preserve">lakossági </w:t>
      </w:r>
      <w:r w:rsidR="008E2366" w:rsidRPr="006A2E94">
        <w:rPr>
          <w:rFonts w:ascii="Times New Roman" w:hAnsi="Times New Roman"/>
          <w:sz w:val="24"/>
          <w:szCs w:val="24"/>
        </w:rPr>
        <w:t xml:space="preserve">igények </w:t>
      </w:r>
      <w:r w:rsidR="00FA059E">
        <w:rPr>
          <w:rFonts w:ascii="Times New Roman" w:hAnsi="Times New Roman"/>
          <w:sz w:val="24"/>
          <w:szCs w:val="24"/>
        </w:rPr>
        <w:t xml:space="preserve">ivóvíz és szennyvíz vezeték </w:t>
      </w:r>
      <w:r w:rsidR="00BF132C">
        <w:rPr>
          <w:rFonts w:ascii="Times New Roman" w:hAnsi="Times New Roman"/>
          <w:sz w:val="24"/>
          <w:szCs w:val="24"/>
        </w:rPr>
        <w:t>ki</w:t>
      </w:r>
      <w:r w:rsidR="00FA059E">
        <w:rPr>
          <w:rFonts w:ascii="Times New Roman" w:hAnsi="Times New Roman"/>
          <w:sz w:val="24"/>
          <w:szCs w:val="24"/>
        </w:rPr>
        <w:t>építése iránt, és az utólagos csatlakozási hozzájárulásokból beszed</w:t>
      </w:r>
      <w:r w:rsidR="00BF132C">
        <w:rPr>
          <w:rFonts w:ascii="Times New Roman" w:hAnsi="Times New Roman"/>
          <w:sz w:val="24"/>
          <w:szCs w:val="24"/>
        </w:rPr>
        <w:t>ett díjak</w:t>
      </w:r>
      <w:r w:rsidR="00FA059E">
        <w:rPr>
          <w:rFonts w:ascii="Times New Roman" w:hAnsi="Times New Roman"/>
          <w:sz w:val="24"/>
          <w:szCs w:val="24"/>
        </w:rPr>
        <w:t xml:space="preserve"> megteremthetik a pénzügyi alapját ezen beruházásoknak. </w:t>
      </w:r>
    </w:p>
    <w:p w:rsidR="008E2366" w:rsidRPr="006A2E94" w:rsidRDefault="008E2366" w:rsidP="006A2E94">
      <w:pPr>
        <w:pStyle w:val="Csakszveg"/>
        <w:jc w:val="both"/>
        <w:rPr>
          <w:rFonts w:ascii="Times New Roman" w:hAnsi="Times New Roman"/>
          <w:sz w:val="24"/>
          <w:szCs w:val="24"/>
        </w:rPr>
      </w:pPr>
    </w:p>
    <w:p w:rsidR="00EC64AE" w:rsidRPr="00A31FF0" w:rsidRDefault="00EC64AE" w:rsidP="00EC64AE">
      <w:pPr>
        <w:jc w:val="both"/>
      </w:pPr>
      <w:r>
        <w:t>Kérem a Tisztelt Képviselő-testületet, hogy az előterjesztést vitassa meg!</w:t>
      </w:r>
    </w:p>
    <w:p w:rsidR="00486A8C" w:rsidRDefault="00486A8C" w:rsidP="00486A8C">
      <w:pPr>
        <w:pStyle w:val="Szvegtrzs"/>
        <w:spacing w:before="120"/>
        <w:ind w:right="-79" w:firstLine="426"/>
        <w:rPr>
          <w:szCs w:val="24"/>
        </w:rPr>
      </w:pPr>
      <w:r>
        <w:t xml:space="preserve">Az előterjesztést a </w:t>
      </w:r>
      <w:r>
        <w:rPr>
          <w:b/>
        </w:rPr>
        <w:t>Gazdasági Bizottság</w:t>
      </w:r>
      <w:r>
        <w:t xml:space="preserve"> és a </w:t>
      </w:r>
      <w:r w:rsidRPr="009B5E5F">
        <w:rPr>
          <w:b/>
        </w:rPr>
        <w:t>Tulajdonosi Bizottság</w:t>
      </w:r>
      <w:r>
        <w:t xml:space="preserve"> </w:t>
      </w:r>
      <w:r w:rsidRPr="00194186">
        <w:t>tárgyalja</w:t>
      </w:r>
      <w:r>
        <w:t xml:space="preserve"> és</w:t>
      </w:r>
      <w:r w:rsidRPr="005F1F87">
        <w:t xml:space="preserve"> </w:t>
      </w:r>
      <w:r w:rsidRPr="00C31B53">
        <w:rPr>
          <w:i/>
        </w:rPr>
        <w:t xml:space="preserve">a Képviselő-testület és szervei szervezeti és működési szabályzatáról szóló 22/2024. (XI. 12.) </w:t>
      </w:r>
      <w:r w:rsidR="00C31B53">
        <w:rPr>
          <w:i/>
        </w:rPr>
        <w:t>önkormányzati</w:t>
      </w:r>
      <w:r w:rsidRPr="00C31B53">
        <w:rPr>
          <w:i/>
        </w:rPr>
        <w:t xml:space="preserve"> rendelet</w:t>
      </w:r>
      <w:r>
        <w:t xml:space="preserve"> 50/B. § (1) és (2) bekezdésében, valamint a </w:t>
      </w:r>
      <w:r w:rsidRPr="004C0327">
        <w:t>410/2024.</w:t>
      </w:r>
      <w:r w:rsidR="006925FC">
        <w:t xml:space="preserve"> </w:t>
      </w:r>
      <w:r w:rsidRPr="004C0327">
        <w:t>(XII. 11.) Ök. határozat</w:t>
      </w:r>
      <w:r>
        <w:t xml:space="preserve">ban foglaltakra tekintettel </w:t>
      </w:r>
      <w:r w:rsidRPr="00E71EA5">
        <w:rPr>
          <w:b/>
        </w:rPr>
        <w:lastRenderedPageBreak/>
        <w:t>Takátsné Györe Anett tanácsnok véleményezheti</w:t>
      </w:r>
      <w:r w:rsidRPr="00194186">
        <w:t>.</w:t>
      </w:r>
      <w:r w:rsidRPr="00D127DF">
        <w:t xml:space="preserve"> </w:t>
      </w:r>
      <w:r w:rsidRPr="00774094">
        <w:rPr>
          <w:szCs w:val="24"/>
        </w:rPr>
        <w:t>A</w:t>
      </w:r>
      <w:r w:rsidRPr="009E0A80">
        <w:rPr>
          <w:szCs w:val="24"/>
        </w:rPr>
        <w:t xml:space="preserve"> </w:t>
      </w:r>
      <w:r>
        <w:rPr>
          <w:szCs w:val="24"/>
        </w:rPr>
        <w:t>b</w:t>
      </w:r>
      <w:r w:rsidRPr="009E0A80">
        <w:rPr>
          <w:szCs w:val="24"/>
        </w:rPr>
        <w:t>izottság</w:t>
      </w:r>
      <w:r>
        <w:rPr>
          <w:szCs w:val="24"/>
        </w:rPr>
        <w:t>ok</w:t>
      </w:r>
      <w:r w:rsidRPr="009E0A80">
        <w:rPr>
          <w:szCs w:val="24"/>
        </w:rPr>
        <w:t xml:space="preserve"> véleménye – jegyzőkönyvi kivonat formájában</w:t>
      </w:r>
      <w:r>
        <w:rPr>
          <w:szCs w:val="24"/>
        </w:rPr>
        <w:t xml:space="preserve"> – a képviselő-testület ülésén</w:t>
      </w:r>
      <w:r w:rsidRPr="009E0A80">
        <w:rPr>
          <w:szCs w:val="24"/>
        </w:rPr>
        <w:t xml:space="preserve"> kerül ismertetésre.</w:t>
      </w:r>
    </w:p>
    <w:p w:rsidR="00EC64AE" w:rsidRPr="009E0A80" w:rsidRDefault="00EC64AE" w:rsidP="00EC64AE">
      <w:pPr>
        <w:pStyle w:val="Szvegtrzs"/>
        <w:ind w:right="-79" w:firstLine="425"/>
        <w:rPr>
          <w:szCs w:val="24"/>
        </w:rPr>
      </w:pPr>
    </w:p>
    <w:p w:rsidR="00EC64AE" w:rsidRPr="002F1C39" w:rsidRDefault="00EC64AE" w:rsidP="00EC64AE">
      <w:pPr>
        <w:tabs>
          <w:tab w:val="left" w:pos="851"/>
        </w:tabs>
        <w:ind w:firstLine="425"/>
        <w:jc w:val="both"/>
      </w:pPr>
      <w:r w:rsidRPr="00AC3481">
        <w:t xml:space="preserve">A döntéshozatal a Magyarország helyi önkormányzatairól szóló 2011. évi CLXXXIX. törvény 46. § (1) bekezdése alapján, a (2) bekezdésben foglaltakra figyelemmel </w:t>
      </w:r>
      <w:r w:rsidRPr="00AC3481">
        <w:rPr>
          <w:b/>
        </w:rPr>
        <w:t xml:space="preserve">nyilvános ülés </w:t>
      </w:r>
      <w:r w:rsidRPr="00AC3481">
        <w:t xml:space="preserve">keretében, az 50. § rendelkezései alapján </w:t>
      </w:r>
      <w:r>
        <w:t xml:space="preserve">figyelemmel </w:t>
      </w:r>
      <w:r w:rsidR="002674CC" w:rsidRPr="002674CC">
        <w:rPr>
          <w:b/>
        </w:rPr>
        <w:t>egyszerű</w:t>
      </w:r>
      <w:r w:rsidRPr="00AB238F">
        <w:rPr>
          <w:b/>
        </w:rPr>
        <w:t xml:space="preserve"> többségű</w:t>
      </w:r>
      <w:r>
        <w:rPr>
          <w:b/>
        </w:rPr>
        <w:t xml:space="preserve"> </w:t>
      </w:r>
      <w:r w:rsidRPr="00AC3481">
        <w:t>szavazati arányt igényel.</w:t>
      </w:r>
    </w:p>
    <w:p w:rsidR="00EC64AE" w:rsidRPr="00705ECD" w:rsidRDefault="00EC64AE" w:rsidP="00EC64AE">
      <w:pPr>
        <w:pStyle w:val="Szvegtrzs"/>
        <w:ind w:right="278"/>
        <w:rPr>
          <w:sz w:val="20"/>
        </w:rPr>
      </w:pPr>
    </w:p>
    <w:p w:rsidR="00EC64AE" w:rsidRDefault="00EC64AE" w:rsidP="00EC64AE">
      <w:r>
        <w:t>Cegléd, 202</w:t>
      </w:r>
      <w:r w:rsidR="00723111">
        <w:t>5</w:t>
      </w:r>
      <w:r>
        <w:t xml:space="preserve">. </w:t>
      </w:r>
      <w:r w:rsidR="00723111">
        <w:t xml:space="preserve">január </w:t>
      </w:r>
      <w:r w:rsidR="00A62710">
        <w:t>31.</w:t>
      </w:r>
    </w:p>
    <w:p w:rsidR="00EC64AE" w:rsidRDefault="00EC64AE" w:rsidP="00EC64AE">
      <w:pPr>
        <w:pStyle w:val="Szvegtrzs"/>
        <w:ind w:right="278"/>
        <w:rPr>
          <w:sz w:val="20"/>
        </w:rPr>
      </w:pPr>
    </w:p>
    <w:p w:rsidR="00F06FFA" w:rsidRPr="00705ECD" w:rsidRDefault="00F06FFA" w:rsidP="00EC64AE">
      <w:pPr>
        <w:pStyle w:val="Szvegtrzs"/>
        <w:ind w:right="278"/>
        <w:rPr>
          <w:sz w:val="20"/>
        </w:rPr>
      </w:pPr>
    </w:p>
    <w:p w:rsidR="00EC64AE" w:rsidRPr="00CB2D60" w:rsidRDefault="00EC64AE" w:rsidP="00EC64AE">
      <w:pPr>
        <w:pStyle w:val="Szvegtrzs"/>
        <w:tabs>
          <w:tab w:val="center" w:pos="6840"/>
        </w:tabs>
        <w:jc w:val="left"/>
        <w:rPr>
          <w:spacing w:val="30"/>
          <w:szCs w:val="24"/>
        </w:rPr>
      </w:pPr>
      <w:r w:rsidRPr="00CB2D60">
        <w:rPr>
          <w:szCs w:val="24"/>
        </w:rPr>
        <w:tab/>
      </w:r>
      <w:r>
        <w:rPr>
          <w:spacing w:val="30"/>
          <w:szCs w:val="24"/>
        </w:rPr>
        <w:t>Dr. Csáky András</w:t>
      </w:r>
    </w:p>
    <w:p w:rsidR="00EC64AE" w:rsidRDefault="00EC64AE" w:rsidP="00EC64AE">
      <w:pPr>
        <w:pStyle w:val="Szvegtrzs"/>
        <w:tabs>
          <w:tab w:val="center" w:pos="6840"/>
        </w:tabs>
        <w:ind w:right="232"/>
        <w:jc w:val="left"/>
        <w:rPr>
          <w:szCs w:val="24"/>
        </w:rPr>
      </w:pPr>
      <w:r>
        <w:rPr>
          <w:szCs w:val="24"/>
        </w:rPr>
        <w:tab/>
      </w:r>
      <w:proofErr w:type="gramStart"/>
      <w:r>
        <w:rPr>
          <w:szCs w:val="24"/>
        </w:rPr>
        <w:t>polgármester</w:t>
      </w:r>
      <w:proofErr w:type="gramEnd"/>
    </w:p>
    <w:p w:rsidR="00EC64AE" w:rsidRDefault="00EC64AE" w:rsidP="00EC64AE">
      <w:pPr>
        <w:pStyle w:val="Szvegtrzs"/>
        <w:tabs>
          <w:tab w:val="center" w:pos="6840"/>
        </w:tabs>
        <w:ind w:right="232"/>
        <w:jc w:val="left"/>
        <w:rPr>
          <w:szCs w:val="24"/>
        </w:rPr>
      </w:pPr>
    </w:p>
    <w:p w:rsidR="00451E76" w:rsidRDefault="00451E76" w:rsidP="00EC64AE">
      <w:pPr>
        <w:pStyle w:val="Szvegtrzs"/>
        <w:tabs>
          <w:tab w:val="center" w:pos="6840"/>
        </w:tabs>
        <w:ind w:right="232"/>
        <w:jc w:val="left"/>
        <w:rPr>
          <w:szCs w:val="24"/>
        </w:rPr>
      </w:pPr>
    </w:p>
    <w:p w:rsidR="00EC64AE" w:rsidRPr="008B778E" w:rsidRDefault="00EC64AE" w:rsidP="00EC64AE">
      <w:pPr>
        <w:jc w:val="center"/>
        <w:rPr>
          <w:b/>
        </w:rPr>
      </w:pPr>
      <w:r w:rsidRPr="008B778E">
        <w:rPr>
          <w:b/>
        </w:rPr>
        <w:t xml:space="preserve">HATÁROZATI JAVASLAT </w:t>
      </w:r>
    </w:p>
    <w:p w:rsidR="00EC64AE" w:rsidRPr="008B778E" w:rsidRDefault="00EC64AE" w:rsidP="00EC64AE">
      <w:pPr>
        <w:jc w:val="center"/>
        <w:rPr>
          <w:b/>
        </w:rPr>
      </w:pPr>
    </w:p>
    <w:p w:rsidR="00EC64AE" w:rsidRPr="008B778E" w:rsidRDefault="00EC64AE" w:rsidP="00EC64AE">
      <w:pPr>
        <w:pStyle w:val="llb"/>
        <w:tabs>
          <w:tab w:val="clear" w:pos="4536"/>
          <w:tab w:val="clear" w:pos="9072"/>
        </w:tabs>
        <w:rPr>
          <w:b/>
        </w:rPr>
      </w:pPr>
      <w:r w:rsidRPr="008B778E">
        <w:rPr>
          <w:b/>
        </w:rPr>
        <w:t>Cegléd Város Önkormányzatának Képviselő-testülete</w:t>
      </w:r>
    </w:p>
    <w:p w:rsidR="00EC64AE" w:rsidRPr="008B778E" w:rsidRDefault="00EC64AE" w:rsidP="00EC64AE">
      <w:pPr>
        <w:tabs>
          <w:tab w:val="left" w:pos="720"/>
        </w:tabs>
        <w:ind w:left="360"/>
        <w:jc w:val="both"/>
      </w:pPr>
    </w:p>
    <w:p w:rsidR="008B778E" w:rsidRPr="008B778E" w:rsidRDefault="00B7234C" w:rsidP="008B778E">
      <w:pPr>
        <w:numPr>
          <w:ilvl w:val="0"/>
          <w:numId w:val="16"/>
        </w:numPr>
        <w:tabs>
          <w:tab w:val="left" w:pos="720"/>
        </w:tabs>
        <w:jc w:val="both"/>
      </w:pPr>
      <w:r w:rsidRPr="008B778E">
        <w:t xml:space="preserve"> </w:t>
      </w:r>
      <w:r w:rsidR="00C76021">
        <w:t>Ö</w:t>
      </w:r>
      <w:r w:rsidR="00C31B53">
        <w:t xml:space="preserve">nkormányzati rendeletben kívánja szabályozni </w:t>
      </w:r>
      <w:r w:rsidR="008E2366" w:rsidRPr="008B778E">
        <w:t xml:space="preserve">Cegléd Város közigazgatási területén </w:t>
      </w:r>
      <w:r w:rsidR="004541E6" w:rsidRPr="008B778E">
        <w:rPr>
          <w:rStyle w:val="highlighted"/>
          <w:i/>
        </w:rPr>
        <w:t>a vízgazdálkodásról szóló</w:t>
      </w:r>
      <w:r w:rsidR="004541E6" w:rsidRPr="008B778E">
        <w:rPr>
          <w:rStyle w:val="highlighted"/>
        </w:rPr>
        <w:t xml:space="preserve"> </w:t>
      </w:r>
      <w:r w:rsidR="004541E6" w:rsidRPr="00C76021">
        <w:rPr>
          <w:rStyle w:val="highlighted"/>
          <w:i/>
        </w:rPr>
        <w:t>1995. évi LVII. törvény</w:t>
      </w:r>
      <w:r w:rsidR="004541E6" w:rsidRPr="008B778E">
        <w:rPr>
          <w:rStyle w:val="highlighted"/>
        </w:rPr>
        <w:t xml:space="preserve"> 45. § (12) bekezdése szerinti </w:t>
      </w:r>
      <w:r w:rsidR="008B778E" w:rsidRPr="008B778E">
        <w:t>utólagos csatlakozás műszaki és pénzügyi feltételeit, valamint az utólagos csatlakozásért fizetendő hozzájárulás mértékét.</w:t>
      </w:r>
    </w:p>
    <w:p w:rsidR="00B7234C" w:rsidRPr="008B778E" w:rsidRDefault="00B7234C" w:rsidP="008B778E">
      <w:pPr>
        <w:tabs>
          <w:tab w:val="left" w:pos="720"/>
        </w:tabs>
        <w:jc w:val="both"/>
      </w:pPr>
    </w:p>
    <w:p w:rsidR="008E2366" w:rsidRPr="008B778E" w:rsidRDefault="00C31B53" w:rsidP="00B7234C">
      <w:pPr>
        <w:numPr>
          <w:ilvl w:val="0"/>
          <w:numId w:val="16"/>
        </w:numPr>
        <w:tabs>
          <w:tab w:val="left" w:pos="720"/>
        </w:tabs>
        <w:jc w:val="both"/>
      </w:pPr>
      <w:r>
        <w:t xml:space="preserve">Felkéri a </w:t>
      </w:r>
      <w:r w:rsidR="008D6BE0" w:rsidRPr="008B778E">
        <w:t>Ceglédi Közös Önkormányzati Hivatal</w:t>
      </w:r>
      <w:r>
        <w:t xml:space="preserve"> j</w:t>
      </w:r>
      <w:bookmarkStart w:id="0" w:name="_GoBack"/>
      <w:bookmarkEnd w:id="0"/>
      <w:r>
        <w:t xml:space="preserve">egyzőjét, </w:t>
      </w:r>
      <w:r w:rsidR="008D6BE0" w:rsidRPr="008B778E">
        <w:t xml:space="preserve">hogy </w:t>
      </w:r>
      <w:r w:rsidR="008B778E" w:rsidRPr="008B778E">
        <w:t>készítse elő</w:t>
      </w:r>
      <w:r>
        <w:t xml:space="preserve"> az 1. pontban hivatkozott önkormányzati rendelet tervezetét.</w:t>
      </w:r>
    </w:p>
    <w:p w:rsidR="008D6BE0" w:rsidRPr="008B778E" w:rsidRDefault="008D6BE0" w:rsidP="008E2366">
      <w:pPr>
        <w:tabs>
          <w:tab w:val="left" w:pos="720"/>
        </w:tabs>
        <w:ind w:left="709"/>
        <w:jc w:val="both"/>
      </w:pPr>
    </w:p>
    <w:p w:rsidR="00EC64AE" w:rsidRPr="008B778E" w:rsidRDefault="00810009" w:rsidP="00705ECD">
      <w:pPr>
        <w:numPr>
          <w:ilvl w:val="0"/>
          <w:numId w:val="16"/>
        </w:numPr>
        <w:ind w:left="777"/>
        <w:jc w:val="both"/>
      </w:pPr>
      <w:r>
        <w:t>U</w:t>
      </w:r>
      <w:r w:rsidR="00EC64AE" w:rsidRPr="008B778E">
        <w:t>tasítja a Ceglédi Közös Önkormányzati Hivatalt a szükséges intézkedések megtételére.</w:t>
      </w:r>
    </w:p>
    <w:p w:rsidR="00EC64AE" w:rsidRPr="008B778E" w:rsidRDefault="00EC64AE" w:rsidP="00EC64AE">
      <w:pPr>
        <w:ind w:left="360"/>
        <w:jc w:val="both"/>
      </w:pPr>
    </w:p>
    <w:p w:rsidR="00EC64AE" w:rsidRPr="008B778E" w:rsidRDefault="00EC64AE" w:rsidP="00EC64AE">
      <w:pPr>
        <w:tabs>
          <w:tab w:val="right" w:pos="9639"/>
        </w:tabs>
        <w:ind w:left="360"/>
        <w:jc w:val="both"/>
      </w:pPr>
      <w:r w:rsidRPr="008B778E">
        <w:rPr>
          <w:u w:val="single"/>
        </w:rPr>
        <w:t>Határidő:</w:t>
      </w:r>
      <w:r w:rsidRPr="008B778E">
        <w:t xml:space="preserve"> </w:t>
      </w:r>
      <w:r w:rsidR="008B778E" w:rsidRPr="008B778E">
        <w:t>1</w:t>
      </w:r>
      <w:proofErr w:type="gramStart"/>
      <w:r w:rsidR="008B778E" w:rsidRPr="008B778E">
        <w:t>.,</w:t>
      </w:r>
      <w:proofErr w:type="gramEnd"/>
      <w:r w:rsidR="008B778E" w:rsidRPr="008B778E">
        <w:t xml:space="preserve"> 3</w:t>
      </w:r>
      <w:r w:rsidR="00040502">
        <w:t>. pontok esetén</w:t>
      </w:r>
      <w:r w:rsidR="008B778E" w:rsidRPr="008B778E">
        <w:t>: azonnal</w:t>
      </w:r>
      <w:r w:rsidR="00B7234C" w:rsidRPr="008B778E">
        <w:t xml:space="preserve"> </w:t>
      </w:r>
      <w:r w:rsidRPr="008B778E">
        <w:tab/>
      </w:r>
      <w:r w:rsidRPr="008B778E">
        <w:rPr>
          <w:u w:val="single"/>
        </w:rPr>
        <w:t>Felelős:</w:t>
      </w:r>
      <w:r w:rsidRPr="008B778E">
        <w:t xml:space="preserve"> Dr. </w:t>
      </w:r>
      <w:r w:rsidR="00C31B53">
        <w:t>Diósgyőri Gitta címzetes főjegyző</w:t>
      </w:r>
    </w:p>
    <w:p w:rsidR="00EC64AE" w:rsidRPr="008B778E" w:rsidRDefault="00040502" w:rsidP="00040502">
      <w:pPr>
        <w:tabs>
          <w:tab w:val="left" w:pos="1276"/>
        </w:tabs>
        <w:jc w:val="both"/>
      </w:pPr>
      <w:r>
        <w:t xml:space="preserve"> </w:t>
      </w:r>
      <w:r>
        <w:tab/>
      </w:r>
      <w:r w:rsidR="008B778E" w:rsidRPr="008B778E">
        <w:t>2.</w:t>
      </w:r>
      <w:r>
        <w:t xml:space="preserve"> pont esetén: </w:t>
      </w:r>
      <w:r w:rsidR="008B778E" w:rsidRPr="008B778E">
        <w:t>2025. áprilisi testületi ülés</w:t>
      </w:r>
    </w:p>
    <w:p w:rsidR="008B778E" w:rsidRPr="008B778E" w:rsidRDefault="008B778E" w:rsidP="00EC64AE">
      <w:pPr>
        <w:ind w:left="360"/>
        <w:jc w:val="both"/>
      </w:pPr>
    </w:p>
    <w:p w:rsidR="00EC64AE" w:rsidRPr="008B778E" w:rsidRDefault="00EC64AE" w:rsidP="00EC64AE">
      <w:pPr>
        <w:ind w:left="360"/>
        <w:jc w:val="both"/>
      </w:pPr>
      <w:r w:rsidRPr="008B778E">
        <w:t>A határozatot kapja:</w:t>
      </w:r>
    </w:p>
    <w:p w:rsidR="00EC64AE" w:rsidRDefault="00EC64AE" w:rsidP="00EC64AE">
      <w:pPr>
        <w:tabs>
          <w:tab w:val="left" w:pos="720"/>
        </w:tabs>
        <w:ind w:left="360"/>
        <w:jc w:val="both"/>
      </w:pPr>
      <w:r w:rsidRPr="008B778E">
        <w:tab/>
        <w:t>1. Beruházási és Közbiztonsági Iroda</w:t>
      </w:r>
    </w:p>
    <w:p w:rsidR="008B778E" w:rsidRPr="008B778E" w:rsidRDefault="008B778E" w:rsidP="00EC64AE">
      <w:pPr>
        <w:tabs>
          <w:tab w:val="left" w:pos="720"/>
        </w:tabs>
        <w:ind w:left="360"/>
        <w:jc w:val="both"/>
      </w:pPr>
      <w:r>
        <w:tab/>
        <w:t>2. Szervezési Iroda</w:t>
      </w:r>
    </w:p>
    <w:p w:rsidR="00EC64AE" w:rsidRPr="008B778E" w:rsidRDefault="00EC64AE" w:rsidP="00EC64AE">
      <w:pPr>
        <w:tabs>
          <w:tab w:val="left" w:pos="720"/>
        </w:tabs>
        <w:ind w:left="360"/>
        <w:jc w:val="both"/>
      </w:pPr>
      <w:r w:rsidRPr="008B778E">
        <w:tab/>
      </w:r>
      <w:r w:rsidR="008B778E">
        <w:t>3</w:t>
      </w:r>
      <w:r w:rsidRPr="008B778E">
        <w:t>. Irattár</w:t>
      </w:r>
    </w:p>
    <w:p w:rsidR="00EC64AE" w:rsidRDefault="00EC64AE" w:rsidP="00EC64AE">
      <w:pPr>
        <w:ind w:left="360"/>
        <w:jc w:val="both"/>
      </w:pPr>
    </w:p>
    <w:p w:rsidR="00451E76" w:rsidRDefault="00451E76" w:rsidP="00EC64AE">
      <w:pPr>
        <w:ind w:left="360"/>
        <w:jc w:val="both"/>
      </w:pPr>
    </w:p>
    <w:p w:rsidR="00BE4690" w:rsidRDefault="00BE4690" w:rsidP="00EC64AE">
      <w:pPr>
        <w:ind w:left="360"/>
        <w:jc w:val="both"/>
      </w:pPr>
    </w:p>
    <w:p w:rsidR="00BE4690" w:rsidRDefault="00BE4690" w:rsidP="00EC64AE">
      <w:pPr>
        <w:ind w:left="360"/>
        <w:jc w:val="both"/>
      </w:pPr>
    </w:p>
    <w:p w:rsidR="00BE4690" w:rsidRDefault="00BE4690" w:rsidP="00EC64AE">
      <w:pPr>
        <w:ind w:left="360"/>
        <w:jc w:val="both"/>
      </w:pPr>
    </w:p>
    <w:p w:rsidR="00BE4690" w:rsidRDefault="00BE4690" w:rsidP="00BE4690">
      <w:pPr>
        <w:ind w:left="360"/>
        <w:jc w:val="both"/>
      </w:pPr>
      <w:r>
        <w:t>Az előterjesztést l</w:t>
      </w:r>
      <w:r w:rsidRPr="00870780">
        <w:t>áttam:</w:t>
      </w:r>
    </w:p>
    <w:p w:rsidR="00BE4690" w:rsidRDefault="00BE4690" w:rsidP="00BE4690">
      <w:pPr>
        <w:ind w:left="360"/>
        <w:jc w:val="both"/>
      </w:pPr>
    </w:p>
    <w:p w:rsidR="00BE4690" w:rsidRPr="00870780" w:rsidRDefault="00BE4690" w:rsidP="00BE4690">
      <w:pPr>
        <w:ind w:left="360"/>
        <w:jc w:val="both"/>
      </w:pPr>
    </w:p>
    <w:p w:rsidR="00BE4690" w:rsidRDefault="00BE4690" w:rsidP="00BE4690">
      <w:pPr>
        <w:tabs>
          <w:tab w:val="center" w:pos="2694"/>
        </w:tabs>
        <w:jc w:val="both"/>
      </w:pPr>
      <w:r>
        <w:t xml:space="preserve"> </w:t>
      </w:r>
      <w:r>
        <w:tab/>
        <w:t xml:space="preserve">Dr. Diósgyőri Gitta </w:t>
      </w:r>
    </w:p>
    <w:p w:rsidR="00BE4690" w:rsidRDefault="00BE4690" w:rsidP="00BE4690">
      <w:pPr>
        <w:tabs>
          <w:tab w:val="center" w:pos="2694"/>
        </w:tabs>
        <w:ind w:left="360"/>
        <w:jc w:val="both"/>
      </w:pPr>
      <w:r>
        <w:tab/>
      </w:r>
      <w:proofErr w:type="gramStart"/>
      <w:r>
        <w:t>címzetes</w:t>
      </w:r>
      <w:proofErr w:type="gramEnd"/>
      <w:r>
        <w:t xml:space="preserve"> főjegyző</w:t>
      </w:r>
    </w:p>
    <w:p w:rsidR="00EE05EA" w:rsidRDefault="00EE05EA" w:rsidP="0025446B">
      <w:pPr>
        <w:tabs>
          <w:tab w:val="center" w:pos="2694"/>
        </w:tabs>
        <w:ind w:left="360"/>
        <w:jc w:val="both"/>
      </w:pPr>
    </w:p>
    <w:sectPr w:rsidR="00EE05EA" w:rsidSect="00BF06DA">
      <w:footerReference w:type="even" r:id="rId9"/>
      <w:footerReference w:type="default" r:id="rId10"/>
      <w:pgSz w:w="11906" w:h="16838" w:code="9"/>
      <w:pgMar w:top="1418" w:right="991" w:bottom="1560" w:left="993" w:header="56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AEA" w:rsidRDefault="00410AEA">
      <w:r>
        <w:separator/>
      </w:r>
    </w:p>
  </w:endnote>
  <w:endnote w:type="continuationSeparator" w:id="0">
    <w:p w:rsidR="00410AEA" w:rsidRDefault="00410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00C" w:rsidRDefault="00DC100C" w:rsidP="00802F15">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DC100C" w:rsidRDefault="00DC100C" w:rsidP="00DC100C">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F15" w:rsidRDefault="00802F15" w:rsidP="00B53FF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C76021">
      <w:rPr>
        <w:rStyle w:val="Oldalszm"/>
        <w:noProof/>
      </w:rPr>
      <w:t>1</w:t>
    </w:r>
    <w:r>
      <w:rPr>
        <w:rStyle w:val="Oldalszm"/>
      </w:rPr>
      <w:fldChar w:fldCharType="end"/>
    </w:r>
  </w:p>
  <w:p w:rsidR="00DC100C" w:rsidRDefault="00DC100C" w:rsidP="00DC100C">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AEA" w:rsidRDefault="00410AEA">
      <w:r>
        <w:separator/>
      </w:r>
    </w:p>
  </w:footnote>
  <w:footnote w:type="continuationSeparator" w:id="0">
    <w:p w:rsidR="00410AEA" w:rsidRDefault="00410A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A4032"/>
    <w:multiLevelType w:val="hybridMultilevel"/>
    <w:tmpl w:val="D7628B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F2364CF"/>
    <w:multiLevelType w:val="hybridMultilevel"/>
    <w:tmpl w:val="5A525296"/>
    <w:lvl w:ilvl="0" w:tplc="56F2F38A">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457150"/>
    <w:multiLevelType w:val="hybridMultilevel"/>
    <w:tmpl w:val="9C3C156A"/>
    <w:lvl w:ilvl="0" w:tplc="C2E8F0CE">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89538EC"/>
    <w:multiLevelType w:val="hybridMultilevel"/>
    <w:tmpl w:val="F7D67232"/>
    <w:lvl w:ilvl="0" w:tplc="040E0011">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90219ED"/>
    <w:multiLevelType w:val="hybridMultilevel"/>
    <w:tmpl w:val="78526B86"/>
    <w:lvl w:ilvl="0" w:tplc="7EA4E85A">
      <w:start w:val="1"/>
      <w:numFmt w:val="bullet"/>
      <w:lvlText w:val=""/>
      <w:lvlJc w:val="left"/>
      <w:pPr>
        <w:tabs>
          <w:tab w:val="num" w:pos="1428"/>
        </w:tabs>
        <w:ind w:left="1428" w:hanging="360"/>
      </w:pPr>
      <w:rPr>
        <w:rFonts w:ascii="Times New Roman" w:eastAsia="Times New Roman" w:hAnsi="Times New Roman" w:cs="Times New Roman" w:hint="default"/>
        <w:color w:val="auto"/>
      </w:rPr>
    </w:lvl>
    <w:lvl w:ilvl="1" w:tplc="040E0003" w:tentative="1">
      <w:start w:val="1"/>
      <w:numFmt w:val="bullet"/>
      <w:lvlText w:val="o"/>
      <w:lvlJc w:val="left"/>
      <w:pPr>
        <w:tabs>
          <w:tab w:val="num" w:pos="1968"/>
        </w:tabs>
        <w:ind w:left="1968" w:hanging="360"/>
      </w:pPr>
      <w:rPr>
        <w:rFonts w:ascii="Courier New" w:hAnsi="Courier New" w:cs="Courier New" w:hint="default"/>
      </w:rPr>
    </w:lvl>
    <w:lvl w:ilvl="2" w:tplc="040E0005" w:tentative="1">
      <w:start w:val="1"/>
      <w:numFmt w:val="bullet"/>
      <w:lvlText w:val=""/>
      <w:lvlJc w:val="left"/>
      <w:pPr>
        <w:tabs>
          <w:tab w:val="num" w:pos="2688"/>
        </w:tabs>
        <w:ind w:left="2688" w:hanging="360"/>
      </w:pPr>
      <w:rPr>
        <w:rFonts w:ascii="Wingdings" w:hAnsi="Wingdings" w:hint="default"/>
      </w:rPr>
    </w:lvl>
    <w:lvl w:ilvl="3" w:tplc="040E0001" w:tentative="1">
      <w:start w:val="1"/>
      <w:numFmt w:val="bullet"/>
      <w:lvlText w:val=""/>
      <w:lvlJc w:val="left"/>
      <w:pPr>
        <w:tabs>
          <w:tab w:val="num" w:pos="3408"/>
        </w:tabs>
        <w:ind w:left="3408" w:hanging="360"/>
      </w:pPr>
      <w:rPr>
        <w:rFonts w:ascii="Symbol" w:hAnsi="Symbol" w:hint="default"/>
      </w:rPr>
    </w:lvl>
    <w:lvl w:ilvl="4" w:tplc="040E0003" w:tentative="1">
      <w:start w:val="1"/>
      <w:numFmt w:val="bullet"/>
      <w:lvlText w:val="o"/>
      <w:lvlJc w:val="left"/>
      <w:pPr>
        <w:tabs>
          <w:tab w:val="num" w:pos="4128"/>
        </w:tabs>
        <w:ind w:left="4128" w:hanging="360"/>
      </w:pPr>
      <w:rPr>
        <w:rFonts w:ascii="Courier New" w:hAnsi="Courier New" w:cs="Courier New" w:hint="default"/>
      </w:rPr>
    </w:lvl>
    <w:lvl w:ilvl="5" w:tplc="040E0005" w:tentative="1">
      <w:start w:val="1"/>
      <w:numFmt w:val="bullet"/>
      <w:lvlText w:val=""/>
      <w:lvlJc w:val="left"/>
      <w:pPr>
        <w:tabs>
          <w:tab w:val="num" w:pos="4848"/>
        </w:tabs>
        <w:ind w:left="4848" w:hanging="360"/>
      </w:pPr>
      <w:rPr>
        <w:rFonts w:ascii="Wingdings" w:hAnsi="Wingdings" w:hint="default"/>
      </w:rPr>
    </w:lvl>
    <w:lvl w:ilvl="6" w:tplc="040E0001" w:tentative="1">
      <w:start w:val="1"/>
      <w:numFmt w:val="bullet"/>
      <w:lvlText w:val=""/>
      <w:lvlJc w:val="left"/>
      <w:pPr>
        <w:tabs>
          <w:tab w:val="num" w:pos="5568"/>
        </w:tabs>
        <w:ind w:left="5568" w:hanging="360"/>
      </w:pPr>
      <w:rPr>
        <w:rFonts w:ascii="Symbol" w:hAnsi="Symbol" w:hint="default"/>
      </w:rPr>
    </w:lvl>
    <w:lvl w:ilvl="7" w:tplc="040E0003" w:tentative="1">
      <w:start w:val="1"/>
      <w:numFmt w:val="bullet"/>
      <w:lvlText w:val="o"/>
      <w:lvlJc w:val="left"/>
      <w:pPr>
        <w:tabs>
          <w:tab w:val="num" w:pos="6288"/>
        </w:tabs>
        <w:ind w:left="6288" w:hanging="360"/>
      </w:pPr>
      <w:rPr>
        <w:rFonts w:ascii="Courier New" w:hAnsi="Courier New" w:cs="Courier New" w:hint="default"/>
      </w:rPr>
    </w:lvl>
    <w:lvl w:ilvl="8" w:tplc="040E0005" w:tentative="1">
      <w:start w:val="1"/>
      <w:numFmt w:val="bullet"/>
      <w:lvlText w:val=""/>
      <w:lvlJc w:val="left"/>
      <w:pPr>
        <w:tabs>
          <w:tab w:val="num" w:pos="7008"/>
        </w:tabs>
        <w:ind w:left="7008" w:hanging="360"/>
      </w:pPr>
      <w:rPr>
        <w:rFonts w:ascii="Wingdings" w:hAnsi="Wingdings" w:hint="default"/>
      </w:rPr>
    </w:lvl>
  </w:abstractNum>
  <w:abstractNum w:abstractNumId="5" w15:restartNumberingAfterBreak="0">
    <w:nsid w:val="2EF7734A"/>
    <w:multiLevelType w:val="hybridMultilevel"/>
    <w:tmpl w:val="EA5EDF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0CE12FB"/>
    <w:multiLevelType w:val="multilevel"/>
    <w:tmpl w:val="9850B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0D3B23"/>
    <w:multiLevelType w:val="hybridMultilevel"/>
    <w:tmpl w:val="E000FD7A"/>
    <w:lvl w:ilvl="0" w:tplc="EB1050F2">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93C01FD"/>
    <w:multiLevelType w:val="hybridMultilevel"/>
    <w:tmpl w:val="FAA6632C"/>
    <w:lvl w:ilvl="0" w:tplc="06E60918">
      <w:start w:val="1"/>
      <w:numFmt w:val="decimal"/>
      <w:lvlText w:val="%1."/>
      <w:lvlJc w:val="left"/>
      <w:pPr>
        <w:tabs>
          <w:tab w:val="num" w:pos="-1136"/>
        </w:tabs>
        <w:ind w:left="-1136" w:hanging="360"/>
      </w:pPr>
      <w:rPr>
        <w:b w:val="0"/>
      </w:rPr>
    </w:lvl>
    <w:lvl w:ilvl="1" w:tplc="040E0019" w:tentative="1">
      <w:start w:val="1"/>
      <w:numFmt w:val="lowerLetter"/>
      <w:lvlText w:val="%2."/>
      <w:lvlJc w:val="left"/>
      <w:pPr>
        <w:tabs>
          <w:tab w:val="num" w:pos="-416"/>
        </w:tabs>
        <w:ind w:left="-416" w:hanging="360"/>
      </w:pPr>
    </w:lvl>
    <w:lvl w:ilvl="2" w:tplc="040E001B" w:tentative="1">
      <w:start w:val="1"/>
      <w:numFmt w:val="lowerRoman"/>
      <w:lvlText w:val="%3."/>
      <w:lvlJc w:val="right"/>
      <w:pPr>
        <w:tabs>
          <w:tab w:val="num" w:pos="304"/>
        </w:tabs>
        <w:ind w:left="304" w:hanging="180"/>
      </w:pPr>
    </w:lvl>
    <w:lvl w:ilvl="3" w:tplc="040E000F" w:tentative="1">
      <w:start w:val="1"/>
      <w:numFmt w:val="decimal"/>
      <w:lvlText w:val="%4."/>
      <w:lvlJc w:val="left"/>
      <w:pPr>
        <w:tabs>
          <w:tab w:val="num" w:pos="1024"/>
        </w:tabs>
        <w:ind w:left="1024" w:hanging="360"/>
      </w:pPr>
    </w:lvl>
    <w:lvl w:ilvl="4" w:tplc="040E0019" w:tentative="1">
      <w:start w:val="1"/>
      <w:numFmt w:val="lowerLetter"/>
      <w:lvlText w:val="%5."/>
      <w:lvlJc w:val="left"/>
      <w:pPr>
        <w:tabs>
          <w:tab w:val="num" w:pos="1744"/>
        </w:tabs>
        <w:ind w:left="1744" w:hanging="360"/>
      </w:pPr>
    </w:lvl>
    <w:lvl w:ilvl="5" w:tplc="040E001B" w:tentative="1">
      <w:start w:val="1"/>
      <w:numFmt w:val="lowerRoman"/>
      <w:lvlText w:val="%6."/>
      <w:lvlJc w:val="right"/>
      <w:pPr>
        <w:tabs>
          <w:tab w:val="num" w:pos="2464"/>
        </w:tabs>
        <w:ind w:left="2464" w:hanging="180"/>
      </w:pPr>
    </w:lvl>
    <w:lvl w:ilvl="6" w:tplc="040E000F" w:tentative="1">
      <w:start w:val="1"/>
      <w:numFmt w:val="decimal"/>
      <w:lvlText w:val="%7."/>
      <w:lvlJc w:val="left"/>
      <w:pPr>
        <w:tabs>
          <w:tab w:val="num" w:pos="3184"/>
        </w:tabs>
        <w:ind w:left="3184" w:hanging="360"/>
      </w:pPr>
    </w:lvl>
    <w:lvl w:ilvl="7" w:tplc="040E0019" w:tentative="1">
      <w:start w:val="1"/>
      <w:numFmt w:val="lowerLetter"/>
      <w:lvlText w:val="%8."/>
      <w:lvlJc w:val="left"/>
      <w:pPr>
        <w:tabs>
          <w:tab w:val="num" w:pos="3904"/>
        </w:tabs>
        <w:ind w:left="3904" w:hanging="360"/>
      </w:pPr>
    </w:lvl>
    <w:lvl w:ilvl="8" w:tplc="040E001B" w:tentative="1">
      <w:start w:val="1"/>
      <w:numFmt w:val="lowerRoman"/>
      <w:lvlText w:val="%9."/>
      <w:lvlJc w:val="right"/>
      <w:pPr>
        <w:tabs>
          <w:tab w:val="num" w:pos="4624"/>
        </w:tabs>
        <w:ind w:left="4624" w:hanging="180"/>
      </w:pPr>
    </w:lvl>
  </w:abstractNum>
  <w:abstractNum w:abstractNumId="9" w15:restartNumberingAfterBreak="0">
    <w:nsid w:val="3AFF1B31"/>
    <w:multiLevelType w:val="hybridMultilevel"/>
    <w:tmpl w:val="D4D6BE8C"/>
    <w:lvl w:ilvl="0" w:tplc="EB1050F2">
      <w:start w:val="1"/>
      <w:numFmt w:val="bullet"/>
      <w:lvlText w:val="-"/>
      <w:lvlJc w:val="left"/>
      <w:pPr>
        <w:ind w:left="1500" w:hanging="360"/>
      </w:pPr>
      <w:rPr>
        <w:rFonts w:ascii="Times New Roman" w:hAnsi="Times New Roman" w:cs="Times New Roman" w:hint="default"/>
      </w:rPr>
    </w:lvl>
    <w:lvl w:ilvl="1" w:tplc="040E0003" w:tentative="1">
      <w:start w:val="1"/>
      <w:numFmt w:val="bullet"/>
      <w:lvlText w:val="o"/>
      <w:lvlJc w:val="left"/>
      <w:pPr>
        <w:ind w:left="2220" w:hanging="360"/>
      </w:pPr>
      <w:rPr>
        <w:rFonts w:ascii="Courier New" w:hAnsi="Courier New" w:cs="Courier New" w:hint="default"/>
      </w:rPr>
    </w:lvl>
    <w:lvl w:ilvl="2" w:tplc="040E0005" w:tentative="1">
      <w:start w:val="1"/>
      <w:numFmt w:val="bullet"/>
      <w:lvlText w:val=""/>
      <w:lvlJc w:val="left"/>
      <w:pPr>
        <w:ind w:left="2940" w:hanging="360"/>
      </w:pPr>
      <w:rPr>
        <w:rFonts w:ascii="Wingdings" w:hAnsi="Wingdings" w:hint="default"/>
      </w:rPr>
    </w:lvl>
    <w:lvl w:ilvl="3" w:tplc="040E0001" w:tentative="1">
      <w:start w:val="1"/>
      <w:numFmt w:val="bullet"/>
      <w:lvlText w:val=""/>
      <w:lvlJc w:val="left"/>
      <w:pPr>
        <w:ind w:left="3660" w:hanging="360"/>
      </w:pPr>
      <w:rPr>
        <w:rFonts w:ascii="Symbol" w:hAnsi="Symbol" w:hint="default"/>
      </w:rPr>
    </w:lvl>
    <w:lvl w:ilvl="4" w:tplc="040E0003" w:tentative="1">
      <w:start w:val="1"/>
      <w:numFmt w:val="bullet"/>
      <w:lvlText w:val="o"/>
      <w:lvlJc w:val="left"/>
      <w:pPr>
        <w:ind w:left="4380" w:hanging="360"/>
      </w:pPr>
      <w:rPr>
        <w:rFonts w:ascii="Courier New" w:hAnsi="Courier New" w:cs="Courier New" w:hint="default"/>
      </w:rPr>
    </w:lvl>
    <w:lvl w:ilvl="5" w:tplc="040E0005" w:tentative="1">
      <w:start w:val="1"/>
      <w:numFmt w:val="bullet"/>
      <w:lvlText w:val=""/>
      <w:lvlJc w:val="left"/>
      <w:pPr>
        <w:ind w:left="5100" w:hanging="360"/>
      </w:pPr>
      <w:rPr>
        <w:rFonts w:ascii="Wingdings" w:hAnsi="Wingdings" w:hint="default"/>
      </w:rPr>
    </w:lvl>
    <w:lvl w:ilvl="6" w:tplc="040E0001" w:tentative="1">
      <w:start w:val="1"/>
      <w:numFmt w:val="bullet"/>
      <w:lvlText w:val=""/>
      <w:lvlJc w:val="left"/>
      <w:pPr>
        <w:ind w:left="5820" w:hanging="360"/>
      </w:pPr>
      <w:rPr>
        <w:rFonts w:ascii="Symbol" w:hAnsi="Symbol" w:hint="default"/>
      </w:rPr>
    </w:lvl>
    <w:lvl w:ilvl="7" w:tplc="040E0003" w:tentative="1">
      <w:start w:val="1"/>
      <w:numFmt w:val="bullet"/>
      <w:lvlText w:val="o"/>
      <w:lvlJc w:val="left"/>
      <w:pPr>
        <w:ind w:left="6540" w:hanging="360"/>
      </w:pPr>
      <w:rPr>
        <w:rFonts w:ascii="Courier New" w:hAnsi="Courier New" w:cs="Courier New" w:hint="default"/>
      </w:rPr>
    </w:lvl>
    <w:lvl w:ilvl="8" w:tplc="040E0005" w:tentative="1">
      <w:start w:val="1"/>
      <w:numFmt w:val="bullet"/>
      <w:lvlText w:val=""/>
      <w:lvlJc w:val="left"/>
      <w:pPr>
        <w:ind w:left="7260" w:hanging="360"/>
      </w:pPr>
      <w:rPr>
        <w:rFonts w:ascii="Wingdings" w:hAnsi="Wingdings" w:hint="default"/>
      </w:rPr>
    </w:lvl>
  </w:abstractNum>
  <w:abstractNum w:abstractNumId="10" w15:restartNumberingAfterBreak="0">
    <w:nsid w:val="443032DA"/>
    <w:multiLevelType w:val="hybridMultilevel"/>
    <w:tmpl w:val="7E249C68"/>
    <w:lvl w:ilvl="0" w:tplc="C106876A">
      <w:start w:val="1"/>
      <w:numFmt w:val="decimal"/>
      <w:lvlText w:val="%1."/>
      <w:lvlJc w:val="left"/>
      <w:pPr>
        <w:ind w:left="786" w:hanging="360"/>
      </w:pPr>
      <w:rPr>
        <w:rFonts w:hint="default"/>
        <w:i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1" w15:restartNumberingAfterBreak="0">
    <w:nsid w:val="49963F3A"/>
    <w:multiLevelType w:val="hybridMultilevel"/>
    <w:tmpl w:val="22C68B7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19340A5"/>
    <w:multiLevelType w:val="hybridMultilevel"/>
    <w:tmpl w:val="A4F0230A"/>
    <w:lvl w:ilvl="0" w:tplc="040E000F">
      <w:start w:val="1"/>
      <w:numFmt w:val="decimal"/>
      <w:lvlText w:val="%1."/>
      <w:lvlJc w:val="left"/>
      <w:pPr>
        <w:tabs>
          <w:tab w:val="num" w:pos="786"/>
        </w:tabs>
        <w:ind w:left="786" w:hanging="360"/>
      </w:pPr>
      <w:rPr>
        <w:rFonts w:hint="default"/>
        <w:b w:val="0"/>
        <w:i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5DF553BF"/>
    <w:multiLevelType w:val="hybridMultilevel"/>
    <w:tmpl w:val="FD96FD18"/>
    <w:lvl w:ilvl="0" w:tplc="56F2F38A">
      <w:start w:val="1"/>
      <w:numFmt w:val="bullet"/>
      <w:lvlText w:val=""/>
      <w:lvlJc w:val="left"/>
      <w:pPr>
        <w:tabs>
          <w:tab w:val="num" w:pos="51"/>
        </w:tabs>
        <w:ind w:left="51" w:hanging="360"/>
      </w:pPr>
      <w:rPr>
        <w:rFonts w:ascii="Symbol" w:hAnsi="Symbol" w:hint="default"/>
        <w:color w:val="auto"/>
      </w:rPr>
    </w:lvl>
    <w:lvl w:ilvl="1" w:tplc="040E0003" w:tentative="1">
      <w:start w:val="1"/>
      <w:numFmt w:val="bullet"/>
      <w:lvlText w:val="o"/>
      <w:lvlJc w:val="left"/>
      <w:pPr>
        <w:tabs>
          <w:tab w:val="num" w:pos="771"/>
        </w:tabs>
        <w:ind w:left="771" w:hanging="360"/>
      </w:pPr>
      <w:rPr>
        <w:rFonts w:ascii="Courier New" w:hAnsi="Courier New" w:cs="Courier New" w:hint="default"/>
      </w:rPr>
    </w:lvl>
    <w:lvl w:ilvl="2" w:tplc="040E0005" w:tentative="1">
      <w:start w:val="1"/>
      <w:numFmt w:val="bullet"/>
      <w:lvlText w:val=""/>
      <w:lvlJc w:val="left"/>
      <w:pPr>
        <w:tabs>
          <w:tab w:val="num" w:pos="1491"/>
        </w:tabs>
        <w:ind w:left="1491" w:hanging="360"/>
      </w:pPr>
      <w:rPr>
        <w:rFonts w:ascii="Wingdings" w:hAnsi="Wingdings" w:hint="default"/>
      </w:rPr>
    </w:lvl>
    <w:lvl w:ilvl="3" w:tplc="040E0001" w:tentative="1">
      <w:start w:val="1"/>
      <w:numFmt w:val="bullet"/>
      <w:lvlText w:val=""/>
      <w:lvlJc w:val="left"/>
      <w:pPr>
        <w:tabs>
          <w:tab w:val="num" w:pos="2211"/>
        </w:tabs>
        <w:ind w:left="2211" w:hanging="360"/>
      </w:pPr>
      <w:rPr>
        <w:rFonts w:ascii="Symbol" w:hAnsi="Symbol" w:hint="default"/>
      </w:rPr>
    </w:lvl>
    <w:lvl w:ilvl="4" w:tplc="040E0003" w:tentative="1">
      <w:start w:val="1"/>
      <w:numFmt w:val="bullet"/>
      <w:lvlText w:val="o"/>
      <w:lvlJc w:val="left"/>
      <w:pPr>
        <w:tabs>
          <w:tab w:val="num" w:pos="2931"/>
        </w:tabs>
        <w:ind w:left="2931" w:hanging="360"/>
      </w:pPr>
      <w:rPr>
        <w:rFonts w:ascii="Courier New" w:hAnsi="Courier New" w:cs="Courier New" w:hint="default"/>
      </w:rPr>
    </w:lvl>
    <w:lvl w:ilvl="5" w:tplc="040E0005" w:tentative="1">
      <w:start w:val="1"/>
      <w:numFmt w:val="bullet"/>
      <w:lvlText w:val=""/>
      <w:lvlJc w:val="left"/>
      <w:pPr>
        <w:tabs>
          <w:tab w:val="num" w:pos="3651"/>
        </w:tabs>
        <w:ind w:left="3651" w:hanging="360"/>
      </w:pPr>
      <w:rPr>
        <w:rFonts w:ascii="Wingdings" w:hAnsi="Wingdings" w:hint="default"/>
      </w:rPr>
    </w:lvl>
    <w:lvl w:ilvl="6" w:tplc="040E0001" w:tentative="1">
      <w:start w:val="1"/>
      <w:numFmt w:val="bullet"/>
      <w:lvlText w:val=""/>
      <w:lvlJc w:val="left"/>
      <w:pPr>
        <w:tabs>
          <w:tab w:val="num" w:pos="4371"/>
        </w:tabs>
        <w:ind w:left="4371" w:hanging="360"/>
      </w:pPr>
      <w:rPr>
        <w:rFonts w:ascii="Symbol" w:hAnsi="Symbol" w:hint="default"/>
      </w:rPr>
    </w:lvl>
    <w:lvl w:ilvl="7" w:tplc="040E0003" w:tentative="1">
      <w:start w:val="1"/>
      <w:numFmt w:val="bullet"/>
      <w:lvlText w:val="o"/>
      <w:lvlJc w:val="left"/>
      <w:pPr>
        <w:tabs>
          <w:tab w:val="num" w:pos="5091"/>
        </w:tabs>
        <w:ind w:left="5091" w:hanging="360"/>
      </w:pPr>
      <w:rPr>
        <w:rFonts w:ascii="Courier New" w:hAnsi="Courier New" w:cs="Courier New" w:hint="default"/>
      </w:rPr>
    </w:lvl>
    <w:lvl w:ilvl="8" w:tplc="040E0005" w:tentative="1">
      <w:start w:val="1"/>
      <w:numFmt w:val="bullet"/>
      <w:lvlText w:val=""/>
      <w:lvlJc w:val="left"/>
      <w:pPr>
        <w:tabs>
          <w:tab w:val="num" w:pos="5811"/>
        </w:tabs>
        <w:ind w:left="5811" w:hanging="360"/>
      </w:pPr>
      <w:rPr>
        <w:rFonts w:ascii="Wingdings" w:hAnsi="Wingdings" w:hint="default"/>
      </w:rPr>
    </w:lvl>
  </w:abstractNum>
  <w:abstractNum w:abstractNumId="14" w15:restartNumberingAfterBreak="0">
    <w:nsid w:val="5F5E5F6D"/>
    <w:multiLevelType w:val="hybridMultilevel"/>
    <w:tmpl w:val="4844C3E8"/>
    <w:lvl w:ilvl="0" w:tplc="8426118E">
      <w:start w:val="1"/>
      <w:numFmt w:val="decimal"/>
      <w:lvlText w:val="%1)"/>
      <w:lvlJc w:val="left"/>
      <w:pPr>
        <w:tabs>
          <w:tab w:val="num" w:pos="1248"/>
        </w:tabs>
        <w:ind w:left="1248"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60892E6A"/>
    <w:multiLevelType w:val="hybridMultilevel"/>
    <w:tmpl w:val="9C3C156A"/>
    <w:lvl w:ilvl="0" w:tplc="C2E8F0CE">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B322758"/>
    <w:multiLevelType w:val="hybridMultilevel"/>
    <w:tmpl w:val="3BD0FB9A"/>
    <w:lvl w:ilvl="0" w:tplc="040E000F">
      <w:start w:val="1"/>
      <w:numFmt w:val="decimal"/>
      <w:lvlText w:val="%1."/>
      <w:lvlJc w:val="left"/>
      <w:pPr>
        <w:tabs>
          <w:tab w:val="num" w:pos="1248"/>
        </w:tabs>
        <w:ind w:left="1248" w:hanging="360"/>
      </w:pPr>
    </w:lvl>
    <w:lvl w:ilvl="1" w:tplc="040E0019" w:tentative="1">
      <w:start w:val="1"/>
      <w:numFmt w:val="lowerLetter"/>
      <w:lvlText w:val="%2."/>
      <w:lvlJc w:val="left"/>
      <w:pPr>
        <w:tabs>
          <w:tab w:val="num" w:pos="1968"/>
        </w:tabs>
        <w:ind w:left="1968" w:hanging="360"/>
      </w:pPr>
    </w:lvl>
    <w:lvl w:ilvl="2" w:tplc="040E001B" w:tentative="1">
      <w:start w:val="1"/>
      <w:numFmt w:val="lowerRoman"/>
      <w:lvlText w:val="%3."/>
      <w:lvlJc w:val="right"/>
      <w:pPr>
        <w:tabs>
          <w:tab w:val="num" w:pos="2688"/>
        </w:tabs>
        <w:ind w:left="2688" w:hanging="180"/>
      </w:pPr>
    </w:lvl>
    <w:lvl w:ilvl="3" w:tplc="040E000F" w:tentative="1">
      <w:start w:val="1"/>
      <w:numFmt w:val="decimal"/>
      <w:lvlText w:val="%4."/>
      <w:lvlJc w:val="left"/>
      <w:pPr>
        <w:tabs>
          <w:tab w:val="num" w:pos="3408"/>
        </w:tabs>
        <w:ind w:left="3408" w:hanging="360"/>
      </w:pPr>
    </w:lvl>
    <w:lvl w:ilvl="4" w:tplc="040E0019" w:tentative="1">
      <w:start w:val="1"/>
      <w:numFmt w:val="lowerLetter"/>
      <w:lvlText w:val="%5."/>
      <w:lvlJc w:val="left"/>
      <w:pPr>
        <w:tabs>
          <w:tab w:val="num" w:pos="4128"/>
        </w:tabs>
        <w:ind w:left="4128" w:hanging="360"/>
      </w:pPr>
    </w:lvl>
    <w:lvl w:ilvl="5" w:tplc="040E001B" w:tentative="1">
      <w:start w:val="1"/>
      <w:numFmt w:val="lowerRoman"/>
      <w:lvlText w:val="%6."/>
      <w:lvlJc w:val="right"/>
      <w:pPr>
        <w:tabs>
          <w:tab w:val="num" w:pos="4848"/>
        </w:tabs>
        <w:ind w:left="4848" w:hanging="180"/>
      </w:pPr>
    </w:lvl>
    <w:lvl w:ilvl="6" w:tplc="040E000F" w:tentative="1">
      <w:start w:val="1"/>
      <w:numFmt w:val="decimal"/>
      <w:lvlText w:val="%7."/>
      <w:lvlJc w:val="left"/>
      <w:pPr>
        <w:tabs>
          <w:tab w:val="num" w:pos="5568"/>
        </w:tabs>
        <w:ind w:left="5568" w:hanging="360"/>
      </w:pPr>
    </w:lvl>
    <w:lvl w:ilvl="7" w:tplc="040E0019" w:tentative="1">
      <w:start w:val="1"/>
      <w:numFmt w:val="lowerLetter"/>
      <w:lvlText w:val="%8."/>
      <w:lvlJc w:val="left"/>
      <w:pPr>
        <w:tabs>
          <w:tab w:val="num" w:pos="6288"/>
        </w:tabs>
        <w:ind w:left="6288" w:hanging="360"/>
      </w:pPr>
    </w:lvl>
    <w:lvl w:ilvl="8" w:tplc="040E001B" w:tentative="1">
      <w:start w:val="1"/>
      <w:numFmt w:val="lowerRoman"/>
      <w:lvlText w:val="%9."/>
      <w:lvlJc w:val="right"/>
      <w:pPr>
        <w:tabs>
          <w:tab w:val="num" w:pos="7008"/>
        </w:tabs>
        <w:ind w:left="7008" w:hanging="180"/>
      </w:pPr>
    </w:lvl>
  </w:abstractNum>
  <w:abstractNum w:abstractNumId="17" w15:restartNumberingAfterBreak="0">
    <w:nsid w:val="6BDD572C"/>
    <w:multiLevelType w:val="hybridMultilevel"/>
    <w:tmpl w:val="4684AD24"/>
    <w:lvl w:ilvl="0" w:tplc="0F9AE32A">
      <w:start w:val="1"/>
      <w:numFmt w:val="decimal"/>
      <w:lvlText w:val="%1)"/>
      <w:lvlJc w:val="left"/>
      <w:pPr>
        <w:tabs>
          <w:tab w:val="num" w:pos="720"/>
        </w:tabs>
        <w:ind w:left="720" w:hanging="360"/>
      </w:pPr>
      <w:rPr>
        <w:rFonts w:hint="default"/>
        <w:sz w:val="22"/>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753A042C"/>
    <w:multiLevelType w:val="hybridMultilevel"/>
    <w:tmpl w:val="522CCEC2"/>
    <w:lvl w:ilvl="0" w:tplc="644AD32E">
      <w:start w:val="1"/>
      <w:numFmt w:val="decimal"/>
      <w:lvlText w:val="%1)"/>
      <w:lvlJc w:val="left"/>
      <w:pPr>
        <w:tabs>
          <w:tab w:val="num" w:pos="360"/>
        </w:tabs>
        <w:ind w:left="360" w:hanging="360"/>
      </w:pPr>
      <w:rPr>
        <w:rFonts w:hint="default"/>
        <w:sz w:val="22"/>
        <w:szCs w:val="22"/>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9" w15:restartNumberingAfterBreak="0">
    <w:nsid w:val="75F22373"/>
    <w:multiLevelType w:val="hybridMultilevel"/>
    <w:tmpl w:val="4D260D5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FAB1E24"/>
    <w:multiLevelType w:val="hybridMultilevel"/>
    <w:tmpl w:val="8438F7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7FDC6903"/>
    <w:multiLevelType w:val="hybridMultilevel"/>
    <w:tmpl w:val="DB0A91F2"/>
    <w:lvl w:ilvl="0" w:tplc="EB1050F2">
      <w:start w:val="1"/>
      <w:numFmt w:val="bullet"/>
      <w:lvlText w:val="-"/>
      <w:lvlJc w:val="left"/>
      <w:pPr>
        <w:ind w:left="720" w:hanging="360"/>
      </w:pPr>
      <w:rPr>
        <w:rFonts w:ascii="Times New Roman" w:hAnsi="Times New Roman" w:cs="Times New Roman" w:hint="default"/>
      </w:rPr>
    </w:lvl>
    <w:lvl w:ilvl="1" w:tplc="EB1050F2">
      <w:start w:val="1"/>
      <w:numFmt w:val="bullet"/>
      <w:lvlText w:val="-"/>
      <w:lvlJc w:val="left"/>
      <w:pPr>
        <w:ind w:left="1440" w:hanging="360"/>
      </w:pPr>
      <w:rPr>
        <w:rFonts w:ascii="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6"/>
  </w:num>
  <w:num w:numId="4">
    <w:abstractNumId w:val="14"/>
  </w:num>
  <w:num w:numId="5">
    <w:abstractNumId w:val="17"/>
  </w:num>
  <w:num w:numId="6">
    <w:abstractNumId w:val="18"/>
  </w:num>
  <w:num w:numId="7">
    <w:abstractNumId w:val="1"/>
  </w:num>
  <w:num w:numId="8">
    <w:abstractNumId w:val="13"/>
  </w:num>
  <w:num w:numId="9">
    <w:abstractNumId w:val="8"/>
  </w:num>
  <w:num w:numId="10">
    <w:abstractNumId w:val="20"/>
  </w:num>
  <w:num w:numId="11">
    <w:abstractNumId w:val="6"/>
  </w:num>
  <w:num w:numId="12">
    <w:abstractNumId w:val="12"/>
  </w:num>
  <w:num w:numId="13">
    <w:abstractNumId w:val="10"/>
  </w:num>
  <w:num w:numId="14">
    <w:abstractNumId w:val="0"/>
  </w:num>
  <w:num w:numId="15">
    <w:abstractNumId w:val="19"/>
  </w:num>
  <w:num w:numId="16">
    <w:abstractNumId w:val="2"/>
  </w:num>
  <w:num w:numId="17">
    <w:abstractNumId w:val="11"/>
  </w:num>
  <w:num w:numId="18">
    <w:abstractNumId w:val="5"/>
  </w:num>
  <w:num w:numId="19">
    <w:abstractNumId w:val="15"/>
  </w:num>
  <w:num w:numId="20">
    <w:abstractNumId w:val="9"/>
  </w:num>
  <w:num w:numId="21">
    <w:abstractNumId w:val="7"/>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ED2"/>
    <w:rsid w:val="00005FDB"/>
    <w:rsid w:val="0001306E"/>
    <w:rsid w:val="000144C3"/>
    <w:rsid w:val="00020738"/>
    <w:rsid w:val="0002148A"/>
    <w:rsid w:val="0003211A"/>
    <w:rsid w:val="0003306D"/>
    <w:rsid w:val="000359FD"/>
    <w:rsid w:val="00040153"/>
    <w:rsid w:val="00040502"/>
    <w:rsid w:val="000422DA"/>
    <w:rsid w:val="00047678"/>
    <w:rsid w:val="000565BD"/>
    <w:rsid w:val="0005759B"/>
    <w:rsid w:val="000578DE"/>
    <w:rsid w:val="00057E1A"/>
    <w:rsid w:val="00070009"/>
    <w:rsid w:val="00070730"/>
    <w:rsid w:val="000722B5"/>
    <w:rsid w:val="00073A65"/>
    <w:rsid w:val="000839EC"/>
    <w:rsid w:val="00085C81"/>
    <w:rsid w:val="00086ECE"/>
    <w:rsid w:val="00090C06"/>
    <w:rsid w:val="000934AA"/>
    <w:rsid w:val="000945E5"/>
    <w:rsid w:val="000A1420"/>
    <w:rsid w:val="000A1680"/>
    <w:rsid w:val="000B066B"/>
    <w:rsid w:val="000B117A"/>
    <w:rsid w:val="000C2AE7"/>
    <w:rsid w:val="000C461D"/>
    <w:rsid w:val="000C613F"/>
    <w:rsid w:val="000D633B"/>
    <w:rsid w:val="000E77AC"/>
    <w:rsid w:val="000F22CB"/>
    <w:rsid w:val="000F5699"/>
    <w:rsid w:val="001001AF"/>
    <w:rsid w:val="00100729"/>
    <w:rsid w:val="001115D4"/>
    <w:rsid w:val="0011292C"/>
    <w:rsid w:val="00125D3D"/>
    <w:rsid w:val="00125FCA"/>
    <w:rsid w:val="001339F9"/>
    <w:rsid w:val="00134327"/>
    <w:rsid w:val="00134856"/>
    <w:rsid w:val="0013508C"/>
    <w:rsid w:val="00142502"/>
    <w:rsid w:val="001620CA"/>
    <w:rsid w:val="001724AC"/>
    <w:rsid w:val="001752EE"/>
    <w:rsid w:val="001764A2"/>
    <w:rsid w:val="00181F08"/>
    <w:rsid w:val="001835DC"/>
    <w:rsid w:val="00187B40"/>
    <w:rsid w:val="00194186"/>
    <w:rsid w:val="00194B31"/>
    <w:rsid w:val="001A23D3"/>
    <w:rsid w:val="001A4CAF"/>
    <w:rsid w:val="001B034A"/>
    <w:rsid w:val="001B0BCE"/>
    <w:rsid w:val="001B2705"/>
    <w:rsid w:val="001B4857"/>
    <w:rsid w:val="001C308B"/>
    <w:rsid w:val="001D2547"/>
    <w:rsid w:val="001D2669"/>
    <w:rsid w:val="001E2725"/>
    <w:rsid w:val="001E4DA9"/>
    <w:rsid w:val="001E6F82"/>
    <w:rsid w:val="001E72AB"/>
    <w:rsid w:val="001F29A9"/>
    <w:rsid w:val="001F3B7C"/>
    <w:rsid w:val="001F68C2"/>
    <w:rsid w:val="00201D34"/>
    <w:rsid w:val="00204E55"/>
    <w:rsid w:val="00213A4B"/>
    <w:rsid w:val="00215C95"/>
    <w:rsid w:val="00216C30"/>
    <w:rsid w:val="0022466B"/>
    <w:rsid w:val="00231D7B"/>
    <w:rsid w:val="0024430B"/>
    <w:rsid w:val="002463F9"/>
    <w:rsid w:val="00250890"/>
    <w:rsid w:val="0025446B"/>
    <w:rsid w:val="00256EEB"/>
    <w:rsid w:val="002571B1"/>
    <w:rsid w:val="00257661"/>
    <w:rsid w:val="002577AB"/>
    <w:rsid w:val="002611D9"/>
    <w:rsid w:val="00261895"/>
    <w:rsid w:val="00264A75"/>
    <w:rsid w:val="00264B12"/>
    <w:rsid w:val="002653B2"/>
    <w:rsid w:val="002674CC"/>
    <w:rsid w:val="002718E6"/>
    <w:rsid w:val="00273689"/>
    <w:rsid w:val="002818EB"/>
    <w:rsid w:val="00295C21"/>
    <w:rsid w:val="002A14E8"/>
    <w:rsid w:val="002A7E1E"/>
    <w:rsid w:val="002B34F0"/>
    <w:rsid w:val="002B3AD3"/>
    <w:rsid w:val="002C69F5"/>
    <w:rsid w:val="002C6E6C"/>
    <w:rsid w:val="002C703B"/>
    <w:rsid w:val="002D021F"/>
    <w:rsid w:val="002D3EAD"/>
    <w:rsid w:val="002E2325"/>
    <w:rsid w:val="00302C16"/>
    <w:rsid w:val="00306CD9"/>
    <w:rsid w:val="0032291D"/>
    <w:rsid w:val="003320CF"/>
    <w:rsid w:val="003365EB"/>
    <w:rsid w:val="003465DA"/>
    <w:rsid w:val="00351293"/>
    <w:rsid w:val="00351F28"/>
    <w:rsid w:val="00352C68"/>
    <w:rsid w:val="003530C6"/>
    <w:rsid w:val="00357BEB"/>
    <w:rsid w:val="00361949"/>
    <w:rsid w:val="00373F92"/>
    <w:rsid w:val="003752CE"/>
    <w:rsid w:val="00376185"/>
    <w:rsid w:val="00384340"/>
    <w:rsid w:val="00385FFA"/>
    <w:rsid w:val="00396068"/>
    <w:rsid w:val="003972A0"/>
    <w:rsid w:val="003A3A2A"/>
    <w:rsid w:val="003A7DE3"/>
    <w:rsid w:val="003B37E5"/>
    <w:rsid w:val="003B6C4A"/>
    <w:rsid w:val="003C0B17"/>
    <w:rsid w:val="003C2FEB"/>
    <w:rsid w:val="003D05AA"/>
    <w:rsid w:val="003D0B50"/>
    <w:rsid w:val="003D1A9C"/>
    <w:rsid w:val="003D1E2B"/>
    <w:rsid w:val="003E1E1F"/>
    <w:rsid w:val="003E2115"/>
    <w:rsid w:val="003E481A"/>
    <w:rsid w:val="003E5BB4"/>
    <w:rsid w:val="003E6434"/>
    <w:rsid w:val="003F190F"/>
    <w:rsid w:val="003F51D5"/>
    <w:rsid w:val="00405DC3"/>
    <w:rsid w:val="0040625C"/>
    <w:rsid w:val="00406BCC"/>
    <w:rsid w:val="0040729F"/>
    <w:rsid w:val="00410AEA"/>
    <w:rsid w:val="004124EA"/>
    <w:rsid w:val="00415418"/>
    <w:rsid w:val="00421782"/>
    <w:rsid w:val="00423B91"/>
    <w:rsid w:val="00432676"/>
    <w:rsid w:val="00436F24"/>
    <w:rsid w:val="004409DD"/>
    <w:rsid w:val="00444D1A"/>
    <w:rsid w:val="00447003"/>
    <w:rsid w:val="004502EF"/>
    <w:rsid w:val="0045100F"/>
    <w:rsid w:val="00451E76"/>
    <w:rsid w:val="004541E6"/>
    <w:rsid w:val="004631EF"/>
    <w:rsid w:val="004633A6"/>
    <w:rsid w:val="00466171"/>
    <w:rsid w:val="00485693"/>
    <w:rsid w:val="00486A8C"/>
    <w:rsid w:val="004900D6"/>
    <w:rsid w:val="00491AAC"/>
    <w:rsid w:val="00495C82"/>
    <w:rsid w:val="0049689E"/>
    <w:rsid w:val="004A1729"/>
    <w:rsid w:val="004A6666"/>
    <w:rsid w:val="004B4E31"/>
    <w:rsid w:val="004B50D5"/>
    <w:rsid w:val="004C1487"/>
    <w:rsid w:val="004C1790"/>
    <w:rsid w:val="004D342B"/>
    <w:rsid w:val="004D3B72"/>
    <w:rsid w:val="004D5766"/>
    <w:rsid w:val="004D673E"/>
    <w:rsid w:val="004D7B61"/>
    <w:rsid w:val="004E0940"/>
    <w:rsid w:val="004E3263"/>
    <w:rsid w:val="004E4553"/>
    <w:rsid w:val="004F164A"/>
    <w:rsid w:val="004F5F04"/>
    <w:rsid w:val="0050024B"/>
    <w:rsid w:val="00500B4E"/>
    <w:rsid w:val="00505CD6"/>
    <w:rsid w:val="00512AC4"/>
    <w:rsid w:val="00515382"/>
    <w:rsid w:val="00516ED2"/>
    <w:rsid w:val="0052263C"/>
    <w:rsid w:val="005264C9"/>
    <w:rsid w:val="005355E8"/>
    <w:rsid w:val="00537867"/>
    <w:rsid w:val="00537CF8"/>
    <w:rsid w:val="005413E5"/>
    <w:rsid w:val="00543807"/>
    <w:rsid w:val="00547D47"/>
    <w:rsid w:val="00550BC5"/>
    <w:rsid w:val="00552DB4"/>
    <w:rsid w:val="005567DB"/>
    <w:rsid w:val="00562412"/>
    <w:rsid w:val="00565AAD"/>
    <w:rsid w:val="00566A3A"/>
    <w:rsid w:val="005710FF"/>
    <w:rsid w:val="0057252C"/>
    <w:rsid w:val="005752B3"/>
    <w:rsid w:val="005754B0"/>
    <w:rsid w:val="00576542"/>
    <w:rsid w:val="00584157"/>
    <w:rsid w:val="00594AA3"/>
    <w:rsid w:val="00594DFC"/>
    <w:rsid w:val="00595A50"/>
    <w:rsid w:val="005A2A95"/>
    <w:rsid w:val="005B18C0"/>
    <w:rsid w:val="005B2248"/>
    <w:rsid w:val="005B5F36"/>
    <w:rsid w:val="005B68DC"/>
    <w:rsid w:val="005B722F"/>
    <w:rsid w:val="005C62EA"/>
    <w:rsid w:val="005D04CE"/>
    <w:rsid w:val="005D1DE0"/>
    <w:rsid w:val="005D202A"/>
    <w:rsid w:val="005E1229"/>
    <w:rsid w:val="005E3765"/>
    <w:rsid w:val="005F0A3B"/>
    <w:rsid w:val="005F37D1"/>
    <w:rsid w:val="005F3BC9"/>
    <w:rsid w:val="00604C26"/>
    <w:rsid w:val="006054BD"/>
    <w:rsid w:val="00620078"/>
    <w:rsid w:val="006254D4"/>
    <w:rsid w:val="00640F49"/>
    <w:rsid w:val="00650FF0"/>
    <w:rsid w:val="00653FD9"/>
    <w:rsid w:val="006607B7"/>
    <w:rsid w:val="00667DA8"/>
    <w:rsid w:val="006727A1"/>
    <w:rsid w:val="00672D55"/>
    <w:rsid w:val="00681880"/>
    <w:rsid w:val="00687AC6"/>
    <w:rsid w:val="006925FC"/>
    <w:rsid w:val="006931CD"/>
    <w:rsid w:val="00694616"/>
    <w:rsid w:val="006961B1"/>
    <w:rsid w:val="006A2E94"/>
    <w:rsid w:val="006A33D9"/>
    <w:rsid w:val="006A71FA"/>
    <w:rsid w:val="006B41D1"/>
    <w:rsid w:val="006B4AE2"/>
    <w:rsid w:val="006C1DE2"/>
    <w:rsid w:val="006C5783"/>
    <w:rsid w:val="006C745E"/>
    <w:rsid w:val="006D1B84"/>
    <w:rsid w:val="006E2D75"/>
    <w:rsid w:val="006F0EAD"/>
    <w:rsid w:val="006F55B6"/>
    <w:rsid w:val="006F7DF4"/>
    <w:rsid w:val="00705ECD"/>
    <w:rsid w:val="0071049A"/>
    <w:rsid w:val="007115AC"/>
    <w:rsid w:val="00712828"/>
    <w:rsid w:val="00713C0B"/>
    <w:rsid w:val="00717FDA"/>
    <w:rsid w:val="00723111"/>
    <w:rsid w:val="00725110"/>
    <w:rsid w:val="00732CBF"/>
    <w:rsid w:val="0073372F"/>
    <w:rsid w:val="007416A1"/>
    <w:rsid w:val="00741F61"/>
    <w:rsid w:val="0074222A"/>
    <w:rsid w:val="00742A61"/>
    <w:rsid w:val="00746805"/>
    <w:rsid w:val="007469A3"/>
    <w:rsid w:val="007478D7"/>
    <w:rsid w:val="0075369B"/>
    <w:rsid w:val="00755383"/>
    <w:rsid w:val="0076622C"/>
    <w:rsid w:val="00770608"/>
    <w:rsid w:val="00774385"/>
    <w:rsid w:val="00775131"/>
    <w:rsid w:val="00777C84"/>
    <w:rsid w:val="00785316"/>
    <w:rsid w:val="00793C2C"/>
    <w:rsid w:val="007956EA"/>
    <w:rsid w:val="007A1358"/>
    <w:rsid w:val="007A2A81"/>
    <w:rsid w:val="007A3438"/>
    <w:rsid w:val="007A4F96"/>
    <w:rsid w:val="007A6877"/>
    <w:rsid w:val="007B7FFC"/>
    <w:rsid w:val="007D0A48"/>
    <w:rsid w:val="007D116E"/>
    <w:rsid w:val="007D2011"/>
    <w:rsid w:val="007D22A2"/>
    <w:rsid w:val="007D78E4"/>
    <w:rsid w:val="007D7AB2"/>
    <w:rsid w:val="007E442E"/>
    <w:rsid w:val="007E4F53"/>
    <w:rsid w:val="007F278E"/>
    <w:rsid w:val="00802CB5"/>
    <w:rsid w:val="00802D16"/>
    <w:rsid w:val="00802F15"/>
    <w:rsid w:val="00803FFB"/>
    <w:rsid w:val="00804B67"/>
    <w:rsid w:val="00806783"/>
    <w:rsid w:val="00810009"/>
    <w:rsid w:val="00814805"/>
    <w:rsid w:val="00816CC6"/>
    <w:rsid w:val="008224B1"/>
    <w:rsid w:val="00822EB4"/>
    <w:rsid w:val="008469C6"/>
    <w:rsid w:val="00853C56"/>
    <w:rsid w:val="00854990"/>
    <w:rsid w:val="00860C2C"/>
    <w:rsid w:val="00862402"/>
    <w:rsid w:val="008639C4"/>
    <w:rsid w:val="00866CD2"/>
    <w:rsid w:val="00867E13"/>
    <w:rsid w:val="008704D9"/>
    <w:rsid w:val="00870780"/>
    <w:rsid w:val="008739E2"/>
    <w:rsid w:val="00874BBF"/>
    <w:rsid w:val="00874C72"/>
    <w:rsid w:val="0088039D"/>
    <w:rsid w:val="0088322D"/>
    <w:rsid w:val="0089743E"/>
    <w:rsid w:val="00897C61"/>
    <w:rsid w:val="008A2780"/>
    <w:rsid w:val="008A7419"/>
    <w:rsid w:val="008B0B13"/>
    <w:rsid w:val="008B4A6A"/>
    <w:rsid w:val="008B778E"/>
    <w:rsid w:val="008C014A"/>
    <w:rsid w:val="008C116F"/>
    <w:rsid w:val="008C19CA"/>
    <w:rsid w:val="008C22A2"/>
    <w:rsid w:val="008D543A"/>
    <w:rsid w:val="008D5558"/>
    <w:rsid w:val="008D6555"/>
    <w:rsid w:val="008D6BE0"/>
    <w:rsid w:val="008E1812"/>
    <w:rsid w:val="008E2366"/>
    <w:rsid w:val="008E5B8C"/>
    <w:rsid w:val="008F112F"/>
    <w:rsid w:val="008F2B95"/>
    <w:rsid w:val="008F5A9F"/>
    <w:rsid w:val="00902983"/>
    <w:rsid w:val="00902AAD"/>
    <w:rsid w:val="00913DA8"/>
    <w:rsid w:val="0092224C"/>
    <w:rsid w:val="00925D84"/>
    <w:rsid w:val="0092634F"/>
    <w:rsid w:val="00927BC4"/>
    <w:rsid w:val="009508D7"/>
    <w:rsid w:val="00953CB3"/>
    <w:rsid w:val="00960D8B"/>
    <w:rsid w:val="00972FAB"/>
    <w:rsid w:val="009812D9"/>
    <w:rsid w:val="009826C7"/>
    <w:rsid w:val="00982F1A"/>
    <w:rsid w:val="00987840"/>
    <w:rsid w:val="009A1014"/>
    <w:rsid w:val="009B3031"/>
    <w:rsid w:val="009B441B"/>
    <w:rsid w:val="009B5E5F"/>
    <w:rsid w:val="009C6A8F"/>
    <w:rsid w:val="009D1A7C"/>
    <w:rsid w:val="009D5570"/>
    <w:rsid w:val="009E112F"/>
    <w:rsid w:val="009E1691"/>
    <w:rsid w:val="009E17AF"/>
    <w:rsid w:val="009E6043"/>
    <w:rsid w:val="009E65E7"/>
    <w:rsid w:val="009F3D05"/>
    <w:rsid w:val="009F7809"/>
    <w:rsid w:val="009F787E"/>
    <w:rsid w:val="009F7901"/>
    <w:rsid w:val="00A02DF4"/>
    <w:rsid w:val="00A0759E"/>
    <w:rsid w:val="00A10C0D"/>
    <w:rsid w:val="00A22E22"/>
    <w:rsid w:val="00A2694C"/>
    <w:rsid w:val="00A37450"/>
    <w:rsid w:val="00A405A0"/>
    <w:rsid w:val="00A42291"/>
    <w:rsid w:val="00A430AE"/>
    <w:rsid w:val="00A4448B"/>
    <w:rsid w:val="00A45368"/>
    <w:rsid w:val="00A47D2B"/>
    <w:rsid w:val="00A55E98"/>
    <w:rsid w:val="00A573C3"/>
    <w:rsid w:val="00A62710"/>
    <w:rsid w:val="00A6474E"/>
    <w:rsid w:val="00A64B35"/>
    <w:rsid w:val="00A66774"/>
    <w:rsid w:val="00A71011"/>
    <w:rsid w:val="00A754F1"/>
    <w:rsid w:val="00A7714A"/>
    <w:rsid w:val="00A77EDB"/>
    <w:rsid w:val="00A90389"/>
    <w:rsid w:val="00A9089A"/>
    <w:rsid w:val="00A90C25"/>
    <w:rsid w:val="00A945CA"/>
    <w:rsid w:val="00A97160"/>
    <w:rsid w:val="00AA0082"/>
    <w:rsid w:val="00AA09E7"/>
    <w:rsid w:val="00AA13DF"/>
    <w:rsid w:val="00AA7030"/>
    <w:rsid w:val="00AB0047"/>
    <w:rsid w:val="00AB238F"/>
    <w:rsid w:val="00AB23E0"/>
    <w:rsid w:val="00AB2D3B"/>
    <w:rsid w:val="00AB469C"/>
    <w:rsid w:val="00AC2142"/>
    <w:rsid w:val="00AC3481"/>
    <w:rsid w:val="00AD0687"/>
    <w:rsid w:val="00AE3C6B"/>
    <w:rsid w:val="00AF173D"/>
    <w:rsid w:val="00AF1B16"/>
    <w:rsid w:val="00AF6042"/>
    <w:rsid w:val="00B0047C"/>
    <w:rsid w:val="00B0116F"/>
    <w:rsid w:val="00B03083"/>
    <w:rsid w:val="00B04EDA"/>
    <w:rsid w:val="00B063C0"/>
    <w:rsid w:val="00B12DAD"/>
    <w:rsid w:val="00B13589"/>
    <w:rsid w:val="00B20A47"/>
    <w:rsid w:val="00B24A9F"/>
    <w:rsid w:val="00B25C97"/>
    <w:rsid w:val="00B32187"/>
    <w:rsid w:val="00B3281C"/>
    <w:rsid w:val="00B429EB"/>
    <w:rsid w:val="00B53401"/>
    <w:rsid w:val="00B53FF7"/>
    <w:rsid w:val="00B7234C"/>
    <w:rsid w:val="00B734D9"/>
    <w:rsid w:val="00B80DA4"/>
    <w:rsid w:val="00B82736"/>
    <w:rsid w:val="00B829A5"/>
    <w:rsid w:val="00B82D31"/>
    <w:rsid w:val="00B840A0"/>
    <w:rsid w:val="00B86071"/>
    <w:rsid w:val="00B97A8A"/>
    <w:rsid w:val="00BA100E"/>
    <w:rsid w:val="00BA2F27"/>
    <w:rsid w:val="00BB4614"/>
    <w:rsid w:val="00BB78BC"/>
    <w:rsid w:val="00BD04C8"/>
    <w:rsid w:val="00BD0E9D"/>
    <w:rsid w:val="00BD3FE2"/>
    <w:rsid w:val="00BD5EBF"/>
    <w:rsid w:val="00BE2C50"/>
    <w:rsid w:val="00BE4690"/>
    <w:rsid w:val="00BF06DA"/>
    <w:rsid w:val="00BF132C"/>
    <w:rsid w:val="00BF2061"/>
    <w:rsid w:val="00BF33FC"/>
    <w:rsid w:val="00C01C64"/>
    <w:rsid w:val="00C02932"/>
    <w:rsid w:val="00C03369"/>
    <w:rsid w:val="00C1589E"/>
    <w:rsid w:val="00C16449"/>
    <w:rsid w:val="00C224AD"/>
    <w:rsid w:val="00C26366"/>
    <w:rsid w:val="00C30E53"/>
    <w:rsid w:val="00C31B53"/>
    <w:rsid w:val="00C34139"/>
    <w:rsid w:val="00C37584"/>
    <w:rsid w:val="00C41F38"/>
    <w:rsid w:val="00C42A2C"/>
    <w:rsid w:val="00C461E0"/>
    <w:rsid w:val="00C503BB"/>
    <w:rsid w:val="00C56E44"/>
    <w:rsid w:val="00C60550"/>
    <w:rsid w:val="00C6229A"/>
    <w:rsid w:val="00C62DC3"/>
    <w:rsid w:val="00C67EE7"/>
    <w:rsid w:val="00C703DF"/>
    <w:rsid w:val="00C717AD"/>
    <w:rsid w:val="00C74B4D"/>
    <w:rsid w:val="00C76021"/>
    <w:rsid w:val="00C76A39"/>
    <w:rsid w:val="00C814B0"/>
    <w:rsid w:val="00C8183D"/>
    <w:rsid w:val="00C840EB"/>
    <w:rsid w:val="00C95EAF"/>
    <w:rsid w:val="00CA00FF"/>
    <w:rsid w:val="00CB2D60"/>
    <w:rsid w:val="00CB42F4"/>
    <w:rsid w:val="00CB6453"/>
    <w:rsid w:val="00CC3A94"/>
    <w:rsid w:val="00CC5258"/>
    <w:rsid w:val="00CD00F0"/>
    <w:rsid w:val="00CD30A2"/>
    <w:rsid w:val="00CE27E4"/>
    <w:rsid w:val="00D14A81"/>
    <w:rsid w:val="00D14E7B"/>
    <w:rsid w:val="00D16885"/>
    <w:rsid w:val="00D2199A"/>
    <w:rsid w:val="00D42169"/>
    <w:rsid w:val="00D42EEA"/>
    <w:rsid w:val="00D51D48"/>
    <w:rsid w:val="00D53AC7"/>
    <w:rsid w:val="00D5567F"/>
    <w:rsid w:val="00D56A32"/>
    <w:rsid w:val="00D57F73"/>
    <w:rsid w:val="00D61CB8"/>
    <w:rsid w:val="00D64C90"/>
    <w:rsid w:val="00D65195"/>
    <w:rsid w:val="00D74215"/>
    <w:rsid w:val="00D8374F"/>
    <w:rsid w:val="00D869A8"/>
    <w:rsid w:val="00D919DA"/>
    <w:rsid w:val="00D92B67"/>
    <w:rsid w:val="00DA4DA2"/>
    <w:rsid w:val="00DA6878"/>
    <w:rsid w:val="00DB23E4"/>
    <w:rsid w:val="00DC0978"/>
    <w:rsid w:val="00DC100C"/>
    <w:rsid w:val="00DC45A9"/>
    <w:rsid w:val="00DD460F"/>
    <w:rsid w:val="00DD6E6F"/>
    <w:rsid w:val="00DE773F"/>
    <w:rsid w:val="00DF7375"/>
    <w:rsid w:val="00E0068F"/>
    <w:rsid w:val="00E051A7"/>
    <w:rsid w:val="00E16DEA"/>
    <w:rsid w:val="00E20765"/>
    <w:rsid w:val="00E2147D"/>
    <w:rsid w:val="00E21A15"/>
    <w:rsid w:val="00E31237"/>
    <w:rsid w:val="00E372DE"/>
    <w:rsid w:val="00E41EF6"/>
    <w:rsid w:val="00E4290F"/>
    <w:rsid w:val="00E4385C"/>
    <w:rsid w:val="00E5359D"/>
    <w:rsid w:val="00E5466E"/>
    <w:rsid w:val="00E54A5A"/>
    <w:rsid w:val="00E62C20"/>
    <w:rsid w:val="00E64A4C"/>
    <w:rsid w:val="00E833C7"/>
    <w:rsid w:val="00E84295"/>
    <w:rsid w:val="00E90A1F"/>
    <w:rsid w:val="00E9173E"/>
    <w:rsid w:val="00E93B67"/>
    <w:rsid w:val="00E97CDC"/>
    <w:rsid w:val="00EA408B"/>
    <w:rsid w:val="00EA704E"/>
    <w:rsid w:val="00EB2FB5"/>
    <w:rsid w:val="00EB4EC5"/>
    <w:rsid w:val="00EB7152"/>
    <w:rsid w:val="00EB7407"/>
    <w:rsid w:val="00EC64AE"/>
    <w:rsid w:val="00ED2F9A"/>
    <w:rsid w:val="00ED4D81"/>
    <w:rsid w:val="00EE05EA"/>
    <w:rsid w:val="00EE37C1"/>
    <w:rsid w:val="00EE62EA"/>
    <w:rsid w:val="00EE6429"/>
    <w:rsid w:val="00EE7E27"/>
    <w:rsid w:val="00EF0908"/>
    <w:rsid w:val="00EF21B0"/>
    <w:rsid w:val="00EF3F5F"/>
    <w:rsid w:val="00EF7F56"/>
    <w:rsid w:val="00F014F5"/>
    <w:rsid w:val="00F067F0"/>
    <w:rsid w:val="00F06FFA"/>
    <w:rsid w:val="00F1260B"/>
    <w:rsid w:val="00F17088"/>
    <w:rsid w:val="00F208BC"/>
    <w:rsid w:val="00F31590"/>
    <w:rsid w:val="00F3292D"/>
    <w:rsid w:val="00F34FB1"/>
    <w:rsid w:val="00F43DE0"/>
    <w:rsid w:val="00F508C3"/>
    <w:rsid w:val="00F51C77"/>
    <w:rsid w:val="00F52748"/>
    <w:rsid w:val="00F53A3E"/>
    <w:rsid w:val="00F6022C"/>
    <w:rsid w:val="00F6043F"/>
    <w:rsid w:val="00F6061B"/>
    <w:rsid w:val="00F66E4E"/>
    <w:rsid w:val="00F704CB"/>
    <w:rsid w:val="00F7122F"/>
    <w:rsid w:val="00F71A64"/>
    <w:rsid w:val="00F75ECF"/>
    <w:rsid w:val="00F83020"/>
    <w:rsid w:val="00F861E5"/>
    <w:rsid w:val="00F866AB"/>
    <w:rsid w:val="00F86A74"/>
    <w:rsid w:val="00F87C0A"/>
    <w:rsid w:val="00F938A5"/>
    <w:rsid w:val="00F95F9A"/>
    <w:rsid w:val="00FA059E"/>
    <w:rsid w:val="00FA40CC"/>
    <w:rsid w:val="00FB0878"/>
    <w:rsid w:val="00FB33EF"/>
    <w:rsid w:val="00FC0852"/>
    <w:rsid w:val="00FC4412"/>
    <w:rsid w:val="00FC453C"/>
    <w:rsid w:val="00FC474C"/>
    <w:rsid w:val="00FD3657"/>
    <w:rsid w:val="00FE44F2"/>
    <w:rsid w:val="00FE6CB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8824E0-5E3D-49A2-B41E-6B850F488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paragraph" w:styleId="Cmsor1">
    <w:name w:val="heading 1"/>
    <w:basedOn w:val="Norml"/>
    <w:link w:val="Cmsor1Char"/>
    <w:uiPriority w:val="9"/>
    <w:qFormat/>
    <w:rsid w:val="004B50D5"/>
    <w:pPr>
      <w:spacing w:before="100" w:beforeAutospacing="1" w:after="100" w:afterAutospacing="1"/>
      <w:outlineLvl w:val="0"/>
    </w:pPr>
    <w:rPr>
      <w:b/>
      <w:bCs/>
      <w:kern w:val="36"/>
      <w:sz w:val="48"/>
      <w:szCs w:val="48"/>
    </w:rPr>
  </w:style>
  <w:style w:type="character" w:default="1" w:styleId="Bekezdsalapbettpusa">
    <w:name w:val="Default Paragraph Font"/>
    <w:link w:val="CharCharCharCharCharCharChar1CharCharCharChar"/>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styleId="Buborkszveg">
    <w:name w:val="Balloon Text"/>
    <w:basedOn w:val="Norml"/>
    <w:semiHidden/>
    <w:rsid w:val="00C26366"/>
    <w:rPr>
      <w:rFonts w:ascii="Tahoma" w:hAnsi="Tahoma" w:cs="Tahoma"/>
      <w:sz w:val="16"/>
      <w:szCs w:val="16"/>
    </w:rPr>
  </w:style>
  <w:style w:type="paragraph" w:styleId="NormlWeb">
    <w:name w:val="Normal (Web)"/>
    <w:basedOn w:val="Norml"/>
    <w:uiPriority w:val="99"/>
    <w:rsid w:val="00E54A5A"/>
    <w:pPr>
      <w:spacing w:before="100" w:beforeAutospacing="1" w:after="100" w:afterAutospacing="1"/>
    </w:pPr>
  </w:style>
  <w:style w:type="paragraph" w:styleId="Szvegtrzs">
    <w:name w:val="Body Text"/>
    <w:basedOn w:val="Norml"/>
    <w:link w:val="SzvegtrzsChar"/>
    <w:rsid w:val="00DC100C"/>
    <w:pPr>
      <w:jc w:val="both"/>
    </w:pPr>
    <w:rPr>
      <w:szCs w:val="20"/>
    </w:rPr>
  </w:style>
  <w:style w:type="paragraph" w:styleId="llb">
    <w:name w:val="footer"/>
    <w:basedOn w:val="Norml"/>
    <w:link w:val="llbChar"/>
    <w:rsid w:val="00DC100C"/>
    <w:pPr>
      <w:keepLines/>
      <w:tabs>
        <w:tab w:val="center" w:pos="4536"/>
        <w:tab w:val="right" w:pos="9072"/>
      </w:tabs>
      <w:autoSpaceDE w:val="0"/>
      <w:autoSpaceDN w:val="0"/>
      <w:jc w:val="both"/>
    </w:pPr>
  </w:style>
  <w:style w:type="character" w:styleId="Oldalszm">
    <w:name w:val="page number"/>
    <w:basedOn w:val="Bekezdsalapbettpusa"/>
    <w:rsid w:val="00DC100C"/>
  </w:style>
  <w:style w:type="character" w:customStyle="1" w:styleId="llbChar">
    <w:name w:val="Élőláb Char"/>
    <w:link w:val="llb"/>
    <w:rsid w:val="00DC100C"/>
    <w:rPr>
      <w:sz w:val="24"/>
      <w:szCs w:val="24"/>
      <w:lang w:val="hu-HU" w:eastAsia="hu-HU" w:bidi="ar-SA"/>
    </w:rPr>
  </w:style>
  <w:style w:type="paragraph" w:styleId="lfej">
    <w:name w:val="header"/>
    <w:basedOn w:val="Norml"/>
    <w:rsid w:val="00802F15"/>
    <w:pPr>
      <w:tabs>
        <w:tab w:val="center" w:pos="4536"/>
        <w:tab w:val="right" w:pos="9072"/>
      </w:tabs>
    </w:pPr>
  </w:style>
  <w:style w:type="character" w:customStyle="1" w:styleId="SzvegtrzsChar">
    <w:name w:val="Szövegtörzs Char"/>
    <w:link w:val="Szvegtrzs"/>
    <w:rsid w:val="007E4F53"/>
    <w:rPr>
      <w:sz w:val="24"/>
      <w:lang w:val="hu-HU" w:eastAsia="hu-HU" w:bidi="ar-SA"/>
    </w:rPr>
  </w:style>
  <w:style w:type="table" w:styleId="Rcsostblzat">
    <w:name w:val="Table Grid"/>
    <w:basedOn w:val="Normltblzat"/>
    <w:rsid w:val="0053786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Kiemelés2"/>
    <w:uiPriority w:val="22"/>
    <w:qFormat/>
    <w:rsid w:val="00537867"/>
    <w:rPr>
      <w:b/>
      <w:bCs/>
    </w:rPr>
  </w:style>
  <w:style w:type="paragraph" w:customStyle="1" w:styleId="CharCharCharCharCharCharChar1CharCharCharChar">
    <w:name w:val=" Char Char Char Char Char Char Char1 Char Char Char Char"/>
    <w:basedOn w:val="Norml"/>
    <w:link w:val="Bekezdsalapbettpusa"/>
    <w:rsid w:val="00537867"/>
    <w:pPr>
      <w:spacing w:after="160" w:line="240" w:lineRule="exact"/>
    </w:pPr>
    <w:rPr>
      <w:rFonts w:ascii="Verdana" w:hAnsi="Verdana"/>
      <w:sz w:val="20"/>
      <w:szCs w:val="20"/>
      <w:lang w:val="en-US" w:eastAsia="en-US"/>
    </w:rPr>
  </w:style>
  <w:style w:type="paragraph" w:customStyle="1" w:styleId="Char">
    <w:name w:val="Char"/>
    <w:basedOn w:val="Norml"/>
    <w:rsid w:val="00E9173E"/>
    <w:pPr>
      <w:spacing w:after="160" w:line="240" w:lineRule="exact"/>
    </w:pPr>
    <w:rPr>
      <w:rFonts w:ascii="Verdana" w:hAnsi="Verdana" w:cs="Verdana"/>
      <w:sz w:val="20"/>
      <w:szCs w:val="20"/>
      <w:lang w:val="en-US" w:eastAsia="en-US"/>
    </w:rPr>
  </w:style>
  <w:style w:type="paragraph" w:customStyle="1" w:styleId="standard">
    <w:name w:val="standard"/>
    <w:basedOn w:val="Norml"/>
    <w:rsid w:val="00086ECE"/>
    <w:pPr>
      <w:spacing w:before="100" w:beforeAutospacing="1" w:after="100" w:afterAutospacing="1"/>
    </w:pPr>
  </w:style>
  <w:style w:type="character" w:styleId="Hiperhivatkozs">
    <w:name w:val="Hyperlink"/>
    <w:uiPriority w:val="99"/>
    <w:unhideWhenUsed/>
    <w:rsid w:val="00777C84"/>
    <w:rPr>
      <w:color w:val="0000FF"/>
      <w:u w:val="single"/>
    </w:rPr>
  </w:style>
  <w:style w:type="character" w:styleId="Kiemels">
    <w:name w:val="Emphasis"/>
    <w:uiPriority w:val="20"/>
    <w:qFormat/>
    <w:rsid w:val="006F7DF4"/>
    <w:rPr>
      <w:i/>
      <w:iCs/>
    </w:rPr>
  </w:style>
  <w:style w:type="character" w:customStyle="1" w:styleId="ui-grid-col-10">
    <w:name w:val="ui-grid-col-10"/>
    <w:rsid w:val="007A3438"/>
  </w:style>
  <w:style w:type="paragraph" w:styleId="Listaszerbekezds">
    <w:name w:val="List Paragraph"/>
    <w:basedOn w:val="Norml"/>
    <w:uiPriority w:val="34"/>
    <w:qFormat/>
    <w:rsid w:val="009A1014"/>
    <w:pPr>
      <w:spacing w:after="160" w:line="259" w:lineRule="auto"/>
      <w:ind w:left="720"/>
      <w:contextualSpacing/>
    </w:pPr>
    <w:rPr>
      <w:rFonts w:ascii="Calibri" w:eastAsia="Calibri" w:hAnsi="Calibri"/>
      <w:sz w:val="22"/>
      <w:szCs w:val="22"/>
      <w:lang w:eastAsia="en-US"/>
    </w:rPr>
  </w:style>
  <w:style w:type="paragraph" w:customStyle="1" w:styleId="mhk-c7">
    <w:name w:val="mhk-c7"/>
    <w:basedOn w:val="Norml"/>
    <w:rsid w:val="004D673E"/>
    <w:pPr>
      <w:spacing w:before="100" w:beforeAutospacing="1" w:after="100" w:afterAutospacing="1"/>
    </w:pPr>
  </w:style>
  <w:style w:type="character" w:customStyle="1" w:styleId="highlighted">
    <w:name w:val="highlighted"/>
    <w:rsid w:val="004D673E"/>
  </w:style>
  <w:style w:type="paragraph" w:customStyle="1" w:styleId="uj">
    <w:name w:val="uj"/>
    <w:basedOn w:val="Norml"/>
    <w:rsid w:val="004D673E"/>
    <w:pPr>
      <w:spacing w:before="100" w:beforeAutospacing="1" w:after="100" w:afterAutospacing="1"/>
    </w:pPr>
  </w:style>
  <w:style w:type="paragraph" w:styleId="Csakszveg">
    <w:name w:val="Plain Text"/>
    <w:basedOn w:val="Norml"/>
    <w:link w:val="CsakszvegChar"/>
    <w:uiPriority w:val="99"/>
    <w:unhideWhenUsed/>
    <w:rsid w:val="008E2366"/>
    <w:rPr>
      <w:rFonts w:ascii="Calibri" w:eastAsia="Calibri" w:hAnsi="Calibri"/>
      <w:sz w:val="22"/>
      <w:szCs w:val="21"/>
      <w:lang w:eastAsia="en-US"/>
    </w:rPr>
  </w:style>
  <w:style w:type="character" w:customStyle="1" w:styleId="CsakszvegChar">
    <w:name w:val="Csak szöveg Char"/>
    <w:link w:val="Csakszveg"/>
    <w:uiPriority w:val="99"/>
    <w:rsid w:val="008E2366"/>
    <w:rPr>
      <w:rFonts w:ascii="Calibri" w:eastAsia="Calibri" w:hAnsi="Calibri"/>
      <w:sz w:val="22"/>
      <w:szCs w:val="21"/>
      <w:lang w:eastAsia="en-US"/>
    </w:rPr>
  </w:style>
  <w:style w:type="character" w:customStyle="1" w:styleId="Cmsor1Char">
    <w:name w:val="Címsor 1 Char"/>
    <w:link w:val="Cmsor1"/>
    <w:uiPriority w:val="9"/>
    <w:rsid w:val="004B50D5"/>
    <w:rPr>
      <w:b/>
      <w:bCs/>
      <w:kern w:val="36"/>
      <w:sz w:val="48"/>
      <w:szCs w:val="48"/>
    </w:rPr>
  </w:style>
  <w:style w:type="paragraph" w:customStyle="1" w:styleId="mhk-bold">
    <w:name w:val="mhk-bold"/>
    <w:basedOn w:val="Norml"/>
    <w:rsid w:val="004B50D5"/>
    <w:pPr>
      <w:spacing w:before="100" w:beforeAutospacing="1" w:after="100" w:afterAutospacing="1"/>
    </w:pPr>
  </w:style>
  <w:style w:type="paragraph" w:customStyle="1" w:styleId="szakaszcim">
    <w:name w:val="szakaszcim"/>
    <w:basedOn w:val="Norml"/>
    <w:rsid w:val="004B50D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77536">
      <w:bodyDiv w:val="1"/>
      <w:marLeft w:val="0"/>
      <w:marRight w:val="0"/>
      <w:marTop w:val="0"/>
      <w:marBottom w:val="0"/>
      <w:divBdr>
        <w:top w:val="none" w:sz="0" w:space="0" w:color="auto"/>
        <w:left w:val="none" w:sz="0" w:space="0" w:color="auto"/>
        <w:bottom w:val="none" w:sz="0" w:space="0" w:color="auto"/>
        <w:right w:val="none" w:sz="0" w:space="0" w:color="auto"/>
      </w:divBdr>
      <w:divsChild>
        <w:div w:id="295330536">
          <w:marLeft w:val="0"/>
          <w:marRight w:val="0"/>
          <w:marTop w:val="0"/>
          <w:marBottom w:val="0"/>
          <w:divBdr>
            <w:top w:val="none" w:sz="0" w:space="0" w:color="auto"/>
            <w:left w:val="none" w:sz="0" w:space="0" w:color="auto"/>
            <w:bottom w:val="none" w:sz="0" w:space="0" w:color="auto"/>
            <w:right w:val="none" w:sz="0" w:space="0" w:color="auto"/>
          </w:divBdr>
        </w:div>
        <w:div w:id="324749110">
          <w:marLeft w:val="0"/>
          <w:marRight w:val="0"/>
          <w:marTop w:val="0"/>
          <w:marBottom w:val="0"/>
          <w:divBdr>
            <w:top w:val="none" w:sz="0" w:space="0" w:color="auto"/>
            <w:left w:val="none" w:sz="0" w:space="0" w:color="auto"/>
            <w:bottom w:val="none" w:sz="0" w:space="0" w:color="auto"/>
            <w:right w:val="none" w:sz="0" w:space="0" w:color="auto"/>
          </w:divBdr>
        </w:div>
        <w:div w:id="470557735">
          <w:marLeft w:val="0"/>
          <w:marRight w:val="0"/>
          <w:marTop w:val="0"/>
          <w:marBottom w:val="0"/>
          <w:divBdr>
            <w:top w:val="none" w:sz="0" w:space="0" w:color="auto"/>
            <w:left w:val="none" w:sz="0" w:space="0" w:color="auto"/>
            <w:bottom w:val="none" w:sz="0" w:space="0" w:color="auto"/>
            <w:right w:val="none" w:sz="0" w:space="0" w:color="auto"/>
          </w:divBdr>
        </w:div>
        <w:div w:id="1419909342">
          <w:marLeft w:val="0"/>
          <w:marRight w:val="0"/>
          <w:marTop w:val="0"/>
          <w:marBottom w:val="0"/>
          <w:divBdr>
            <w:top w:val="none" w:sz="0" w:space="0" w:color="auto"/>
            <w:left w:val="none" w:sz="0" w:space="0" w:color="auto"/>
            <w:bottom w:val="none" w:sz="0" w:space="0" w:color="auto"/>
            <w:right w:val="none" w:sz="0" w:space="0" w:color="auto"/>
          </w:divBdr>
        </w:div>
        <w:div w:id="1930189052">
          <w:marLeft w:val="0"/>
          <w:marRight w:val="0"/>
          <w:marTop w:val="0"/>
          <w:marBottom w:val="0"/>
          <w:divBdr>
            <w:top w:val="none" w:sz="0" w:space="0" w:color="auto"/>
            <w:left w:val="none" w:sz="0" w:space="0" w:color="auto"/>
            <w:bottom w:val="none" w:sz="0" w:space="0" w:color="auto"/>
            <w:right w:val="none" w:sz="0" w:space="0" w:color="auto"/>
          </w:divBdr>
        </w:div>
        <w:div w:id="2011640259">
          <w:marLeft w:val="0"/>
          <w:marRight w:val="0"/>
          <w:marTop w:val="0"/>
          <w:marBottom w:val="0"/>
          <w:divBdr>
            <w:top w:val="none" w:sz="0" w:space="0" w:color="auto"/>
            <w:left w:val="none" w:sz="0" w:space="0" w:color="auto"/>
            <w:bottom w:val="none" w:sz="0" w:space="0" w:color="auto"/>
            <w:right w:val="none" w:sz="0" w:space="0" w:color="auto"/>
          </w:divBdr>
        </w:div>
        <w:div w:id="2039815436">
          <w:marLeft w:val="0"/>
          <w:marRight w:val="0"/>
          <w:marTop w:val="0"/>
          <w:marBottom w:val="0"/>
          <w:divBdr>
            <w:top w:val="none" w:sz="0" w:space="0" w:color="auto"/>
            <w:left w:val="none" w:sz="0" w:space="0" w:color="auto"/>
            <w:bottom w:val="none" w:sz="0" w:space="0" w:color="auto"/>
            <w:right w:val="none" w:sz="0" w:space="0" w:color="auto"/>
          </w:divBdr>
        </w:div>
        <w:div w:id="2059546284">
          <w:marLeft w:val="0"/>
          <w:marRight w:val="0"/>
          <w:marTop w:val="0"/>
          <w:marBottom w:val="0"/>
          <w:divBdr>
            <w:top w:val="none" w:sz="0" w:space="0" w:color="auto"/>
            <w:left w:val="none" w:sz="0" w:space="0" w:color="auto"/>
            <w:bottom w:val="none" w:sz="0" w:space="0" w:color="auto"/>
            <w:right w:val="none" w:sz="0" w:space="0" w:color="auto"/>
          </w:divBdr>
        </w:div>
      </w:divsChild>
    </w:div>
    <w:div w:id="623076524">
      <w:bodyDiv w:val="1"/>
      <w:marLeft w:val="0"/>
      <w:marRight w:val="0"/>
      <w:marTop w:val="0"/>
      <w:marBottom w:val="0"/>
      <w:divBdr>
        <w:top w:val="none" w:sz="0" w:space="0" w:color="auto"/>
        <w:left w:val="none" w:sz="0" w:space="0" w:color="auto"/>
        <w:bottom w:val="none" w:sz="0" w:space="0" w:color="auto"/>
        <w:right w:val="none" w:sz="0" w:space="0" w:color="auto"/>
      </w:divBdr>
    </w:div>
    <w:div w:id="739599943">
      <w:bodyDiv w:val="1"/>
      <w:marLeft w:val="0"/>
      <w:marRight w:val="0"/>
      <w:marTop w:val="0"/>
      <w:marBottom w:val="0"/>
      <w:divBdr>
        <w:top w:val="none" w:sz="0" w:space="0" w:color="auto"/>
        <w:left w:val="none" w:sz="0" w:space="0" w:color="auto"/>
        <w:bottom w:val="none" w:sz="0" w:space="0" w:color="auto"/>
        <w:right w:val="none" w:sz="0" w:space="0" w:color="auto"/>
      </w:divBdr>
    </w:div>
    <w:div w:id="929393476">
      <w:bodyDiv w:val="1"/>
      <w:marLeft w:val="0"/>
      <w:marRight w:val="0"/>
      <w:marTop w:val="0"/>
      <w:marBottom w:val="0"/>
      <w:divBdr>
        <w:top w:val="none" w:sz="0" w:space="0" w:color="auto"/>
        <w:left w:val="none" w:sz="0" w:space="0" w:color="auto"/>
        <w:bottom w:val="none" w:sz="0" w:space="0" w:color="auto"/>
        <w:right w:val="none" w:sz="0" w:space="0" w:color="auto"/>
      </w:divBdr>
    </w:div>
    <w:div w:id="969674815">
      <w:bodyDiv w:val="1"/>
      <w:marLeft w:val="0"/>
      <w:marRight w:val="0"/>
      <w:marTop w:val="0"/>
      <w:marBottom w:val="0"/>
      <w:divBdr>
        <w:top w:val="none" w:sz="0" w:space="0" w:color="auto"/>
        <w:left w:val="none" w:sz="0" w:space="0" w:color="auto"/>
        <w:bottom w:val="none" w:sz="0" w:space="0" w:color="auto"/>
        <w:right w:val="none" w:sz="0" w:space="0" w:color="auto"/>
      </w:divBdr>
    </w:div>
    <w:div w:id="972635110">
      <w:bodyDiv w:val="1"/>
      <w:marLeft w:val="0"/>
      <w:marRight w:val="0"/>
      <w:marTop w:val="0"/>
      <w:marBottom w:val="0"/>
      <w:divBdr>
        <w:top w:val="none" w:sz="0" w:space="0" w:color="auto"/>
        <w:left w:val="none" w:sz="0" w:space="0" w:color="auto"/>
        <w:bottom w:val="none" w:sz="0" w:space="0" w:color="auto"/>
        <w:right w:val="none" w:sz="0" w:space="0" w:color="auto"/>
      </w:divBdr>
    </w:div>
    <w:div w:id="1355692151">
      <w:bodyDiv w:val="1"/>
      <w:marLeft w:val="0"/>
      <w:marRight w:val="0"/>
      <w:marTop w:val="0"/>
      <w:marBottom w:val="0"/>
      <w:divBdr>
        <w:top w:val="none" w:sz="0" w:space="0" w:color="auto"/>
        <w:left w:val="none" w:sz="0" w:space="0" w:color="auto"/>
        <w:bottom w:val="none" w:sz="0" w:space="0" w:color="auto"/>
        <w:right w:val="none" w:sz="0" w:space="0" w:color="auto"/>
      </w:divBdr>
    </w:div>
    <w:div w:id="1428960536">
      <w:bodyDiv w:val="1"/>
      <w:marLeft w:val="0"/>
      <w:marRight w:val="0"/>
      <w:marTop w:val="0"/>
      <w:marBottom w:val="0"/>
      <w:divBdr>
        <w:top w:val="none" w:sz="0" w:space="0" w:color="auto"/>
        <w:left w:val="none" w:sz="0" w:space="0" w:color="auto"/>
        <w:bottom w:val="none" w:sz="0" w:space="0" w:color="auto"/>
        <w:right w:val="none" w:sz="0" w:space="0" w:color="auto"/>
      </w:divBdr>
      <w:divsChild>
        <w:div w:id="282854329">
          <w:marLeft w:val="0"/>
          <w:marRight w:val="0"/>
          <w:marTop w:val="0"/>
          <w:marBottom w:val="0"/>
          <w:divBdr>
            <w:top w:val="none" w:sz="0" w:space="0" w:color="auto"/>
            <w:left w:val="none" w:sz="0" w:space="0" w:color="auto"/>
            <w:bottom w:val="none" w:sz="0" w:space="0" w:color="auto"/>
            <w:right w:val="none" w:sz="0" w:space="0" w:color="auto"/>
          </w:divBdr>
          <w:divsChild>
            <w:div w:id="18017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073777">
      <w:bodyDiv w:val="1"/>
      <w:marLeft w:val="0"/>
      <w:marRight w:val="0"/>
      <w:marTop w:val="0"/>
      <w:marBottom w:val="0"/>
      <w:divBdr>
        <w:top w:val="none" w:sz="0" w:space="0" w:color="auto"/>
        <w:left w:val="none" w:sz="0" w:space="0" w:color="auto"/>
        <w:bottom w:val="none" w:sz="0" w:space="0" w:color="auto"/>
        <w:right w:val="none" w:sz="0" w:space="0" w:color="auto"/>
      </w:divBdr>
    </w:div>
    <w:div w:id="1566377938">
      <w:bodyDiv w:val="1"/>
      <w:marLeft w:val="0"/>
      <w:marRight w:val="0"/>
      <w:marTop w:val="0"/>
      <w:marBottom w:val="0"/>
      <w:divBdr>
        <w:top w:val="none" w:sz="0" w:space="0" w:color="auto"/>
        <w:left w:val="none" w:sz="0" w:space="0" w:color="auto"/>
        <w:bottom w:val="none" w:sz="0" w:space="0" w:color="auto"/>
        <w:right w:val="none" w:sz="0" w:space="0" w:color="auto"/>
      </w:divBdr>
    </w:div>
    <w:div w:id="1593318530">
      <w:bodyDiv w:val="1"/>
      <w:marLeft w:val="0"/>
      <w:marRight w:val="0"/>
      <w:marTop w:val="0"/>
      <w:marBottom w:val="0"/>
      <w:divBdr>
        <w:top w:val="none" w:sz="0" w:space="0" w:color="auto"/>
        <w:left w:val="none" w:sz="0" w:space="0" w:color="auto"/>
        <w:bottom w:val="none" w:sz="0" w:space="0" w:color="auto"/>
        <w:right w:val="none" w:sz="0" w:space="0" w:color="auto"/>
      </w:divBdr>
      <w:divsChild>
        <w:div w:id="385375133">
          <w:marLeft w:val="0"/>
          <w:marRight w:val="0"/>
          <w:marTop w:val="0"/>
          <w:marBottom w:val="0"/>
          <w:divBdr>
            <w:top w:val="none" w:sz="0" w:space="0" w:color="auto"/>
            <w:left w:val="none" w:sz="0" w:space="0" w:color="auto"/>
            <w:bottom w:val="none" w:sz="0" w:space="0" w:color="auto"/>
            <w:right w:val="none" w:sz="0" w:space="0" w:color="auto"/>
          </w:divBdr>
        </w:div>
        <w:div w:id="437681627">
          <w:marLeft w:val="0"/>
          <w:marRight w:val="0"/>
          <w:marTop w:val="0"/>
          <w:marBottom w:val="0"/>
          <w:divBdr>
            <w:top w:val="none" w:sz="0" w:space="0" w:color="auto"/>
            <w:left w:val="none" w:sz="0" w:space="0" w:color="auto"/>
            <w:bottom w:val="none" w:sz="0" w:space="0" w:color="auto"/>
            <w:right w:val="none" w:sz="0" w:space="0" w:color="auto"/>
          </w:divBdr>
        </w:div>
        <w:div w:id="1135097788">
          <w:marLeft w:val="0"/>
          <w:marRight w:val="0"/>
          <w:marTop w:val="0"/>
          <w:marBottom w:val="0"/>
          <w:divBdr>
            <w:top w:val="none" w:sz="0" w:space="0" w:color="auto"/>
            <w:left w:val="none" w:sz="0" w:space="0" w:color="auto"/>
            <w:bottom w:val="none" w:sz="0" w:space="0" w:color="auto"/>
            <w:right w:val="none" w:sz="0" w:space="0" w:color="auto"/>
          </w:divBdr>
        </w:div>
        <w:div w:id="1272081518">
          <w:marLeft w:val="0"/>
          <w:marRight w:val="0"/>
          <w:marTop w:val="0"/>
          <w:marBottom w:val="0"/>
          <w:divBdr>
            <w:top w:val="none" w:sz="0" w:space="0" w:color="auto"/>
            <w:left w:val="none" w:sz="0" w:space="0" w:color="auto"/>
            <w:bottom w:val="none" w:sz="0" w:space="0" w:color="auto"/>
            <w:right w:val="none" w:sz="0" w:space="0" w:color="auto"/>
          </w:divBdr>
        </w:div>
        <w:div w:id="1343168428">
          <w:marLeft w:val="0"/>
          <w:marRight w:val="0"/>
          <w:marTop w:val="0"/>
          <w:marBottom w:val="0"/>
          <w:divBdr>
            <w:top w:val="none" w:sz="0" w:space="0" w:color="auto"/>
            <w:left w:val="none" w:sz="0" w:space="0" w:color="auto"/>
            <w:bottom w:val="none" w:sz="0" w:space="0" w:color="auto"/>
            <w:right w:val="none" w:sz="0" w:space="0" w:color="auto"/>
          </w:divBdr>
        </w:div>
        <w:div w:id="1802383399">
          <w:marLeft w:val="0"/>
          <w:marRight w:val="0"/>
          <w:marTop w:val="0"/>
          <w:marBottom w:val="0"/>
          <w:divBdr>
            <w:top w:val="none" w:sz="0" w:space="0" w:color="auto"/>
            <w:left w:val="none" w:sz="0" w:space="0" w:color="auto"/>
            <w:bottom w:val="none" w:sz="0" w:space="0" w:color="auto"/>
            <w:right w:val="none" w:sz="0" w:space="0" w:color="auto"/>
          </w:divBdr>
        </w:div>
        <w:div w:id="1891648683">
          <w:marLeft w:val="0"/>
          <w:marRight w:val="0"/>
          <w:marTop w:val="0"/>
          <w:marBottom w:val="0"/>
          <w:divBdr>
            <w:top w:val="none" w:sz="0" w:space="0" w:color="auto"/>
            <w:left w:val="none" w:sz="0" w:space="0" w:color="auto"/>
            <w:bottom w:val="none" w:sz="0" w:space="0" w:color="auto"/>
            <w:right w:val="none" w:sz="0" w:space="0" w:color="auto"/>
          </w:divBdr>
        </w:div>
      </w:divsChild>
    </w:div>
    <w:div w:id="1609922911">
      <w:bodyDiv w:val="1"/>
      <w:marLeft w:val="0"/>
      <w:marRight w:val="0"/>
      <w:marTop w:val="0"/>
      <w:marBottom w:val="0"/>
      <w:divBdr>
        <w:top w:val="none" w:sz="0" w:space="0" w:color="auto"/>
        <w:left w:val="none" w:sz="0" w:space="0" w:color="auto"/>
        <w:bottom w:val="none" w:sz="0" w:space="0" w:color="auto"/>
        <w:right w:val="none" w:sz="0" w:space="0" w:color="auto"/>
      </w:divBdr>
    </w:div>
    <w:div w:id="171214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rsosne\Application%20Data\Microsoft\Sablonok\p&#233;nz&#252;gy.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5471D-8685-4D69-AB5F-677D69A7F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pénzügy</Template>
  <TotalTime>6</TotalTime>
  <Pages>2</Pages>
  <Words>527</Words>
  <Characters>3637</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
    </vt:vector>
  </TitlesOfParts>
  <Company>Polghiv</Company>
  <LinksUpToDate>false</LinksUpToDate>
  <CharactersWithSpaces>4156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C.Polg.Hiv</dc:creator>
  <cp:keywords/>
  <cp:lastModifiedBy>Jáger Mária</cp:lastModifiedBy>
  <cp:revision>4</cp:revision>
  <cp:lastPrinted>2025-01-30T07:22:00Z</cp:lastPrinted>
  <dcterms:created xsi:type="dcterms:W3CDTF">2025-02-03T09:12:00Z</dcterms:created>
  <dcterms:modified xsi:type="dcterms:W3CDTF">2025-02-03T09:18:00Z</dcterms:modified>
</cp:coreProperties>
</file>