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CE786" w14:textId="77777777" w:rsidR="006165E7" w:rsidRDefault="001A1BFD">
      <w:r>
        <w:rPr>
          <w:noProof/>
          <w:lang w:eastAsia="hu-HU"/>
        </w:rPr>
        <w:drawing>
          <wp:anchor distT="0" distB="0" distL="114300" distR="114300" simplePos="0" relativeHeight="251666432" behindDoc="0" locked="0" layoutInCell="1" allowOverlap="1" wp14:anchorId="1FDC0AF5" wp14:editId="579D09A2">
            <wp:simplePos x="0" y="0"/>
            <wp:positionH relativeFrom="column">
              <wp:posOffset>1070875</wp:posOffset>
            </wp:positionH>
            <wp:positionV relativeFrom="paragraph">
              <wp:posOffset>-233045</wp:posOffset>
            </wp:positionV>
            <wp:extent cx="3407671" cy="1316739"/>
            <wp:effectExtent l="0" t="0" r="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vk-logo másolat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07671" cy="1316739"/>
                    </a:xfrm>
                    <a:prstGeom prst="rect">
                      <a:avLst/>
                    </a:prstGeom>
                  </pic:spPr>
                </pic:pic>
              </a:graphicData>
            </a:graphic>
            <wp14:sizeRelH relativeFrom="page">
              <wp14:pctWidth>0</wp14:pctWidth>
            </wp14:sizeRelH>
            <wp14:sizeRelV relativeFrom="page">
              <wp14:pctHeight>0</wp14:pctHeight>
            </wp14:sizeRelV>
          </wp:anchor>
        </w:drawing>
      </w:r>
      <w:r w:rsidR="00974956">
        <w:rPr>
          <w:noProof/>
          <w:lang w:eastAsia="hu-HU"/>
        </w:rPr>
        <mc:AlternateContent>
          <mc:Choice Requires="wps">
            <w:drawing>
              <wp:anchor distT="0" distB="0" distL="114300" distR="114300" simplePos="0" relativeHeight="251661312" behindDoc="0" locked="0" layoutInCell="1" allowOverlap="1" wp14:anchorId="3E876145" wp14:editId="6AAB709A">
                <wp:simplePos x="0" y="0"/>
                <wp:positionH relativeFrom="column">
                  <wp:posOffset>-337185</wp:posOffset>
                </wp:positionH>
                <wp:positionV relativeFrom="paragraph">
                  <wp:posOffset>-896620</wp:posOffset>
                </wp:positionV>
                <wp:extent cx="40640" cy="10836275"/>
                <wp:effectExtent l="0" t="0" r="35560" b="22225"/>
                <wp:wrapNone/>
                <wp:docPr id="2" name="Egyenes összekötő 2"/>
                <wp:cNvGraphicFramePr/>
                <a:graphic xmlns:a="http://schemas.openxmlformats.org/drawingml/2006/main">
                  <a:graphicData uri="http://schemas.microsoft.com/office/word/2010/wordprocessingShape">
                    <wps:wsp>
                      <wps:cNvCnPr/>
                      <wps:spPr>
                        <a:xfrm>
                          <a:off x="0" y="0"/>
                          <a:ext cx="40640" cy="10836275"/>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7237DB" id="Egyenes összekötő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5pt,-70.6pt" to="-23.35pt,7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kSG8wEAADIEAAAOAAAAZHJzL2Uyb0RvYy54bWysU0tu2zAQ3RfoHQjua0lu4gSC5SySppt+&#10;jH4OwFBDmyh/IBlL6i16mVwg6L06pGTFaAsULbqhNOS8N/Meh+urXityAB+kNQ2tFiUlYLhtpdk1&#10;9POn2xeXlITITMuUNdDQAQK92jx/tu5cDUu7t6oFT5DEhLpzDd3H6OqiCHwPmoWFdWDwUFivWcTQ&#10;74rWsw7ZtSqWZbkqOutb5y2HEHD3Zjykm8wvBPD4XogAkaiGYm8xrz6vd2ktNmtW7zxze8mnNtg/&#10;dKGZNFh0prphkZF7L3+h0pJ7G6yIC251YYWQHLIGVFOVP6n5uGcOshY0J7jZpvD/aPm7w9YT2TZ0&#10;SYlhGq/o1W4AA4E8PoTwFb48PsTv38gyOdW5UCPg2mz9FAW39Ul2L7xOXxRE+uzuMLsLfSQcN8/K&#10;1RleAceTqrx8uVpenCfS4gntfIivwWqSfhqqpEnqWc0Ob0IcU48paVuZtAarZHsrlcpBmhu4Vp4c&#10;GN444xxMXGUSda/f2nbcvzgvy3z3WDyPWoLkVk7Y8CxVKJLqUWf+i4OCsfoHEOgcKqtygZnotHY1&#10;SVQGsxNMYKczsPwzcMpPUMjz/DfgGZErWxNnsJbG+t9Vj/2xZTHmHx0YdScL7mw75AnI1uBgZuem&#10;R5Qm/zTO8KenvvkBAAD//wMAUEsDBBQABgAIAAAAIQAHy+2T4wAAAA0BAAAPAAAAZHJzL2Rvd25y&#10;ZXYueG1sTI/BTsMwDIbvSLxDZCRuXdpt7UZpOk1DkzihbXBgt7TJ2orEqZpsLW+POcHNlj/9/v5i&#10;M1nDbnrwnUMBySwGprF2qsNGwMf7PloD80GiksahFvCtPWzK+7tC5sqNeNS3U2gYhaDPpYA2hD7n&#10;3NetttLPXK+Rbhc3WBloHRquBjlSuDV8HscZt7JD+tDKXu9aXX+drlaAe3o9bI+VkePqM1T7846/&#10;ZS8XIR4fpu0zsKCn8AfDrz6pQ0lOlbui8swIiNJFQigNyTKZAyMkWmYrYBWxaZYugJcF/9+i/AEA&#10;AP//AwBQSwECLQAUAAYACAAAACEAtoM4kv4AAADhAQAAEwAAAAAAAAAAAAAAAAAAAAAAW0NvbnRl&#10;bnRfVHlwZXNdLnhtbFBLAQItABQABgAIAAAAIQA4/SH/1gAAAJQBAAALAAAAAAAAAAAAAAAAAC8B&#10;AABfcmVscy8ucmVsc1BLAQItABQABgAIAAAAIQDQikSG8wEAADIEAAAOAAAAAAAAAAAAAAAAAC4C&#10;AABkcnMvZTJvRG9jLnhtbFBLAQItABQABgAIAAAAIQAHy+2T4wAAAA0BAAAPAAAAAAAAAAAAAAAA&#10;AE0EAABkcnMvZG93bnJldi54bWxQSwUGAAAAAAQABADzAAAAXQUAAAAA&#10;" strokecolor="#538135 [2409]" strokeweight=".5pt">
                <v:stroke joinstyle="miter"/>
              </v:line>
            </w:pict>
          </mc:Fallback>
        </mc:AlternateContent>
      </w:r>
      <w:r w:rsidR="00974956">
        <w:rPr>
          <w:noProof/>
          <w:lang w:eastAsia="hu-HU"/>
        </w:rPr>
        <mc:AlternateContent>
          <mc:Choice Requires="wps">
            <w:drawing>
              <wp:anchor distT="0" distB="0" distL="114300" distR="114300" simplePos="0" relativeHeight="251665408" behindDoc="0" locked="0" layoutInCell="1" allowOverlap="1" wp14:anchorId="4E0BAA4C" wp14:editId="30910418">
                <wp:simplePos x="0" y="0"/>
                <wp:positionH relativeFrom="column">
                  <wp:posOffset>5412105</wp:posOffset>
                </wp:positionH>
                <wp:positionV relativeFrom="paragraph">
                  <wp:posOffset>-897890</wp:posOffset>
                </wp:positionV>
                <wp:extent cx="40943" cy="10836322"/>
                <wp:effectExtent l="0" t="0" r="35560" b="22225"/>
                <wp:wrapNone/>
                <wp:docPr id="4" name="Egyenes összekötő 4"/>
                <wp:cNvGraphicFramePr/>
                <a:graphic xmlns:a="http://schemas.openxmlformats.org/drawingml/2006/main">
                  <a:graphicData uri="http://schemas.microsoft.com/office/word/2010/wordprocessingShape">
                    <wps:wsp>
                      <wps:cNvCnPr/>
                      <wps:spPr>
                        <a:xfrm>
                          <a:off x="0" y="0"/>
                          <a:ext cx="40943" cy="10836322"/>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F36B38" id="Egyenes összekötő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15pt,-70.7pt" to="429.35pt,7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okh9AEAADIEAAAOAAAAZHJzL2Uyb0RvYy54bWysU9uO0zAQfUfiHyy/0yRtKUvUdB92WV64&#10;VFw+wOuMGwvfZHubhr/gZ/YHVvwXY6fNVoCEQLw4GXvOmTnH4/XlQSuyBx+kNQ2tZiUlYLhtpdk1&#10;9POnm2cXlITITMuUNdDQAQK93Dx9su5dDXPbWdWCJ0hiQt27hnYxurooAu9AszCzDgweCus1ixj6&#10;XdF61iO7VsW8LFdFb33rvOUQAu5ej4d0k/mFAB7fCxEgEtVQ7C3m1ef1Nq3FZs3qnWeuk/zYBvuH&#10;LjSTBotOVNcsMnLn5S9UWnJvgxVxxq0urBCSQ9aAaqryJzUfO+Yga0FzgptsCv+Plr/bbz2RbUOX&#10;lBim8Ype7QYwEMjDfQhf4cvDffz+jSyTU70LNQKuzNYfo+C2Psk+CK/TFwWRQ3Z3mNyFQyQcN5fl&#10;y+WCEo4nVXmxWC3m80RaPKKdD/E1WE3ST0OVNEk9q9n+TYhj6iklbSuT1mCVbG+kUjlIcwNXypM9&#10;wxtnnIOJq0yi7vRb2477L56XZb57LJ5HLUFyK2dseJYqFEn1qDP/xUHBWP0DCHQOlVW5wER0Xrs6&#10;SlQGsxNMYKcTsPwz8JifoJDn+W/AEyJXtiZOYC2N9b+rHg+nlsWYf3Jg1J0suLXtkCcgW4ODmZ07&#10;PqI0+edxhj8+9c0PAAAA//8DAFBLAwQUAAYACAAAACEAvMa76+MAAAANAQAADwAAAGRycy9kb3du&#10;cmV2LnhtbEyPTU/CQBRF9yb+h8kzcQfTIi2ldkoIhsSVAXQhu9fO0DbOR9MZaP33Ple6fLkn955X&#10;bCaj2U0NvnNWQDyPgClbO9nZRsDH+36WAfMBrUTtrBLwrTxsyvu7AnPpRntUt1NoGJVYn6OANoQ+&#10;59zXrTLo565XlrKLGwwGOoeGywFHKjeaL6Io5QY7Swst9mrXqvrrdDUC3Pr1sD1WGsfVZ6j25x1/&#10;S18uQjw+TNtnYEFN4Q+GX31Sh5KcKne10jMtIEsWT4QKmMXLeAmMkCzJVsAqYpM0iYGXBf//RfkD&#10;AAD//wMAUEsBAi0AFAAGAAgAAAAhALaDOJL+AAAA4QEAABMAAAAAAAAAAAAAAAAAAAAAAFtDb250&#10;ZW50X1R5cGVzXS54bWxQSwECLQAUAAYACAAAACEAOP0h/9YAAACUAQAACwAAAAAAAAAAAAAAAAAv&#10;AQAAX3JlbHMvLnJlbHNQSwECLQAUAAYACAAAACEAgBKJIfQBAAAyBAAADgAAAAAAAAAAAAAAAAAu&#10;AgAAZHJzL2Uyb0RvYy54bWxQSwECLQAUAAYACAAAACEAvMa76+MAAAANAQAADwAAAAAAAAAAAAAA&#10;AABOBAAAZHJzL2Rvd25yZXYueG1sUEsFBgAAAAAEAAQA8wAAAF4FAAAAAA==&#10;" strokecolor="#538135 [2409]" strokeweight=".5pt">
                <v:stroke joinstyle="miter"/>
              </v:line>
            </w:pict>
          </mc:Fallback>
        </mc:AlternateContent>
      </w:r>
      <w:r w:rsidR="00974956">
        <w:rPr>
          <w:noProof/>
          <w:lang w:eastAsia="hu-HU"/>
        </w:rPr>
        <mc:AlternateContent>
          <mc:Choice Requires="wps">
            <w:drawing>
              <wp:anchor distT="0" distB="0" distL="114300" distR="114300" simplePos="0" relativeHeight="251663360" behindDoc="0" locked="0" layoutInCell="1" allowOverlap="1" wp14:anchorId="4656E86E" wp14:editId="0F1FAA64">
                <wp:simplePos x="0" y="0"/>
                <wp:positionH relativeFrom="column">
                  <wp:posOffset>5494561</wp:posOffset>
                </wp:positionH>
                <wp:positionV relativeFrom="paragraph">
                  <wp:posOffset>-1007338</wp:posOffset>
                </wp:positionV>
                <wp:extent cx="40943" cy="10836322"/>
                <wp:effectExtent l="0" t="0" r="35560" b="22225"/>
                <wp:wrapNone/>
                <wp:docPr id="3" name="Egyenes összekötő 3"/>
                <wp:cNvGraphicFramePr/>
                <a:graphic xmlns:a="http://schemas.openxmlformats.org/drawingml/2006/main">
                  <a:graphicData uri="http://schemas.microsoft.com/office/word/2010/wordprocessingShape">
                    <wps:wsp>
                      <wps:cNvCnPr/>
                      <wps:spPr>
                        <a:xfrm>
                          <a:off x="0" y="0"/>
                          <a:ext cx="40943" cy="10836322"/>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CE83A7" id="Egyenes összekötő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65pt,-79.3pt" to="435.85pt,7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MXT9AEAADIEAAAOAAAAZHJzL2Uyb0RvYy54bWysU0tu2zAQ3RfoHQjua0l26qaC5SySppt+&#10;jLY5AEMNLaL8gWRsq7foZXKBoPfqkJIVIy1QtOiG0pDz3sx7HK4uDlqRHfggrWloNSspAcNtK822&#10;oTdfrl+cUxIiMy1T1kBDewj0Yv382WrvapjbzqoWPEESE+q9a2gXo6uLIvAONAsz68DgobBes4ih&#10;3xatZ3tk16qYl+Wy2FvfOm85hIC7V8MhXWd+IYDHj0IEiEQ1FHuLefV5vU1rsV6xeuuZ6yQf22D/&#10;0IVm0mDRieqKRUbuvPyFSkvubbAizrjVhRVCcsgaUE1VPlHzuWMOshY0J7jJpvD/aPmH3cYT2TZ0&#10;QYlhGq/ozbYHA4E83IfwDb4+3Mcf38kiObV3oUbApdn4MQpu45Psg/A6fVEQOWR3+8ldOETCcfOs&#10;fH2GRTieVOX5YrmYzxNp8Yh2PsS3YDVJPw1V0iT1rGa7dyEOqceUtK1MWoNVsr2WSuUgzQ1cKk92&#10;DG+ccQ4mLjOJutPvbTvsv3pZlvnusXgetQTJrZyw4VmqUCTVg878F3sFQ/VPINA5VFblAhPRae1q&#10;lKgMZieYwE4nYPln4JifoJDn+W/AEyJXtiZOYC2N9b+rHg/HlsWQf3Rg0J0suLVtnycgW4ODmZ0b&#10;H1Ga/NM4wx+f+vonAAAA//8DAFBLAwQUAAYACAAAACEAKl73oOMAAAANAQAADwAAAGRycy9kb3du&#10;cmV2LnhtbEyPy07DMBBF90j8gzVI7FonQB4NcaqqqFJXiBYWsHPiaRLhRxS7Tfh7pitYju7RvWfK&#10;9Ww0u+Doe2cFxMsIGNrGqd62Aj7ed4scmA/SKqmdRQE/6GFd3d6UslBusge8HEPLqMT6QgroQhgK&#10;zn3ToZF+6Qa0lJ3caGSgc2y5GuVE5UbzhyhKuZG9pYVODrjtsPk+no0At9q/bQ61llP2Gerd15a/&#10;pi8nIe7v5s0zsIBz+IPhqk/qUJFT7c5WeaYF5GnySKiARZzkKTBC8izOgNXEJk/ZCnhV8v9fVL8A&#10;AAD//wMAUEsBAi0AFAAGAAgAAAAhALaDOJL+AAAA4QEAABMAAAAAAAAAAAAAAAAAAAAAAFtDb250&#10;ZW50X1R5cGVzXS54bWxQSwECLQAUAAYACAAAACEAOP0h/9YAAACUAQAACwAAAAAAAAAAAAAAAAAv&#10;AQAAX3JlbHMvLnJlbHNQSwECLQAUAAYACAAAACEAFyTF0/QBAAAyBAAADgAAAAAAAAAAAAAAAAAu&#10;AgAAZHJzL2Uyb0RvYy54bWxQSwECLQAUAAYACAAAACEAKl73oOMAAAANAQAADwAAAAAAAAAAAAAA&#10;AABOBAAAZHJzL2Rvd25yZXYueG1sUEsFBgAAAAAEAAQA8wAAAF4FAAAAAA==&#10;" strokecolor="#538135 [2409]" strokeweight=".5pt">
                <v:stroke joinstyle="miter"/>
              </v:line>
            </w:pict>
          </mc:Fallback>
        </mc:AlternateContent>
      </w:r>
      <w:r w:rsidR="00974956">
        <w:rPr>
          <w:noProof/>
          <w:lang w:eastAsia="hu-HU"/>
        </w:rPr>
        <mc:AlternateContent>
          <mc:Choice Requires="wps">
            <w:drawing>
              <wp:anchor distT="0" distB="0" distL="114300" distR="114300" simplePos="0" relativeHeight="251659264" behindDoc="0" locked="0" layoutInCell="1" allowOverlap="1" wp14:anchorId="4CD87D6B" wp14:editId="28504977">
                <wp:simplePos x="0" y="0"/>
                <wp:positionH relativeFrom="column">
                  <wp:posOffset>-421318</wp:posOffset>
                </wp:positionH>
                <wp:positionV relativeFrom="paragraph">
                  <wp:posOffset>-899454</wp:posOffset>
                </wp:positionV>
                <wp:extent cx="40943" cy="10836322"/>
                <wp:effectExtent l="0" t="0" r="35560" b="22225"/>
                <wp:wrapNone/>
                <wp:docPr id="1" name="Egyenes összekötő 1"/>
                <wp:cNvGraphicFramePr/>
                <a:graphic xmlns:a="http://schemas.openxmlformats.org/drawingml/2006/main">
                  <a:graphicData uri="http://schemas.microsoft.com/office/word/2010/wordprocessingShape">
                    <wps:wsp>
                      <wps:cNvCnPr/>
                      <wps:spPr>
                        <a:xfrm>
                          <a:off x="0" y="0"/>
                          <a:ext cx="40943" cy="10836322"/>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8BFF44" id="Egyenes összekötő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5pt,-70.8pt" to="-29.95pt,7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YV8wEAADIEAAAOAAAAZHJzL2Uyb0RvYy54bWysU9tuEzEQfUfiHyy/k90kJZRVNn1oKS9c&#10;IqAf4HrHiYVvst1c+At+pj9Q8V+MZ5NtVJAQiBfvjj3nzJzj8fxiZw3bQEzau5aPRzVn4KTvtFu1&#10;/ObL9YtzzlIWrhPGO2j5HhK/WDx/Nt+GBiZ+7U0HkSGJS802tHydc2iqKsk1WJFGPoDDQ+WjFRnD&#10;uKq6KLbIbk01qetZtfWxC9FLSAl3r/pDviB+pUDmj0olyMy0HHvLtEZab8taLeaiWUUR1loe2hD/&#10;0IUV2mHRgepKZMHuov6FymoZffIqj6S3lVdKSyANqGZcP1HzeS0CkBY0J4XBpvT/aOWHzTIy3eHd&#10;ceaExSt6s9qDg8Qe7lP6Bl8f7vOP72xcnNqG1CDg0i3jIUphGYvsnYq2fFEQ25G7+8Fd2GUmcfOs&#10;fn025Uziybg+n86mk0khrR7RIab8Frxl5aflRruiXjRi8y7lPvWYUraNK2vyRnfX2hgKytzApYls&#10;I/DGhZTg8oxIzJ1977t+/9XLuqa7x+I0agVCrZyw4VmpUBXVvU76y3sDffVPoNA5VDamAgPRaW3y&#10;jZgwu8AUdjoA6z8DD/kFCjTPfwMeEFTZuzyArXY+/q563h1bVn3+0YFed7Hg1nd7mgCyBgeTnDs8&#10;ojL5pzHBH5/64icAAAD//wMAUEsDBBQABgAIAAAAIQDbMMuf4gAAAA0BAAAPAAAAZHJzL2Rvd25y&#10;ZXYueG1sTI/BTsMwDIbvSLxDZCRuXVrYAi1Np2loEie0DQ5wS5usrUicqsnW8vaYE9xs+dPv7y/X&#10;s7PsYsbQe5SQLVJgBhuve2wlvL/tkkdgISrUyno0Er5NgHV1fVWqQvsJD+ZyjC2jEAyFktDFOBSc&#10;h6YzToWFHwzS7eRHpyKtY8v1qCYKd5bfpangTvVIHzo1mG1nmq/j2Unw+ct+c6itmh4+Yr373PJX&#10;8XyS8vZm3jwBi2aOfzD86pM6VORU+zPqwKyERIh7QmnIlpkARkiyynNgNbErscyBVyX/36L6AQAA&#10;//8DAFBLAQItABQABgAIAAAAIQC2gziS/gAAAOEBAAATAAAAAAAAAAAAAAAAAAAAAABbQ29udGVu&#10;dF9UeXBlc10ueG1sUEsBAi0AFAAGAAgAAAAhADj9If/WAAAAlAEAAAsAAAAAAAAAAAAAAAAALwEA&#10;AF9yZWxzLy5yZWxzUEsBAi0AFAAGAAgAAAAhAEOE1hXzAQAAMgQAAA4AAAAAAAAAAAAAAAAALgIA&#10;AGRycy9lMm9Eb2MueG1sUEsBAi0AFAAGAAgAAAAhANswy5/iAAAADQEAAA8AAAAAAAAAAAAAAAAA&#10;TQQAAGRycy9kb3ducmV2LnhtbFBLBQYAAAAABAAEAPMAAABcBQAAAAA=&#10;" strokecolor="#538135 [2409]" strokeweight=".5pt">
                <v:stroke joinstyle="miter"/>
              </v:line>
            </w:pict>
          </mc:Fallback>
        </mc:AlternateContent>
      </w:r>
    </w:p>
    <w:p w14:paraId="02AADBC5" w14:textId="77777777" w:rsidR="006165E7" w:rsidRPr="006165E7" w:rsidRDefault="006165E7" w:rsidP="006165E7">
      <w:bookmarkStart w:id="0" w:name="_GoBack"/>
      <w:bookmarkEnd w:id="0"/>
    </w:p>
    <w:p w14:paraId="6FBDD11B" w14:textId="77777777" w:rsidR="006165E7" w:rsidRPr="006165E7" w:rsidRDefault="006165E7" w:rsidP="006165E7"/>
    <w:p w14:paraId="600BF005" w14:textId="77777777" w:rsidR="006165E7" w:rsidRPr="006165E7" w:rsidRDefault="006165E7" w:rsidP="006165E7"/>
    <w:p w14:paraId="4503E049" w14:textId="77777777" w:rsidR="006165E7" w:rsidRPr="006165E7" w:rsidRDefault="006165E7" w:rsidP="006165E7"/>
    <w:p w14:paraId="40C01CA6" w14:textId="77777777" w:rsidR="006165E7" w:rsidRPr="006165E7" w:rsidRDefault="000A3D09" w:rsidP="006165E7">
      <w:r>
        <w:rPr>
          <w:noProof/>
          <w:lang w:eastAsia="hu-HU"/>
        </w:rPr>
        <mc:AlternateContent>
          <mc:Choice Requires="wps">
            <w:drawing>
              <wp:anchor distT="45720" distB="45720" distL="114300" distR="114300" simplePos="0" relativeHeight="251668480" behindDoc="0" locked="0" layoutInCell="1" allowOverlap="1" wp14:anchorId="2B1F1AAC" wp14:editId="634EF40D">
                <wp:simplePos x="0" y="0"/>
                <wp:positionH relativeFrom="column">
                  <wp:posOffset>-297815</wp:posOffset>
                </wp:positionH>
                <wp:positionV relativeFrom="paragraph">
                  <wp:posOffset>481330</wp:posOffset>
                </wp:positionV>
                <wp:extent cx="5704205" cy="6067425"/>
                <wp:effectExtent l="0" t="0" r="0" b="952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205" cy="6067425"/>
                        </a:xfrm>
                        <a:prstGeom prst="rect">
                          <a:avLst/>
                        </a:prstGeom>
                        <a:solidFill>
                          <a:srgbClr val="FFFFFF"/>
                        </a:solidFill>
                        <a:ln w="9525">
                          <a:noFill/>
                          <a:miter lim="800000"/>
                          <a:headEnd/>
                          <a:tailEnd/>
                        </a:ln>
                      </wps:spPr>
                      <wps:txbx>
                        <w:txbxContent>
                          <w:p w14:paraId="1747ADAB" w14:textId="77777777" w:rsidR="008E6E3A" w:rsidRPr="00505F8B" w:rsidRDefault="008E6E3A" w:rsidP="001A1BFD">
                            <w:pPr>
                              <w:jc w:val="center"/>
                              <w:rPr>
                                <w:rFonts w:ascii="Bahnschrift Light SemiCondensed" w:hAnsi="Bahnschrift Light SemiCondensed"/>
                                <w:color w:val="385623" w:themeColor="accent6" w:themeShade="80"/>
                                <w:sz w:val="90"/>
                                <w:szCs w:val="90"/>
                              </w:rPr>
                            </w:pPr>
                            <w:r w:rsidRPr="00505F8B">
                              <w:rPr>
                                <w:rFonts w:ascii="Bahnschrift Light SemiCondensed" w:hAnsi="Bahnschrift Light SemiCondensed"/>
                                <w:color w:val="385623" w:themeColor="accent6" w:themeShade="80"/>
                                <w:sz w:val="90"/>
                                <w:szCs w:val="90"/>
                              </w:rPr>
                              <w:t xml:space="preserve">A CEGLÉDI </w:t>
                            </w:r>
                            <w:r>
                              <w:rPr>
                                <w:rFonts w:ascii="Bahnschrift Light SemiCondensed" w:hAnsi="Bahnschrift Light SemiCondensed"/>
                                <w:color w:val="385623" w:themeColor="accent6" w:themeShade="80"/>
                                <w:sz w:val="90"/>
                                <w:szCs w:val="90"/>
                              </w:rPr>
                              <w:br/>
                            </w:r>
                            <w:r w:rsidRPr="00505F8B">
                              <w:rPr>
                                <w:rFonts w:ascii="Bahnschrift Light SemiCondensed" w:hAnsi="Bahnschrift Light SemiCondensed"/>
                                <w:color w:val="385623" w:themeColor="accent6" w:themeShade="80"/>
                                <w:sz w:val="90"/>
                                <w:szCs w:val="90"/>
                              </w:rPr>
                              <w:t>VÁROSI KÖNYVTÁR</w:t>
                            </w:r>
                          </w:p>
                          <w:p w14:paraId="33DE29D3" w14:textId="77777777" w:rsidR="008E6E3A" w:rsidRDefault="008E6E3A" w:rsidP="00505F8B">
                            <w:pPr>
                              <w:spacing w:before="360"/>
                              <w:jc w:val="center"/>
                              <w:rPr>
                                <w:rFonts w:ascii="Bahnschrift Light SemiCondensed" w:hAnsi="Bahnschrift Light SemiCondensed"/>
                                <w:color w:val="3B3838" w:themeColor="background2" w:themeShade="40"/>
                                <w:sz w:val="72"/>
                                <w:szCs w:val="72"/>
                              </w:rPr>
                            </w:pPr>
                          </w:p>
                          <w:p w14:paraId="6CF76009" w14:textId="77777777" w:rsidR="008E6E3A" w:rsidRDefault="008E6E3A" w:rsidP="00505F8B">
                            <w:pPr>
                              <w:spacing w:before="360"/>
                              <w:jc w:val="center"/>
                              <w:rPr>
                                <w:rFonts w:ascii="Bahnschrift Light SemiCondensed" w:hAnsi="Bahnschrift Light SemiCondensed"/>
                                <w:color w:val="3B3838" w:themeColor="background2" w:themeShade="40"/>
                                <w:sz w:val="72"/>
                                <w:szCs w:val="72"/>
                              </w:rPr>
                            </w:pPr>
                          </w:p>
                          <w:p w14:paraId="692C380C" w14:textId="77777777" w:rsidR="008E6E3A" w:rsidRPr="00505F8B" w:rsidRDefault="008E6E3A" w:rsidP="00505F8B">
                            <w:pPr>
                              <w:spacing w:before="360"/>
                              <w:jc w:val="center"/>
                              <w:rPr>
                                <w:rFonts w:ascii="Bahnschrift Light SemiCondensed" w:hAnsi="Bahnschrift Light SemiCondensed"/>
                                <w:color w:val="3B3838" w:themeColor="background2" w:themeShade="40"/>
                                <w:sz w:val="72"/>
                                <w:szCs w:val="72"/>
                              </w:rPr>
                            </w:pPr>
                            <w:r>
                              <w:rPr>
                                <w:rFonts w:ascii="Bahnschrift Light SemiCondensed" w:hAnsi="Bahnschrift Light SemiCondensed"/>
                                <w:color w:val="3B3838" w:themeColor="background2" w:themeShade="40"/>
                                <w:sz w:val="72"/>
                                <w:szCs w:val="72"/>
                              </w:rPr>
                              <w:t>SZERVEZETI ÉS MŰKÖDÉSI</w:t>
                            </w:r>
                            <w:r w:rsidRPr="00505F8B">
                              <w:rPr>
                                <w:rFonts w:ascii="Bahnschrift Light SemiCondensed" w:hAnsi="Bahnschrift Light SemiCondensed"/>
                                <w:color w:val="3B3838" w:themeColor="background2" w:themeShade="40"/>
                                <w:sz w:val="72"/>
                                <w:szCs w:val="72"/>
                              </w:rPr>
                              <w:t xml:space="preserve"> SZABÁLYZATA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1F1AAC" id="_x0000_t202" coordsize="21600,21600" o:spt="202" path="m,l,21600r21600,l21600,xe">
                <v:stroke joinstyle="miter"/>
                <v:path gradientshapeok="t" o:connecttype="rect"/>
              </v:shapetype>
              <v:shape id="Szövegdoboz 2" o:spid="_x0000_s1026" type="#_x0000_t202" style="position:absolute;margin-left:-23.45pt;margin-top:37.9pt;width:449.15pt;height:477.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FrpDQIAAPcDAAAOAAAAZHJzL2Uyb0RvYy54bWysU9tu2zAMfR+wfxD0vtgJcmmNOEWXLsOA&#10;7gJ0+wBFlmNhsqhRSuzs60fJbpptb8P0IIgidUgeHq3v+tawk0KvwZZ8Osk5U1ZCpe2h5N++7t7c&#10;cOaDsJUwYFXJz8rzu83rV+vOFWoGDZhKISMQ64vOlbwJwRVZ5mWjWuEn4JQlZw3YikAmHrIKRUfo&#10;rclmeb7MOsDKIUjlPd0+DE6+Sfh1rWT4XNdeBWZKTrWFtGPa93HPNmtRHFC4RsuxDPEPVbRCW0p6&#10;gXoQQbAj6r+gWi0RPNRhIqHNoK61VKkH6maa/9HNUyOcSr0QOd5daPL/D1Z+Oj25L8hC/xZ6GmBq&#10;wrtHkN89s7BthD2oe0ToGiUqSjyNlGWd88X4NFLtCx9B9t1HqGjI4hggAfU1tpEV6pMROg3gfCFd&#10;9YFJulys8vksX3AmybfMl6v5bJFyiOL5uUMf3itoWTyUHGmqCV6cHn2I5YjiOSRm82B0tdPGJAMP&#10;+61BdhKkgF1aI/pvYcayruS3C8odX1mI75M4Wh1IoUa3Jb/J4xo0E+l4Z6sUEoQ2w5kqMXbkJ1Iy&#10;kBP6fU+Bkac9VGdiCmFQIv0cOjSAPznrSIUl9z+OAhVn5oMltm+n83mUbTLmi9WMDLz27K89wkqC&#10;KnngbDhuQ5L60NE9TaXWia+XSsZaSV2JxvEnRPle2ynq5b9ufgEAAP//AwBQSwMEFAAGAAgAAAAh&#10;AGk5mU7gAAAACwEAAA8AAABkcnMvZG93bnJldi54bWxMj8tugzAQRfeV+g/WVOqmSgwNj4RgorZS&#10;q26T5gMGcAAFjxF2Avn7TlfNcjRH956b72bTi6seXWdJQbgMQGiqbN1Ro+D487lYg3AeqcbeklZw&#10;0w52xeNDjlltJ9rr68E3gkPIZaig9X7IpHRVqw26pR008e9kR4Oez7GR9YgTh5tevgZBIg12xA0t&#10;Dvqj1dX5cDEKTt/TS7yZyi9/TPdR8o5dWtqbUs9P89sWhNez/4fhT5/VoWCn0l6odqJXsIiSDaMK&#10;0pgnMLCOwwhEyWSwClcgi1zebyh+AQAA//8DAFBLAQItABQABgAIAAAAIQC2gziS/gAAAOEBAAAT&#10;AAAAAAAAAAAAAAAAAAAAAABbQ29udGVudF9UeXBlc10ueG1sUEsBAi0AFAAGAAgAAAAhADj9If/W&#10;AAAAlAEAAAsAAAAAAAAAAAAAAAAALwEAAF9yZWxzLy5yZWxzUEsBAi0AFAAGAAgAAAAhAPDwWukN&#10;AgAA9wMAAA4AAAAAAAAAAAAAAAAALgIAAGRycy9lMm9Eb2MueG1sUEsBAi0AFAAGAAgAAAAhAGk5&#10;mU7gAAAACwEAAA8AAAAAAAAAAAAAAAAAZwQAAGRycy9kb3ducmV2LnhtbFBLBQYAAAAABAAEAPMA&#10;AAB0BQAAAAA=&#10;" stroked="f">
                <v:textbox>
                  <w:txbxContent>
                    <w:p w14:paraId="1747ADAB" w14:textId="77777777" w:rsidR="008E6E3A" w:rsidRPr="00505F8B" w:rsidRDefault="008E6E3A" w:rsidP="001A1BFD">
                      <w:pPr>
                        <w:jc w:val="center"/>
                        <w:rPr>
                          <w:rFonts w:ascii="Bahnschrift Light SemiCondensed" w:hAnsi="Bahnschrift Light SemiCondensed"/>
                          <w:color w:val="385623" w:themeColor="accent6" w:themeShade="80"/>
                          <w:sz w:val="90"/>
                          <w:szCs w:val="90"/>
                        </w:rPr>
                      </w:pPr>
                      <w:r w:rsidRPr="00505F8B">
                        <w:rPr>
                          <w:rFonts w:ascii="Bahnschrift Light SemiCondensed" w:hAnsi="Bahnschrift Light SemiCondensed"/>
                          <w:color w:val="385623" w:themeColor="accent6" w:themeShade="80"/>
                          <w:sz w:val="90"/>
                          <w:szCs w:val="90"/>
                        </w:rPr>
                        <w:t xml:space="preserve">A CEGLÉDI </w:t>
                      </w:r>
                      <w:r>
                        <w:rPr>
                          <w:rFonts w:ascii="Bahnschrift Light SemiCondensed" w:hAnsi="Bahnschrift Light SemiCondensed"/>
                          <w:color w:val="385623" w:themeColor="accent6" w:themeShade="80"/>
                          <w:sz w:val="90"/>
                          <w:szCs w:val="90"/>
                        </w:rPr>
                        <w:br/>
                      </w:r>
                      <w:r w:rsidRPr="00505F8B">
                        <w:rPr>
                          <w:rFonts w:ascii="Bahnschrift Light SemiCondensed" w:hAnsi="Bahnschrift Light SemiCondensed"/>
                          <w:color w:val="385623" w:themeColor="accent6" w:themeShade="80"/>
                          <w:sz w:val="90"/>
                          <w:szCs w:val="90"/>
                        </w:rPr>
                        <w:t>VÁROSI KÖNYVTÁR</w:t>
                      </w:r>
                    </w:p>
                    <w:p w14:paraId="33DE29D3" w14:textId="77777777" w:rsidR="008E6E3A" w:rsidRDefault="008E6E3A" w:rsidP="00505F8B">
                      <w:pPr>
                        <w:spacing w:before="360"/>
                        <w:jc w:val="center"/>
                        <w:rPr>
                          <w:rFonts w:ascii="Bahnschrift Light SemiCondensed" w:hAnsi="Bahnschrift Light SemiCondensed"/>
                          <w:color w:val="3B3838" w:themeColor="background2" w:themeShade="40"/>
                          <w:sz w:val="72"/>
                          <w:szCs w:val="72"/>
                        </w:rPr>
                      </w:pPr>
                    </w:p>
                    <w:p w14:paraId="6CF76009" w14:textId="77777777" w:rsidR="008E6E3A" w:rsidRDefault="008E6E3A" w:rsidP="00505F8B">
                      <w:pPr>
                        <w:spacing w:before="360"/>
                        <w:jc w:val="center"/>
                        <w:rPr>
                          <w:rFonts w:ascii="Bahnschrift Light SemiCondensed" w:hAnsi="Bahnschrift Light SemiCondensed"/>
                          <w:color w:val="3B3838" w:themeColor="background2" w:themeShade="40"/>
                          <w:sz w:val="72"/>
                          <w:szCs w:val="72"/>
                        </w:rPr>
                      </w:pPr>
                    </w:p>
                    <w:p w14:paraId="692C380C" w14:textId="77777777" w:rsidR="008E6E3A" w:rsidRPr="00505F8B" w:rsidRDefault="008E6E3A" w:rsidP="00505F8B">
                      <w:pPr>
                        <w:spacing w:before="360"/>
                        <w:jc w:val="center"/>
                        <w:rPr>
                          <w:rFonts w:ascii="Bahnschrift Light SemiCondensed" w:hAnsi="Bahnschrift Light SemiCondensed"/>
                          <w:color w:val="3B3838" w:themeColor="background2" w:themeShade="40"/>
                          <w:sz w:val="72"/>
                          <w:szCs w:val="72"/>
                        </w:rPr>
                      </w:pPr>
                      <w:r>
                        <w:rPr>
                          <w:rFonts w:ascii="Bahnschrift Light SemiCondensed" w:hAnsi="Bahnschrift Light SemiCondensed"/>
                          <w:color w:val="3B3838" w:themeColor="background2" w:themeShade="40"/>
                          <w:sz w:val="72"/>
                          <w:szCs w:val="72"/>
                        </w:rPr>
                        <w:t>SZERVEZETI ÉS MŰKÖDÉSI</w:t>
                      </w:r>
                      <w:r w:rsidRPr="00505F8B">
                        <w:rPr>
                          <w:rFonts w:ascii="Bahnschrift Light SemiCondensed" w:hAnsi="Bahnschrift Light SemiCondensed"/>
                          <w:color w:val="3B3838" w:themeColor="background2" w:themeShade="40"/>
                          <w:sz w:val="72"/>
                          <w:szCs w:val="72"/>
                        </w:rPr>
                        <w:t xml:space="preserve"> SZABÁLYZATA</w:t>
                      </w:r>
                    </w:p>
                  </w:txbxContent>
                </v:textbox>
                <w10:wrap type="square"/>
              </v:shape>
            </w:pict>
          </mc:Fallback>
        </mc:AlternateContent>
      </w:r>
    </w:p>
    <w:p w14:paraId="2517D4C3" w14:textId="77777777" w:rsidR="006165E7" w:rsidRPr="006165E7" w:rsidRDefault="006165E7" w:rsidP="006165E7"/>
    <w:p w14:paraId="1E4A091F" w14:textId="77777777" w:rsidR="000A3D09" w:rsidRDefault="006165E7" w:rsidP="000A3D09">
      <w:r>
        <w:rPr>
          <w:noProof/>
          <w:lang w:eastAsia="hu-HU"/>
        </w:rPr>
        <mc:AlternateContent>
          <mc:Choice Requires="wps">
            <w:drawing>
              <wp:anchor distT="45720" distB="45720" distL="114300" distR="114300" simplePos="0" relativeHeight="251670528" behindDoc="0" locked="0" layoutInCell="1" allowOverlap="1" wp14:anchorId="66F58012" wp14:editId="733F1B36">
                <wp:simplePos x="0" y="0"/>
                <wp:positionH relativeFrom="column">
                  <wp:posOffset>1581889</wp:posOffset>
                </wp:positionH>
                <wp:positionV relativeFrom="paragraph">
                  <wp:posOffset>370679</wp:posOffset>
                </wp:positionV>
                <wp:extent cx="2360930" cy="630536"/>
                <wp:effectExtent l="0" t="0" r="7620" b="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0536"/>
                        </a:xfrm>
                        <a:prstGeom prst="rect">
                          <a:avLst/>
                        </a:prstGeom>
                        <a:solidFill>
                          <a:srgbClr val="FFFFFF"/>
                        </a:solidFill>
                        <a:ln w="9525">
                          <a:noFill/>
                          <a:miter lim="800000"/>
                          <a:headEnd/>
                          <a:tailEnd/>
                        </a:ln>
                      </wps:spPr>
                      <wps:txbx>
                        <w:txbxContent>
                          <w:p w14:paraId="1F0925F5" w14:textId="77777777" w:rsidR="008E6E3A" w:rsidRPr="00A45C05" w:rsidRDefault="008E6E3A" w:rsidP="00505F8B">
                            <w:pPr>
                              <w:spacing w:after="0"/>
                              <w:jc w:val="center"/>
                              <w:rPr>
                                <w:rFonts w:ascii="Bahnschrift Light SemiCondensed" w:hAnsi="Bahnschrift Light SemiCondensed"/>
                                <w:strike/>
                                <w:sz w:val="44"/>
                                <w:szCs w:val="44"/>
                              </w:rPr>
                            </w:pPr>
                            <w:r w:rsidRPr="00BA5984">
                              <w:rPr>
                                <w:rFonts w:ascii="Bahnschrift Light SemiCondensed" w:hAnsi="Bahnschrift Light SemiCondensed"/>
                                <w:strike/>
                                <w:sz w:val="44"/>
                                <w:szCs w:val="44"/>
                                <w:highlight w:val="yellow"/>
                              </w:rPr>
                              <w:t>2021</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F58012" id="_x0000_s1027" type="#_x0000_t202" style="position:absolute;margin-left:124.55pt;margin-top:29.2pt;width:185.9pt;height:49.65pt;z-index:25167052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tjIDwIAAP0DAAAOAAAAZHJzL2Uyb0RvYy54bWysU9uO2yAQfa/Uf0C8N3au3VhxVttsU1Xa&#10;XqRtPwADjlExQ4HETr9+B+zNpu1bVR4QwwxnZs4cNrd9q8lJOq/AlHQ6ySmRhoNQ5lDS79/2b24o&#10;8YEZwTQYWdKz9PR2+/rVprOFnEEDWkhHEMT4orMlbUKwRZZ53siW+QlYadBZg2tZQNMdMuFYh+it&#10;zmZ5vso6cMI64NJ7vL0fnHSb8Ota8vClrr0MRJcUawtpd2mv4p5tN6w4OGYbxccy2D9U0TJlMOkF&#10;6p4FRo5O/QXVKu7AQx0mHNoM6lpxmXrAbqb5H908NszK1AuS4+2FJv//YPnn06P96kjo30GPA0xN&#10;ePsA/IcnBnYNMwd55xx0jWQCE08jZVlnfTE+jVT7wkeQqvsEAofMjgESUF+7NrKCfRJExwGcL6TL&#10;PhCOl7P5Kl/P0cXRt5rny/kqpWDF82vrfPggoSXxUFKHQ03o7PTgQ6yGFc8hMZkHrcReaZ0Md6h2&#10;2pETQwHs0xrRfwvThnQlXS9ny4RsIL5P2mhVQIFq1Zb0Jo9rkExk470RKSQwpYczVqLNSE9kZOAm&#10;9FVPlBi5i2xVIM7Il4NBj/h/8NCA+0VJh1osqf95ZE5Soj8a5Hw9XSyieJOxWL6doeGuPdW1hxmO&#10;UCUNlAzHXUiCj3QYuMPZ1CrR9lLJWDJqLLE5/oco4ms7Rb382u0TAAAA//8DAFBLAwQUAAYACAAA&#10;ACEA45VGF98AAAAKAQAADwAAAGRycy9kb3ducmV2LnhtbEyP3WqDQBCF7wt9h2UKvWtWJYmJdQ2l&#10;IC14laQPsOr4g+6suBtj377Tq/ZyOB/nfJOeVjOKBWfXW1IQbgIQSJWte2oVfF3zlwMI5zXVerSE&#10;Cr7RwSl7fEh1Uts7nXG5+FZwCblEK+i8nxIpXdWh0W5jJyTOGjsb7fmcW1nP+s7lZpRREOyl0T3x&#10;QqcnfO+wGi43o+CzqPImKkyz+CE0Q3EuP/ImVur5aX17BeFx9X8w/OqzOmTsVNob1U6MCqLtMWRU&#10;we6wBcHAPgqOIEomd3EMMkvl/xeyHwAAAP//AwBQSwECLQAUAAYACAAAACEAtoM4kv4AAADhAQAA&#10;EwAAAAAAAAAAAAAAAAAAAAAAW0NvbnRlbnRfVHlwZXNdLnhtbFBLAQItABQABgAIAAAAIQA4/SH/&#10;1gAAAJQBAAALAAAAAAAAAAAAAAAAAC8BAABfcmVscy8ucmVsc1BLAQItABQABgAIAAAAIQAxZtjI&#10;DwIAAP0DAAAOAAAAAAAAAAAAAAAAAC4CAABkcnMvZTJvRG9jLnhtbFBLAQItABQABgAIAAAAIQDj&#10;lUYX3wAAAAoBAAAPAAAAAAAAAAAAAAAAAGkEAABkcnMvZG93bnJldi54bWxQSwUGAAAAAAQABADz&#10;AAAAdQUAAAAA&#10;" stroked="f">
                <v:textbox>
                  <w:txbxContent>
                    <w:p w14:paraId="1F0925F5" w14:textId="77777777" w:rsidR="008E6E3A" w:rsidRPr="00A45C05" w:rsidRDefault="008E6E3A" w:rsidP="00505F8B">
                      <w:pPr>
                        <w:spacing w:after="0"/>
                        <w:jc w:val="center"/>
                        <w:rPr>
                          <w:rFonts w:ascii="Bahnschrift Light SemiCondensed" w:hAnsi="Bahnschrift Light SemiCondensed"/>
                          <w:strike/>
                          <w:sz w:val="44"/>
                          <w:szCs w:val="44"/>
                        </w:rPr>
                      </w:pPr>
                      <w:r w:rsidRPr="00BA5984">
                        <w:rPr>
                          <w:rFonts w:ascii="Bahnschrift Light SemiCondensed" w:hAnsi="Bahnschrift Light SemiCondensed"/>
                          <w:strike/>
                          <w:sz w:val="44"/>
                          <w:szCs w:val="44"/>
                          <w:highlight w:val="yellow"/>
                        </w:rPr>
                        <w:t>2021</w:t>
                      </w:r>
                    </w:p>
                  </w:txbxContent>
                </v:textbox>
              </v:shape>
            </w:pict>
          </mc:Fallback>
        </mc:AlternateContent>
      </w:r>
    </w:p>
    <w:p w14:paraId="194C9A4B" w14:textId="77777777" w:rsidR="000A3D09" w:rsidRPr="000A3D09" w:rsidRDefault="000A3D09" w:rsidP="000A3D09">
      <w:pPr>
        <w:tabs>
          <w:tab w:val="left" w:pos="5970"/>
        </w:tabs>
      </w:pPr>
      <w:r>
        <w:tab/>
      </w:r>
    </w:p>
    <w:p w14:paraId="2AC7F348" w14:textId="77777777" w:rsidR="000A3D09" w:rsidRPr="00492C07" w:rsidRDefault="000A3D09" w:rsidP="00336CDA">
      <w:pPr>
        <w:spacing w:after="0"/>
        <w:contextualSpacing/>
        <w:jc w:val="center"/>
        <w:rPr>
          <w:rFonts w:ascii="Times New Roman" w:hAnsi="Times New Roman" w:cs="Times New Roman"/>
          <w:b/>
          <w:sz w:val="24"/>
          <w:szCs w:val="24"/>
        </w:rPr>
      </w:pPr>
      <w:r w:rsidRPr="00492C07">
        <w:rPr>
          <w:rFonts w:ascii="Times New Roman" w:hAnsi="Times New Roman" w:cs="Times New Roman"/>
          <w:b/>
          <w:sz w:val="24"/>
          <w:szCs w:val="24"/>
        </w:rPr>
        <w:lastRenderedPageBreak/>
        <w:t>TARTALOMJEGYZÉK</w:t>
      </w:r>
    </w:p>
    <w:p w14:paraId="53CCE84C" w14:textId="77777777" w:rsidR="000A3D09" w:rsidRPr="00492C07" w:rsidRDefault="000A3D09" w:rsidP="00336CDA">
      <w:pPr>
        <w:spacing w:after="0"/>
        <w:contextualSpacing/>
        <w:jc w:val="center"/>
        <w:rPr>
          <w:rFonts w:ascii="Times New Roman" w:hAnsi="Times New Roman" w:cs="Times New Roman"/>
          <w:b/>
        </w:rPr>
      </w:pPr>
    </w:p>
    <w:p w14:paraId="76F88EF6" w14:textId="77777777" w:rsidR="000A3D09" w:rsidRPr="00492C07" w:rsidRDefault="000A3D09" w:rsidP="00336CDA">
      <w:pPr>
        <w:spacing w:after="0"/>
        <w:contextualSpacing/>
        <w:jc w:val="center"/>
        <w:rPr>
          <w:rFonts w:ascii="Times New Roman" w:hAnsi="Times New Roman" w:cs="Times New Roman"/>
          <w:b/>
        </w:rPr>
      </w:pPr>
    </w:p>
    <w:p w14:paraId="38916E07" w14:textId="301E4445" w:rsidR="00492C07" w:rsidRPr="00492C07" w:rsidRDefault="00492C07" w:rsidP="00A77C7C">
      <w:pPr>
        <w:pStyle w:val="TJ1"/>
        <w:rPr>
          <w:rFonts w:eastAsiaTheme="minorEastAsia"/>
          <w:noProof/>
          <w:lang w:eastAsia="hu-HU"/>
        </w:rPr>
      </w:pPr>
      <w:r w:rsidRPr="00492C07">
        <w:rPr>
          <w:b/>
        </w:rPr>
        <w:fldChar w:fldCharType="begin"/>
      </w:r>
      <w:r w:rsidRPr="00492C07">
        <w:rPr>
          <w:b/>
        </w:rPr>
        <w:instrText xml:space="preserve"> TOC \o "2-3" \h \z \t "Címsor 1;1" </w:instrText>
      </w:r>
      <w:r w:rsidRPr="00492C07">
        <w:rPr>
          <w:b/>
        </w:rPr>
        <w:fldChar w:fldCharType="separate"/>
      </w:r>
      <w:hyperlink w:anchor="_Toc53133793" w:history="1">
        <w:r w:rsidRPr="00492C07">
          <w:rPr>
            <w:rStyle w:val="Hiperhivatkozs"/>
            <w:rFonts w:ascii="Times New Roman" w:hAnsi="Times New Roman"/>
            <w:smallCaps/>
            <w:noProof/>
            <w:spacing w:val="30"/>
            <w:lang w:eastAsia="hu-HU"/>
          </w:rPr>
          <w:t>1.</w:t>
        </w:r>
        <w:r w:rsidRPr="00492C07">
          <w:rPr>
            <w:rFonts w:eastAsiaTheme="minorEastAsia"/>
            <w:noProof/>
            <w:lang w:eastAsia="hu-HU"/>
          </w:rPr>
          <w:tab/>
        </w:r>
        <w:r w:rsidRPr="00492C07">
          <w:rPr>
            <w:rStyle w:val="Hiperhivatkozs"/>
            <w:rFonts w:ascii="Times New Roman" w:hAnsi="Times New Roman"/>
            <w:caps/>
            <w:noProof/>
            <w:spacing w:val="30"/>
            <w:lang w:eastAsia="hu-HU"/>
          </w:rPr>
          <w:t>ÁLTALÁNOS</w:t>
        </w:r>
        <w:r w:rsidRPr="00492C07">
          <w:rPr>
            <w:rStyle w:val="Hiperhivatkozs"/>
            <w:rFonts w:ascii="Times New Roman" w:hAnsi="Times New Roman"/>
            <w:smallCaps/>
            <w:noProof/>
            <w:spacing w:val="30"/>
            <w:lang w:eastAsia="hu-HU"/>
          </w:rPr>
          <w:t xml:space="preserve"> RENDELKEZÉSEK</w:t>
        </w:r>
        <w:r w:rsidRPr="00492C07">
          <w:rPr>
            <w:noProof/>
            <w:webHidden/>
          </w:rPr>
          <w:tab/>
        </w:r>
        <w:r w:rsidRPr="00492C07">
          <w:rPr>
            <w:noProof/>
            <w:webHidden/>
          </w:rPr>
          <w:fldChar w:fldCharType="begin"/>
        </w:r>
        <w:r w:rsidRPr="00492C07">
          <w:rPr>
            <w:noProof/>
            <w:webHidden/>
          </w:rPr>
          <w:instrText xml:space="preserve"> PAGEREF _Toc53133793 \h </w:instrText>
        </w:r>
        <w:r w:rsidRPr="00492C07">
          <w:rPr>
            <w:noProof/>
            <w:webHidden/>
          </w:rPr>
        </w:r>
        <w:r w:rsidRPr="00492C07">
          <w:rPr>
            <w:noProof/>
            <w:webHidden/>
          </w:rPr>
          <w:fldChar w:fldCharType="separate"/>
        </w:r>
        <w:r w:rsidR="008E1D09">
          <w:rPr>
            <w:noProof/>
            <w:webHidden/>
          </w:rPr>
          <w:t>4</w:t>
        </w:r>
        <w:r w:rsidRPr="00492C07">
          <w:rPr>
            <w:noProof/>
            <w:webHidden/>
          </w:rPr>
          <w:fldChar w:fldCharType="end"/>
        </w:r>
      </w:hyperlink>
    </w:p>
    <w:p w14:paraId="3E36C35B" w14:textId="0BBA9850"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794" w:history="1">
        <w:r w:rsidR="00492C07" w:rsidRPr="00492C07">
          <w:rPr>
            <w:rStyle w:val="Hiperhivatkozs"/>
            <w:rFonts w:ascii="Times New Roman" w:hAnsi="Times New Roman"/>
            <w:noProof/>
            <w:lang w:eastAsia="hu-HU"/>
          </w:rPr>
          <w:t>1.1.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Szervezeti és Működési Szabályzat célja és hatálya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_Toc53133794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4</w:t>
        </w:r>
        <w:r w:rsidR="00492C07" w:rsidRPr="00492C07">
          <w:rPr>
            <w:rFonts w:ascii="Times New Roman" w:hAnsi="Times New Roman"/>
            <w:noProof/>
            <w:webHidden/>
          </w:rPr>
          <w:fldChar w:fldCharType="end"/>
        </w:r>
      </w:hyperlink>
    </w:p>
    <w:p w14:paraId="55F15878" w14:textId="7ACAE0A2"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795" w:history="1">
        <w:r w:rsidR="00492C07" w:rsidRPr="00492C07">
          <w:rPr>
            <w:rStyle w:val="Hiperhivatkozs"/>
            <w:rFonts w:ascii="Times New Roman" w:hAnsi="Times New Roman"/>
            <w:noProof/>
            <w:lang w:eastAsia="hu-HU"/>
          </w:rPr>
          <w:t>1.2.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alapadatai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_Toc53133795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4</w:t>
        </w:r>
        <w:r w:rsidR="00492C07" w:rsidRPr="00492C07">
          <w:rPr>
            <w:rFonts w:ascii="Times New Roman" w:hAnsi="Times New Roman"/>
            <w:noProof/>
            <w:webHidden/>
          </w:rPr>
          <w:fldChar w:fldCharType="end"/>
        </w:r>
      </w:hyperlink>
    </w:p>
    <w:p w14:paraId="26DBC857" w14:textId="4E946F70"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796" w:history="1">
        <w:r w:rsidR="00492C07" w:rsidRPr="00492C07">
          <w:rPr>
            <w:rStyle w:val="Hiperhivatkozs"/>
            <w:rFonts w:ascii="Times New Roman" w:hAnsi="Times New Roman"/>
            <w:noProof/>
            <w:lang w:eastAsia="hu-HU"/>
          </w:rPr>
          <w:t>1.3.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működési rendjét meghatározó dokumentumok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_Toc53133796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5</w:t>
        </w:r>
        <w:r w:rsidR="00492C07" w:rsidRPr="00492C07">
          <w:rPr>
            <w:rFonts w:ascii="Times New Roman" w:hAnsi="Times New Roman"/>
            <w:noProof/>
            <w:webHidden/>
          </w:rPr>
          <w:fldChar w:fldCharType="end"/>
        </w:r>
      </w:hyperlink>
    </w:p>
    <w:p w14:paraId="58A175CA" w14:textId="76F5D09D"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797" w:history="1">
        <w:r w:rsidR="00492C07" w:rsidRPr="00492C07">
          <w:rPr>
            <w:rStyle w:val="Hiperhivatkozs"/>
            <w:rFonts w:ascii="Times New Roman" w:hAnsi="Times New Roman"/>
            <w:noProof/>
            <w:lang w:eastAsia="hu-HU"/>
          </w:rPr>
          <w:t>1.3.1.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Alapító okirat</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_Toc53133797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5</w:t>
        </w:r>
        <w:r w:rsidR="00492C07" w:rsidRPr="00492C07">
          <w:rPr>
            <w:rFonts w:ascii="Times New Roman" w:hAnsi="Times New Roman"/>
            <w:noProof/>
            <w:webHidden/>
          </w:rPr>
          <w:fldChar w:fldCharType="end"/>
        </w:r>
      </w:hyperlink>
    </w:p>
    <w:p w14:paraId="4530AB76" w14:textId="73E9FD02"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798" w:history="1">
        <w:r w:rsidR="00492C07" w:rsidRPr="00492C07">
          <w:rPr>
            <w:rStyle w:val="Hiperhivatkozs"/>
            <w:rFonts w:ascii="Times New Roman" w:hAnsi="Times New Roman"/>
            <w:noProof/>
            <w:lang w:eastAsia="hu-HU"/>
          </w:rPr>
          <w:t>1.4.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névhasználatára vonatkozó adatok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_Toc53133798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5</w:t>
        </w:r>
        <w:r w:rsidR="00492C07" w:rsidRPr="00492C07">
          <w:rPr>
            <w:rFonts w:ascii="Times New Roman" w:hAnsi="Times New Roman"/>
            <w:noProof/>
            <w:webHidden/>
          </w:rPr>
          <w:fldChar w:fldCharType="end"/>
        </w:r>
      </w:hyperlink>
    </w:p>
    <w:p w14:paraId="772EA8FA" w14:textId="6A0508DD"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799" w:history="1">
        <w:r w:rsidR="00492C07" w:rsidRPr="00492C07">
          <w:rPr>
            <w:rStyle w:val="Hiperhivatkozs"/>
            <w:rFonts w:ascii="Times New Roman" w:hAnsi="Times New Roman"/>
            <w:noProof/>
            <w:lang w:eastAsia="hu-HU"/>
          </w:rPr>
          <w:t>1.5.</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intézményegységeinek alapítása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_Toc53133799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5</w:t>
        </w:r>
        <w:r w:rsidR="00492C07" w:rsidRPr="00492C07">
          <w:rPr>
            <w:rFonts w:ascii="Times New Roman" w:hAnsi="Times New Roman"/>
            <w:noProof/>
            <w:webHidden/>
          </w:rPr>
          <w:fldChar w:fldCharType="end"/>
        </w:r>
      </w:hyperlink>
    </w:p>
    <w:p w14:paraId="54157A3A" w14:textId="3DA05892"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00" w:history="1">
        <w:r w:rsidR="00492C07" w:rsidRPr="00492C07">
          <w:rPr>
            <w:rStyle w:val="Hiperhivatkozs"/>
            <w:rFonts w:ascii="Times New Roman" w:hAnsi="Times New Roman"/>
            <w:noProof/>
            <w:lang w:eastAsia="hu-HU"/>
          </w:rPr>
          <w:t>1.6.</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fenntartása és felügyelete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5</w:t>
        </w:r>
        <w:r w:rsidR="00492C07" w:rsidRPr="00492C07">
          <w:rPr>
            <w:rFonts w:ascii="Times New Roman" w:hAnsi="Times New Roman"/>
            <w:noProof/>
            <w:webHidden/>
          </w:rPr>
          <w:fldChar w:fldCharType="end"/>
        </w:r>
      </w:hyperlink>
    </w:p>
    <w:p w14:paraId="56FEE334" w14:textId="074895D1"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01" w:history="1">
        <w:r w:rsidR="00492C07" w:rsidRPr="00492C07">
          <w:rPr>
            <w:rStyle w:val="Hiperhivatkozs"/>
            <w:rFonts w:ascii="Times New Roman" w:hAnsi="Times New Roman"/>
            <w:noProof/>
            <w:lang w:eastAsia="hu-HU"/>
          </w:rPr>
          <w:t>1.7.</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Egyéb intézményi adatok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6</w:t>
        </w:r>
        <w:r w:rsidR="00492C07" w:rsidRPr="00492C07">
          <w:rPr>
            <w:rFonts w:ascii="Times New Roman" w:hAnsi="Times New Roman"/>
            <w:noProof/>
            <w:webHidden/>
          </w:rPr>
          <w:fldChar w:fldCharType="end"/>
        </w:r>
      </w:hyperlink>
    </w:p>
    <w:p w14:paraId="0B5F1D75" w14:textId="79522C0E"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02" w:history="1">
        <w:r w:rsidR="00492C07" w:rsidRPr="00492C07">
          <w:rPr>
            <w:rStyle w:val="Hiperhivatkozs"/>
            <w:rFonts w:ascii="Times New Roman" w:hAnsi="Times New Roman"/>
            <w:noProof/>
            <w:lang w:eastAsia="hu-HU"/>
          </w:rPr>
          <w:t>1.8.</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bélyegzője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6</w:t>
        </w:r>
        <w:r w:rsidR="00492C07" w:rsidRPr="00492C07">
          <w:rPr>
            <w:rFonts w:ascii="Times New Roman" w:hAnsi="Times New Roman"/>
            <w:noProof/>
            <w:webHidden/>
          </w:rPr>
          <w:fldChar w:fldCharType="end"/>
        </w:r>
      </w:hyperlink>
    </w:p>
    <w:p w14:paraId="5AF9C3A1" w14:textId="6D954644"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03" w:history="1">
        <w:r w:rsidR="00492C07" w:rsidRPr="00492C07">
          <w:rPr>
            <w:rStyle w:val="Hiperhivatkozs"/>
            <w:rFonts w:ascii="Times New Roman" w:hAnsi="Times New Roman"/>
            <w:noProof/>
            <w:lang w:eastAsia="hu-HU"/>
          </w:rPr>
          <w:t>1.9.</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alapítványa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_Toc53133803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6</w:t>
        </w:r>
        <w:r w:rsidR="00492C07" w:rsidRPr="00492C07">
          <w:rPr>
            <w:rFonts w:ascii="Times New Roman" w:hAnsi="Times New Roman"/>
            <w:noProof/>
            <w:webHidden/>
          </w:rPr>
          <w:fldChar w:fldCharType="end"/>
        </w:r>
      </w:hyperlink>
    </w:p>
    <w:p w14:paraId="3AD2E52F" w14:textId="59090535"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04" w:history="1">
        <w:r w:rsidR="00492C07" w:rsidRPr="00492C07">
          <w:rPr>
            <w:rStyle w:val="Hiperhivatkozs"/>
            <w:rFonts w:ascii="Times New Roman" w:hAnsi="Times New Roman"/>
            <w:noProof/>
            <w:lang w:eastAsia="hu-HU"/>
          </w:rPr>
          <w:t>1.9.1.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alapítvány célja: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6</w:t>
        </w:r>
        <w:r w:rsidR="00492C07" w:rsidRPr="00492C07">
          <w:rPr>
            <w:rFonts w:ascii="Times New Roman" w:hAnsi="Times New Roman"/>
            <w:noProof/>
            <w:webHidden/>
          </w:rPr>
          <w:fldChar w:fldCharType="end"/>
        </w:r>
      </w:hyperlink>
    </w:p>
    <w:p w14:paraId="47AF12EA" w14:textId="54FEA573"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05" w:history="1">
        <w:r w:rsidR="00492C07" w:rsidRPr="00492C07">
          <w:rPr>
            <w:rStyle w:val="Hiperhivatkozs"/>
            <w:rFonts w:ascii="Times New Roman" w:hAnsi="Times New Roman"/>
            <w:noProof/>
            <w:lang w:eastAsia="hu-HU"/>
          </w:rPr>
          <w:t>1.10.</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alapdokumentumai és meghatározó szakmai dokumentumai, szabályzatai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7</w:t>
        </w:r>
        <w:r w:rsidR="00492C07" w:rsidRPr="00492C07">
          <w:rPr>
            <w:rFonts w:ascii="Times New Roman" w:hAnsi="Times New Roman"/>
            <w:noProof/>
            <w:webHidden/>
          </w:rPr>
          <w:fldChar w:fldCharType="end"/>
        </w:r>
      </w:hyperlink>
    </w:p>
    <w:p w14:paraId="227588DB" w14:textId="427512A2"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06" w:history="1">
        <w:r w:rsidR="00492C07" w:rsidRPr="00492C07">
          <w:rPr>
            <w:rStyle w:val="Hiperhivatkozs"/>
            <w:rFonts w:ascii="Times New Roman" w:hAnsi="Times New Roman"/>
            <w:noProof/>
          </w:rPr>
          <w:t>1.10.1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Alapdokumentumok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7</w:t>
        </w:r>
        <w:r w:rsidR="00492C07" w:rsidRPr="00492C07">
          <w:rPr>
            <w:rFonts w:ascii="Times New Roman" w:hAnsi="Times New Roman"/>
            <w:noProof/>
            <w:webHidden/>
          </w:rPr>
          <w:fldChar w:fldCharType="end"/>
        </w:r>
      </w:hyperlink>
    </w:p>
    <w:p w14:paraId="120FF7FA" w14:textId="025753F9"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07" w:history="1">
        <w:r w:rsidR="00492C07" w:rsidRPr="00492C07">
          <w:rPr>
            <w:rStyle w:val="Hiperhivatkozs"/>
            <w:rFonts w:ascii="Times New Roman" w:hAnsi="Times New Roman"/>
            <w:noProof/>
            <w:lang w:eastAsia="hu-HU"/>
          </w:rPr>
          <w:t>1.10.2.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Szakmai dokumentumok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7</w:t>
        </w:r>
        <w:r w:rsidR="00492C07" w:rsidRPr="00492C07">
          <w:rPr>
            <w:rFonts w:ascii="Times New Roman" w:hAnsi="Times New Roman"/>
            <w:noProof/>
            <w:webHidden/>
          </w:rPr>
          <w:fldChar w:fldCharType="end"/>
        </w:r>
      </w:hyperlink>
    </w:p>
    <w:p w14:paraId="09A8F110" w14:textId="223AE04E"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08" w:history="1">
        <w:r w:rsidR="00492C07" w:rsidRPr="00492C07">
          <w:rPr>
            <w:rStyle w:val="Hiperhivatkozs"/>
            <w:rFonts w:ascii="Times New Roman" w:hAnsi="Times New Roman"/>
            <w:noProof/>
            <w:lang w:eastAsia="hu-HU"/>
          </w:rPr>
          <w:t>1.10.3.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Stratégia, tervezés, minőségirányítás dokumentumai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7</w:t>
        </w:r>
        <w:r w:rsidR="00492C07" w:rsidRPr="00492C07">
          <w:rPr>
            <w:rFonts w:ascii="Times New Roman" w:hAnsi="Times New Roman"/>
            <w:noProof/>
            <w:webHidden/>
          </w:rPr>
          <w:fldChar w:fldCharType="end"/>
        </w:r>
      </w:hyperlink>
    </w:p>
    <w:p w14:paraId="3134B1FA" w14:textId="0D41E6F9"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09" w:history="1">
        <w:r w:rsidR="00492C07" w:rsidRPr="00492C07">
          <w:rPr>
            <w:rStyle w:val="Hiperhivatkozs"/>
            <w:rFonts w:ascii="Times New Roman" w:hAnsi="Times New Roman"/>
            <w:noProof/>
            <w:lang w:eastAsia="hu-HU"/>
          </w:rPr>
          <w:t>1.10.4.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Gazdálkodást, üzemeltetést segítő belső szabályzatok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_Toc53133809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7</w:t>
        </w:r>
        <w:r w:rsidR="00492C07" w:rsidRPr="00492C07">
          <w:rPr>
            <w:rFonts w:ascii="Times New Roman" w:hAnsi="Times New Roman"/>
            <w:noProof/>
            <w:webHidden/>
          </w:rPr>
          <w:fldChar w:fldCharType="end"/>
        </w:r>
      </w:hyperlink>
    </w:p>
    <w:p w14:paraId="4D9CA261" w14:textId="149835A2" w:rsidR="00492C07" w:rsidRPr="00492C07" w:rsidRDefault="001335B1" w:rsidP="00336CDA">
      <w:pPr>
        <w:pStyle w:val="TJ3"/>
        <w:tabs>
          <w:tab w:val="right" w:leader="dot" w:pos="8209"/>
        </w:tabs>
        <w:spacing w:after="0" w:line="259" w:lineRule="auto"/>
        <w:contextualSpacing/>
        <w:rPr>
          <w:rFonts w:ascii="Times New Roman" w:eastAsiaTheme="minorEastAsia" w:hAnsi="Times New Roman"/>
          <w:noProof/>
          <w:lang w:eastAsia="hu-HU"/>
        </w:rPr>
      </w:pPr>
      <w:hyperlink w:anchor="_Toc53133810" w:history="1">
        <w:r w:rsidR="00492C07" w:rsidRPr="00492C07">
          <w:rPr>
            <w:rStyle w:val="Hiperhivatkozs"/>
            <w:rFonts w:ascii="Times New Roman" w:hAnsi="Times New Roman"/>
            <w:noProof/>
          </w:rPr>
          <w:t>1.10.5. Humán erőforrás menedzsment dokumentumai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8</w:t>
        </w:r>
        <w:r w:rsidR="00492C07" w:rsidRPr="00492C07">
          <w:rPr>
            <w:rFonts w:ascii="Times New Roman" w:hAnsi="Times New Roman"/>
            <w:noProof/>
            <w:webHidden/>
          </w:rPr>
          <w:fldChar w:fldCharType="end"/>
        </w:r>
      </w:hyperlink>
    </w:p>
    <w:p w14:paraId="0D0E45EC" w14:textId="0D2C75D3" w:rsidR="00492C07" w:rsidRPr="00492C07" w:rsidRDefault="001335B1" w:rsidP="00336CDA">
      <w:pPr>
        <w:pStyle w:val="TJ3"/>
        <w:tabs>
          <w:tab w:val="right" w:leader="dot" w:pos="8209"/>
        </w:tabs>
        <w:spacing w:after="0" w:line="259" w:lineRule="auto"/>
        <w:contextualSpacing/>
        <w:rPr>
          <w:rFonts w:ascii="Times New Roman" w:eastAsiaTheme="minorEastAsia" w:hAnsi="Times New Roman"/>
          <w:noProof/>
          <w:lang w:eastAsia="hu-HU"/>
        </w:rPr>
      </w:pPr>
      <w:hyperlink w:anchor="_Toc53133811" w:history="1">
        <w:r w:rsidR="00492C07" w:rsidRPr="00492C07">
          <w:rPr>
            <w:rStyle w:val="Hiperhivatkozs"/>
            <w:rFonts w:ascii="Times New Roman" w:hAnsi="Times New Roman"/>
            <w:noProof/>
          </w:rPr>
          <w:t>1.10.6. Ellenőrzés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8</w:t>
        </w:r>
        <w:r w:rsidR="00492C07" w:rsidRPr="00492C07">
          <w:rPr>
            <w:rFonts w:ascii="Times New Roman" w:hAnsi="Times New Roman"/>
            <w:noProof/>
            <w:webHidden/>
          </w:rPr>
          <w:fldChar w:fldCharType="end"/>
        </w:r>
      </w:hyperlink>
    </w:p>
    <w:p w14:paraId="779D2AAD" w14:textId="0532D88F" w:rsidR="00492C07" w:rsidRPr="00492C07" w:rsidRDefault="001335B1" w:rsidP="00336CDA">
      <w:pPr>
        <w:pStyle w:val="TJ3"/>
        <w:tabs>
          <w:tab w:val="right" w:leader="dot" w:pos="8209"/>
        </w:tabs>
        <w:spacing w:after="0" w:line="259" w:lineRule="auto"/>
        <w:contextualSpacing/>
        <w:rPr>
          <w:rFonts w:ascii="Times New Roman" w:eastAsiaTheme="minorEastAsia" w:hAnsi="Times New Roman"/>
          <w:noProof/>
          <w:lang w:eastAsia="hu-HU"/>
        </w:rPr>
      </w:pPr>
      <w:hyperlink w:anchor="_Toc53133812" w:history="1">
        <w:r w:rsidR="00492C07" w:rsidRPr="00492C07">
          <w:rPr>
            <w:rStyle w:val="Hiperhivatkozs"/>
            <w:rFonts w:ascii="Times New Roman" w:hAnsi="Times New Roman"/>
            <w:noProof/>
            <w:lang w:eastAsia="hu-HU"/>
          </w:rPr>
          <w:t>1.10.7. Egyéb dokumentumok, szabályzatok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8</w:t>
        </w:r>
        <w:r w:rsidR="00492C07" w:rsidRPr="00492C07">
          <w:rPr>
            <w:rFonts w:ascii="Times New Roman" w:hAnsi="Times New Roman"/>
            <w:noProof/>
            <w:webHidden/>
          </w:rPr>
          <w:fldChar w:fldCharType="end"/>
        </w:r>
      </w:hyperlink>
    </w:p>
    <w:p w14:paraId="637B14AC" w14:textId="4D87BF5F" w:rsidR="00492C07" w:rsidRPr="00492C07" w:rsidRDefault="001335B1" w:rsidP="00A77C7C">
      <w:pPr>
        <w:pStyle w:val="TJ1"/>
        <w:rPr>
          <w:rFonts w:eastAsiaTheme="minorEastAsia"/>
          <w:noProof/>
          <w:lang w:eastAsia="hu-HU"/>
        </w:rPr>
      </w:pPr>
      <w:hyperlink w:anchor="_Toc53133813" w:history="1">
        <w:r w:rsidR="00492C07" w:rsidRPr="00492C07">
          <w:rPr>
            <w:rStyle w:val="Hiperhivatkozs"/>
            <w:rFonts w:ascii="Times New Roman" w:hAnsi="Times New Roman"/>
            <w:caps/>
            <w:noProof/>
            <w:spacing w:val="30"/>
            <w:lang w:eastAsia="hu-HU"/>
          </w:rPr>
          <w:t>2.</w:t>
        </w:r>
        <w:r w:rsidR="00492C07" w:rsidRPr="00492C07">
          <w:rPr>
            <w:rFonts w:eastAsiaTheme="minorEastAsia"/>
            <w:noProof/>
            <w:lang w:eastAsia="hu-HU"/>
          </w:rPr>
          <w:tab/>
        </w:r>
        <w:r w:rsidR="00492C07" w:rsidRPr="00492C07">
          <w:rPr>
            <w:rStyle w:val="Hiperhivatkozs"/>
            <w:rFonts w:ascii="Times New Roman" w:hAnsi="Times New Roman"/>
            <w:caps/>
            <w:noProof/>
            <w:spacing w:val="30"/>
            <w:lang w:eastAsia="hu-HU"/>
          </w:rPr>
          <w:t>Az intézmény feladatai és tevékenysége</w:t>
        </w:r>
        <w:r w:rsidR="00492C07" w:rsidRPr="00492C07">
          <w:rPr>
            <w:noProof/>
            <w:webHidden/>
          </w:rPr>
          <w:tab/>
        </w:r>
        <w:r w:rsidR="00492C07" w:rsidRPr="00492C07">
          <w:rPr>
            <w:noProof/>
            <w:webHidden/>
          </w:rPr>
          <w:fldChar w:fldCharType="begin"/>
        </w:r>
        <w:r w:rsidR="00492C07" w:rsidRPr="00492C07">
          <w:rPr>
            <w:noProof/>
            <w:webHidden/>
          </w:rPr>
          <w:instrText xml:space="preserve"> PAGEREF _Toc53133813 \h </w:instrText>
        </w:r>
        <w:r w:rsidR="00492C07" w:rsidRPr="00492C07">
          <w:rPr>
            <w:noProof/>
            <w:webHidden/>
          </w:rPr>
        </w:r>
        <w:r w:rsidR="00492C07" w:rsidRPr="00492C07">
          <w:rPr>
            <w:noProof/>
            <w:webHidden/>
          </w:rPr>
          <w:fldChar w:fldCharType="separate"/>
        </w:r>
        <w:r w:rsidR="008E1D09">
          <w:rPr>
            <w:noProof/>
            <w:webHidden/>
          </w:rPr>
          <w:t>8</w:t>
        </w:r>
        <w:r w:rsidR="00492C07" w:rsidRPr="00492C07">
          <w:rPr>
            <w:noProof/>
            <w:webHidden/>
          </w:rPr>
          <w:fldChar w:fldCharType="end"/>
        </w:r>
      </w:hyperlink>
    </w:p>
    <w:p w14:paraId="03D504FF" w14:textId="150EDDDE"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14" w:history="1">
        <w:r w:rsidR="00492C07" w:rsidRPr="00492C07">
          <w:rPr>
            <w:rStyle w:val="Hiperhivatkozs"/>
            <w:rFonts w:ascii="Times New Roman" w:hAnsi="Times New Roman"/>
            <w:noProof/>
            <w:lang w:eastAsia="hu-HU"/>
          </w:rPr>
          <w:t xml:space="preserve">2.1. </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működését meghatározó legfontosabb jogszabályok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8</w:t>
        </w:r>
        <w:r w:rsidR="00492C07" w:rsidRPr="00492C07">
          <w:rPr>
            <w:rFonts w:ascii="Times New Roman" w:hAnsi="Times New Roman"/>
            <w:noProof/>
            <w:webHidden/>
          </w:rPr>
          <w:fldChar w:fldCharType="end"/>
        </w:r>
      </w:hyperlink>
    </w:p>
    <w:p w14:paraId="1E2D5D71" w14:textId="39599D1F"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15" w:history="1">
        <w:r w:rsidR="00492C07" w:rsidRPr="00492C07">
          <w:rPr>
            <w:rStyle w:val="Hiperhivatkozs"/>
            <w:rFonts w:ascii="Times New Roman" w:hAnsi="Times New Roman"/>
            <w:noProof/>
            <w:lang w:eastAsia="hu-HU"/>
          </w:rPr>
          <w:t>2.2.</w:t>
        </w:r>
        <w:r w:rsidR="00D5307A">
          <w:rPr>
            <w:rFonts w:ascii="Times New Roman" w:eastAsiaTheme="minorEastAsia" w:hAnsi="Times New Roman"/>
            <w:noProof/>
            <w:lang w:eastAsia="hu-HU"/>
          </w:rPr>
          <w:t xml:space="preserve"> </w:t>
        </w:r>
        <w:r w:rsidR="00492C07" w:rsidRPr="00492C07">
          <w:rPr>
            <w:rStyle w:val="Hiperhivatkozs"/>
            <w:rFonts w:ascii="Times New Roman" w:hAnsi="Times New Roman"/>
            <w:noProof/>
            <w:lang w:eastAsia="hu-HU"/>
          </w:rPr>
          <w:t>A könyvtár alaptevékenység körében elvégzendő feladatai az Alapító okirat szerint</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9</w:t>
        </w:r>
        <w:r w:rsidR="00492C07" w:rsidRPr="00492C07">
          <w:rPr>
            <w:rFonts w:ascii="Times New Roman" w:hAnsi="Times New Roman"/>
            <w:noProof/>
            <w:webHidden/>
          </w:rPr>
          <w:fldChar w:fldCharType="end"/>
        </w:r>
      </w:hyperlink>
    </w:p>
    <w:p w14:paraId="4D66715F" w14:textId="0154EFF0"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16" w:history="1">
        <w:r w:rsidR="00492C07" w:rsidRPr="00492C07">
          <w:rPr>
            <w:rStyle w:val="Hiperhivatkozs"/>
            <w:rFonts w:ascii="Times New Roman" w:hAnsi="Times New Roman"/>
            <w:noProof/>
            <w:lang w:eastAsia="hu-HU"/>
          </w:rPr>
          <w:t>2.2.1.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Alaptevékenységi besorolás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9</w:t>
        </w:r>
        <w:r w:rsidR="00492C07" w:rsidRPr="00492C07">
          <w:rPr>
            <w:rFonts w:ascii="Times New Roman" w:hAnsi="Times New Roman"/>
            <w:noProof/>
            <w:webHidden/>
          </w:rPr>
          <w:fldChar w:fldCharType="end"/>
        </w:r>
      </w:hyperlink>
    </w:p>
    <w:p w14:paraId="6E1821A0" w14:textId="46F06BE5"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17" w:history="1">
        <w:r w:rsidR="00492C07" w:rsidRPr="00492C07">
          <w:rPr>
            <w:rStyle w:val="Hiperhivatkozs"/>
            <w:rFonts w:ascii="Times New Roman" w:hAnsi="Times New Roman"/>
            <w:noProof/>
            <w:lang w:eastAsia="hu-HU"/>
          </w:rPr>
          <w:t>2.2.2.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alapfeladatai: nyilvános könyvtári szolgáltatás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10</w:t>
        </w:r>
        <w:r w:rsidR="00492C07" w:rsidRPr="00492C07">
          <w:rPr>
            <w:rFonts w:ascii="Times New Roman" w:hAnsi="Times New Roman"/>
            <w:noProof/>
            <w:webHidden/>
          </w:rPr>
          <w:fldChar w:fldCharType="end"/>
        </w:r>
      </w:hyperlink>
    </w:p>
    <w:p w14:paraId="2ECEE858" w14:textId="0379697E"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18" w:history="1">
        <w:r w:rsidR="00492C07" w:rsidRPr="00492C07">
          <w:rPr>
            <w:rStyle w:val="Hiperhivatkozs"/>
            <w:rFonts w:ascii="Times New Roman" w:hAnsi="Times New Roman"/>
            <w:noProof/>
            <w:lang w:eastAsia="hu-HU"/>
          </w:rPr>
          <w:t>2.2.3.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gyűjtőköre: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11</w:t>
        </w:r>
        <w:r w:rsidR="00492C07" w:rsidRPr="00492C07">
          <w:rPr>
            <w:rFonts w:ascii="Times New Roman" w:hAnsi="Times New Roman"/>
            <w:noProof/>
            <w:webHidden/>
          </w:rPr>
          <w:fldChar w:fldCharType="end"/>
        </w:r>
      </w:hyperlink>
    </w:p>
    <w:p w14:paraId="52B43D20" w14:textId="5A88AF48"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19" w:history="1">
        <w:r w:rsidR="00492C07" w:rsidRPr="00492C07">
          <w:rPr>
            <w:rStyle w:val="Hiperhivatkozs"/>
            <w:rFonts w:ascii="Times New Roman" w:hAnsi="Times New Roman"/>
            <w:noProof/>
            <w:lang w:eastAsia="hu-HU"/>
          </w:rPr>
          <w:t>2.2.4.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könyvtári állomány nyilvántartása: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_Toc53133819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11</w:t>
        </w:r>
        <w:r w:rsidR="00492C07" w:rsidRPr="00492C07">
          <w:rPr>
            <w:rFonts w:ascii="Times New Roman" w:hAnsi="Times New Roman"/>
            <w:noProof/>
            <w:webHidden/>
          </w:rPr>
          <w:fldChar w:fldCharType="end"/>
        </w:r>
      </w:hyperlink>
    </w:p>
    <w:p w14:paraId="6799E790" w14:textId="0657111A"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0" w:history="1">
        <w:r w:rsidR="00492C07" w:rsidRPr="00492C07">
          <w:rPr>
            <w:rStyle w:val="Hiperhivatkozs"/>
            <w:rFonts w:ascii="Times New Roman" w:hAnsi="Times New Roman"/>
            <w:noProof/>
            <w:lang w:eastAsia="hu-HU"/>
          </w:rPr>
          <w:t>2.2.5.</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időleges megőrzésre szánt dokumentumok köre: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11</w:t>
        </w:r>
        <w:r w:rsidR="00492C07" w:rsidRPr="00492C07">
          <w:rPr>
            <w:rFonts w:ascii="Times New Roman" w:hAnsi="Times New Roman"/>
            <w:noProof/>
            <w:webHidden/>
          </w:rPr>
          <w:fldChar w:fldCharType="end"/>
        </w:r>
      </w:hyperlink>
    </w:p>
    <w:p w14:paraId="16557195" w14:textId="59D2E7D5"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1" w:history="1">
        <w:r w:rsidR="00492C07" w:rsidRPr="00492C07">
          <w:rPr>
            <w:rStyle w:val="Hiperhivatkozs"/>
            <w:rFonts w:ascii="Times New Roman" w:hAnsi="Times New Roman"/>
            <w:noProof/>
            <w:lang w:eastAsia="hu-HU"/>
          </w:rPr>
          <w:t>2.2.6.</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könyvtári állomány feltáró eszközei: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12</w:t>
        </w:r>
        <w:r w:rsidR="00492C07" w:rsidRPr="00492C07">
          <w:rPr>
            <w:rFonts w:ascii="Times New Roman" w:hAnsi="Times New Roman"/>
            <w:noProof/>
            <w:webHidden/>
          </w:rPr>
          <w:fldChar w:fldCharType="end"/>
        </w:r>
      </w:hyperlink>
    </w:p>
    <w:p w14:paraId="66F314AD" w14:textId="370BFFBC"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2" w:history="1">
        <w:r w:rsidR="00492C07" w:rsidRPr="00492C07">
          <w:rPr>
            <w:rStyle w:val="Hiperhivatkozs"/>
            <w:rFonts w:ascii="Times New Roman" w:hAnsi="Times New Roman"/>
            <w:noProof/>
            <w:lang w:eastAsia="hu-HU"/>
          </w:rPr>
          <w:t>2.2.7.</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állomány ellenőrzése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12</w:t>
        </w:r>
        <w:r w:rsidR="00492C07" w:rsidRPr="00492C07">
          <w:rPr>
            <w:rFonts w:ascii="Times New Roman" w:hAnsi="Times New Roman"/>
            <w:noProof/>
            <w:webHidden/>
          </w:rPr>
          <w:fldChar w:fldCharType="end"/>
        </w:r>
      </w:hyperlink>
    </w:p>
    <w:p w14:paraId="166D2FDB" w14:textId="65A528B6"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3" w:history="1">
        <w:r w:rsidR="00492C07" w:rsidRPr="00492C07">
          <w:rPr>
            <w:rStyle w:val="Hiperhivatkozs"/>
            <w:rFonts w:ascii="Times New Roman" w:hAnsi="Times New Roman"/>
            <w:noProof/>
            <w:lang w:eastAsia="hu-HU"/>
          </w:rPr>
          <w:t>2.2.8.</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használatának szabályozása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_Toc53133823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12</w:t>
        </w:r>
        <w:r w:rsidR="00492C07" w:rsidRPr="00492C07">
          <w:rPr>
            <w:rFonts w:ascii="Times New Roman" w:hAnsi="Times New Roman"/>
            <w:noProof/>
            <w:webHidden/>
          </w:rPr>
          <w:fldChar w:fldCharType="end"/>
        </w:r>
      </w:hyperlink>
    </w:p>
    <w:p w14:paraId="75D19376" w14:textId="05399529"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4" w:history="1">
        <w:r w:rsidR="00492C07" w:rsidRPr="00492C07">
          <w:rPr>
            <w:rStyle w:val="Hiperhivatkozs"/>
            <w:rFonts w:ascii="Times New Roman" w:hAnsi="Times New Roman"/>
            <w:noProof/>
            <w:lang w:eastAsia="hu-HU"/>
          </w:rPr>
          <w:t>2.2.9.</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nyitva tartása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12</w:t>
        </w:r>
        <w:r w:rsidR="00492C07" w:rsidRPr="00492C07">
          <w:rPr>
            <w:rFonts w:ascii="Times New Roman" w:hAnsi="Times New Roman"/>
            <w:noProof/>
            <w:webHidden/>
          </w:rPr>
          <w:fldChar w:fldCharType="end"/>
        </w:r>
      </w:hyperlink>
    </w:p>
    <w:p w14:paraId="04130AD6" w14:textId="5EA1D9E1" w:rsidR="00492C07" w:rsidRPr="00492C07" w:rsidRDefault="001335B1" w:rsidP="00A77C7C">
      <w:pPr>
        <w:pStyle w:val="TJ1"/>
        <w:rPr>
          <w:rFonts w:eastAsiaTheme="minorEastAsia"/>
          <w:noProof/>
          <w:lang w:eastAsia="hu-HU"/>
        </w:rPr>
      </w:pPr>
      <w:hyperlink w:anchor="_Toc53133825" w:history="1">
        <w:r w:rsidR="00492C07" w:rsidRPr="00492C07">
          <w:rPr>
            <w:rStyle w:val="Hiperhivatkozs"/>
            <w:rFonts w:ascii="Times New Roman" w:hAnsi="Times New Roman"/>
            <w:caps/>
            <w:noProof/>
            <w:spacing w:val="30"/>
            <w:lang w:eastAsia="hu-HU"/>
          </w:rPr>
          <w:t>3.</w:t>
        </w:r>
        <w:r w:rsidR="00A77C7C">
          <w:rPr>
            <w:rFonts w:eastAsiaTheme="minorEastAsia"/>
            <w:noProof/>
            <w:lang w:eastAsia="hu-HU"/>
          </w:rPr>
          <w:t xml:space="preserve">     </w:t>
        </w:r>
        <w:r w:rsidR="00492C07" w:rsidRPr="00492C07">
          <w:rPr>
            <w:rStyle w:val="Hiperhivatkozs"/>
            <w:rFonts w:ascii="Times New Roman" w:hAnsi="Times New Roman"/>
            <w:caps/>
            <w:noProof/>
            <w:spacing w:val="30"/>
            <w:lang w:eastAsia="hu-HU"/>
          </w:rPr>
          <w:t>AZ INTÉZMÉNY SZERVEZETI FELÉPÍTÉSE ÉS IRÁNYÍTÁSA</w:t>
        </w:r>
        <w:r w:rsidR="00492C07" w:rsidRPr="00492C07">
          <w:rPr>
            <w:noProof/>
            <w:webHidden/>
          </w:rPr>
          <w:tab/>
        </w:r>
        <w:r w:rsidR="00492C07" w:rsidRPr="00492C07">
          <w:rPr>
            <w:noProof/>
            <w:webHidden/>
          </w:rPr>
          <w:fldChar w:fldCharType="begin"/>
        </w:r>
        <w:r w:rsidR="00492C07" w:rsidRPr="00492C07">
          <w:rPr>
            <w:noProof/>
            <w:webHidden/>
          </w:rPr>
          <w:instrText xml:space="preserve"> PAGEREF _Toc53133825 \h </w:instrText>
        </w:r>
        <w:r w:rsidR="00492C07" w:rsidRPr="00492C07">
          <w:rPr>
            <w:noProof/>
            <w:webHidden/>
          </w:rPr>
        </w:r>
        <w:r w:rsidR="00492C07" w:rsidRPr="00492C07">
          <w:rPr>
            <w:noProof/>
            <w:webHidden/>
          </w:rPr>
          <w:fldChar w:fldCharType="separate"/>
        </w:r>
        <w:r w:rsidR="008E1D09">
          <w:rPr>
            <w:noProof/>
            <w:webHidden/>
          </w:rPr>
          <w:t>12</w:t>
        </w:r>
        <w:r w:rsidR="00492C07" w:rsidRPr="00492C07">
          <w:rPr>
            <w:noProof/>
            <w:webHidden/>
          </w:rPr>
          <w:fldChar w:fldCharType="end"/>
        </w:r>
      </w:hyperlink>
    </w:p>
    <w:p w14:paraId="699355AF" w14:textId="0A660CBF"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26" w:history="1">
        <w:r w:rsidR="00492C07" w:rsidRPr="00492C07">
          <w:rPr>
            <w:rStyle w:val="Hiperhivatkozs"/>
            <w:rFonts w:ascii="Times New Roman" w:hAnsi="Times New Roman"/>
            <w:noProof/>
            <w:lang w:eastAsia="hu-HU"/>
          </w:rPr>
          <w:t>3.1.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szervezete, vezetése, irányítási szintjei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12</w:t>
        </w:r>
        <w:r w:rsidR="00492C07" w:rsidRPr="00492C07">
          <w:rPr>
            <w:rFonts w:ascii="Times New Roman" w:hAnsi="Times New Roman"/>
            <w:noProof/>
            <w:webHidden/>
          </w:rPr>
          <w:fldChar w:fldCharType="end"/>
        </w:r>
      </w:hyperlink>
    </w:p>
    <w:p w14:paraId="544AFF47" w14:textId="121B71A8"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7" w:history="1">
        <w:r w:rsidR="00492C07" w:rsidRPr="00492C07">
          <w:rPr>
            <w:rStyle w:val="Hiperhivatkozs"/>
            <w:rFonts w:ascii="Times New Roman" w:hAnsi="Times New Roman"/>
            <w:noProof/>
            <w:lang w:eastAsia="hu-HU"/>
          </w:rPr>
          <w:t>3.1.1.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Intézményvezető</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5C30256D" w14:textId="60D07DC0"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8" w:history="1">
        <w:r w:rsidR="00492C07" w:rsidRPr="00492C07">
          <w:rPr>
            <w:rStyle w:val="Hiperhivatkozs"/>
            <w:rFonts w:ascii="Times New Roman" w:hAnsi="Times New Roman"/>
            <w:noProof/>
            <w:lang w:eastAsia="hu-HU"/>
          </w:rPr>
          <w:t>3.1.2.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Intézményvezető-helyettes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3E18B03F" w14:textId="5B1C2BEA"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29" w:history="1">
        <w:r w:rsidR="00492C07" w:rsidRPr="00492C07">
          <w:rPr>
            <w:rStyle w:val="Hiperhivatkozs"/>
            <w:rFonts w:ascii="Times New Roman" w:hAnsi="Times New Roman"/>
            <w:noProof/>
            <w:lang w:eastAsia="hu-HU"/>
          </w:rPr>
          <w:t>3.1.3.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Szervezeti egységek vezetői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_Toc53133829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542E3F12" w14:textId="0150C577"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30" w:history="1">
        <w:r w:rsidR="00492C07" w:rsidRPr="00492C07">
          <w:rPr>
            <w:rStyle w:val="Hiperhivatkozs"/>
            <w:rFonts w:ascii="Times New Roman" w:hAnsi="Times New Roman"/>
            <w:noProof/>
            <w:lang w:eastAsia="hu-HU"/>
          </w:rPr>
          <w:t>3.1.4.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Szervezeti ábra (Ld. 1. sz. melléklet)</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0D367BBF" w14:textId="23C9553B"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31" w:history="1">
        <w:r w:rsidR="00492C07" w:rsidRPr="00492C07">
          <w:rPr>
            <w:rStyle w:val="Hiperhivatkozs"/>
            <w:rFonts w:ascii="Times New Roman" w:hAnsi="Times New Roman"/>
            <w:noProof/>
            <w:lang w:eastAsia="hu-HU"/>
          </w:rPr>
          <w:t>3.2.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vezetőjének kinevezési, megbízási rendje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7E35F891" w14:textId="4C550B40"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32" w:history="1">
        <w:r w:rsidR="00492C07" w:rsidRPr="00492C07">
          <w:rPr>
            <w:rStyle w:val="Hiperhivatkozs"/>
            <w:rFonts w:ascii="Times New Roman" w:hAnsi="Times New Roman"/>
            <w:noProof/>
            <w:lang w:eastAsia="hu-HU"/>
          </w:rPr>
          <w:t>3.3.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intézményvezető felelőssége, feladatai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778DDCFE" w14:textId="3665D70F"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33" w:history="1">
        <w:r w:rsidR="00492C07" w:rsidRPr="00492C07">
          <w:rPr>
            <w:rStyle w:val="Hiperhivatkozs"/>
            <w:rFonts w:ascii="Times New Roman" w:hAnsi="Times New Roman"/>
            <w:noProof/>
            <w:lang w:eastAsia="hu-HU"/>
          </w:rPr>
          <w:t>3.3.1.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Felelős: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_Toc53133833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1863E21B" w14:textId="7B935135"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34" w:history="1">
        <w:r w:rsidR="00492C07" w:rsidRPr="00492C07">
          <w:rPr>
            <w:rStyle w:val="Hiperhivatkozs"/>
            <w:rFonts w:ascii="Times New Roman" w:hAnsi="Times New Roman"/>
            <w:noProof/>
            <w:lang w:eastAsia="hu-HU"/>
          </w:rPr>
          <w:t>3.3.2.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Feladata: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13</w:t>
        </w:r>
        <w:r w:rsidR="00492C07" w:rsidRPr="00492C07">
          <w:rPr>
            <w:rFonts w:ascii="Times New Roman" w:hAnsi="Times New Roman"/>
            <w:noProof/>
            <w:webHidden/>
          </w:rPr>
          <w:fldChar w:fldCharType="end"/>
        </w:r>
      </w:hyperlink>
    </w:p>
    <w:p w14:paraId="4AE5D397" w14:textId="45288990"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35" w:history="1">
        <w:r w:rsidR="00492C07" w:rsidRPr="00492C07">
          <w:rPr>
            <w:rStyle w:val="Hiperhivatkozs"/>
            <w:rFonts w:ascii="Times New Roman" w:hAnsi="Times New Roman"/>
            <w:noProof/>
          </w:rPr>
          <w:t>3.4.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rPr>
          <w:t>Az intézményvezető-helyettes feladatai és hatásköre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16</w:t>
        </w:r>
        <w:r w:rsidR="00492C07" w:rsidRPr="00492C07">
          <w:rPr>
            <w:rFonts w:ascii="Times New Roman" w:hAnsi="Times New Roman"/>
            <w:noProof/>
            <w:webHidden/>
          </w:rPr>
          <w:fldChar w:fldCharType="end"/>
        </w:r>
      </w:hyperlink>
    </w:p>
    <w:p w14:paraId="6DF32105" w14:textId="0354572E"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36" w:history="1">
        <w:r w:rsidR="00492C07" w:rsidRPr="00492C07">
          <w:rPr>
            <w:rStyle w:val="Hiperhivatkozs"/>
            <w:rFonts w:ascii="Times New Roman" w:hAnsi="Times New Roman"/>
            <w:noProof/>
          </w:rPr>
          <w:t>3.4.1.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rPr>
          <w:t>Felelős: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16</w:t>
        </w:r>
        <w:r w:rsidR="00492C07" w:rsidRPr="00492C07">
          <w:rPr>
            <w:rFonts w:ascii="Times New Roman" w:hAnsi="Times New Roman"/>
            <w:noProof/>
            <w:webHidden/>
          </w:rPr>
          <w:fldChar w:fldCharType="end"/>
        </w:r>
      </w:hyperlink>
    </w:p>
    <w:p w14:paraId="23469C80" w14:textId="25A8596E"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37" w:history="1">
        <w:r w:rsidR="00492C07" w:rsidRPr="00492C07">
          <w:rPr>
            <w:rStyle w:val="Hiperhivatkozs"/>
            <w:rFonts w:ascii="Times New Roman" w:hAnsi="Times New Roman"/>
            <w:noProof/>
          </w:rPr>
          <w:t xml:space="preserve">3.4.2. </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rPr>
          <w:t>Feladata: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16</w:t>
        </w:r>
        <w:r w:rsidR="00492C07" w:rsidRPr="00492C07">
          <w:rPr>
            <w:rFonts w:ascii="Times New Roman" w:hAnsi="Times New Roman"/>
            <w:noProof/>
            <w:webHidden/>
          </w:rPr>
          <w:fldChar w:fldCharType="end"/>
        </w:r>
      </w:hyperlink>
    </w:p>
    <w:p w14:paraId="66EEB2B0" w14:textId="0FC79DFF"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38" w:history="1">
        <w:r w:rsidR="00492C07" w:rsidRPr="00492C07">
          <w:rPr>
            <w:rStyle w:val="Hiperhivatkozs"/>
            <w:rFonts w:ascii="Times New Roman" w:hAnsi="Times New Roman"/>
            <w:noProof/>
            <w:lang w:eastAsia="hu-HU"/>
          </w:rPr>
          <w:t>3.5.</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csoportvezetők feladatai és hatásköre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17</w:t>
        </w:r>
        <w:r w:rsidR="00492C07" w:rsidRPr="00492C07">
          <w:rPr>
            <w:rFonts w:ascii="Times New Roman" w:hAnsi="Times New Roman"/>
            <w:noProof/>
            <w:webHidden/>
          </w:rPr>
          <w:fldChar w:fldCharType="end"/>
        </w:r>
      </w:hyperlink>
    </w:p>
    <w:p w14:paraId="6E4A021F" w14:textId="6FDB7D9F"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39" w:history="1">
        <w:r w:rsidR="00492C07" w:rsidRPr="00492C07">
          <w:rPr>
            <w:rStyle w:val="Hiperhivatkozs"/>
            <w:rFonts w:ascii="Times New Roman" w:hAnsi="Times New Roman"/>
            <w:noProof/>
            <w:lang w:eastAsia="hu-HU"/>
          </w:rPr>
          <w:t>3.5.1.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Gyermekkönyvtár részlegvezető</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_Toc53133839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17</w:t>
        </w:r>
        <w:r w:rsidR="00492C07" w:rsidRPr="00492C07">
          <w:rPr>
            <w:rFonts w:ascii="Times New Roman" w:hAnsi="Times New Roman"/>
            <w:noProof/>
            <w:webHidden/>
          </w:rPr>
          <w:fldChar w:fldCharType="end"/>
        </w:r>
      </w:hyperlink>
    </w:p>
    <w:p w14:paraId="28404697" w14:textId="0C834F85"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0" w:history="1">
        <w:r w:rsidR="00492C07" w:rsidRPr="00492C07">
          <w:rPr>
            <w:rStyle w:val="Hiperhivatkozs"/>
            <w:rFonts w:ascii="Times New Roman" w:hAnsi="Times New Roman"/>
            <w:noProof/>
            <w:lang w:eastAsia="hu-HU"/>
          </w:rPr>
          <w:t>3.5.2.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Gyűjteményszervezési csoportvezető</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17</w:t>
        </w:r>
        <w:r w:rsidR="00492C07" w:rsidRPr="00492C07">
          <w:rPr>
            <w:rFonts w:ascii="Times New Roman" w:hAnsi="Times New Roman"/>
            <w:noProof/>
            <w:webHidden/>
          </w:rPr>
          <w:fldChar w:fldCharType="end"/>
        </w:r>
      </w:hyperlink>
    </w:p>
    <w:p w14:paraId="44E0D4EA" w14:textId="05B64622"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1" w:history="1">
        <w:r w:rsidR="00492C07" w:rsidRPr="00492C07">
          <w:rPr>
            <w:rStyle w:val="Hiperhivatkozs"/>
            <w:rFonts w:ascii="Times New Roman" w:hAnsi="Times New Roman"/>
            <w:noProof/>
            <w:lang w:eastAsia="hu-HU"/>
          </w:rPr>
          <w:t>3.5.3.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Olvasószolgálati csoportvezető</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18</w:t>
        </w:r>
        <w:r w:rsidR="00492C07" w:rsidRPr="00492C07">
          <w:rPr>
            <w:rFonts w:ascii="Times New Roman" w:hAnsi="Times New Roman"/>
            <w:noProof/>
            <w:webHidden/>
          </w:rPr>
          <w:fldChar w:fldCharType="end"/>
        </w:r>
      </w:hyperlink>
    </w:p>
    <w:p w14:paraId="0054E87B" w14:textId="5E6A9659"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42" w:history="1">
        <w:r w:rsidR="00492C07" w:rsidRPr="00492C07">
          <w:rPr>
            <w:rStyle w:val="Hiperhivatkozs"/>
            <w:rFonts w:ascii="Times New Roman" w:hAnsi="Times New Roman"/>
            <w:noProof/>
            <w:lang w:eastAsia="hu-HU"/>
          </w:rPr>
          <w:t>3.6.</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könyvtár szervezeti egységei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19</w:t>
        </w:r>
        <w:r w:rsidR="00492C07" w:rsidRPr="00492C07">
          <w:rPr>
            <w:rFonts w:ascii="Times New Roman" w:hAnsi="Times New Roman"/>
            <w:noProof/>
            <w:webHidden/>
          </w:rPr>
          <w:fldChar w:fldCharType="end"/>
        </w:r>
      </w:hyperlink>
    </w:p>
    <w:p w14:paraId="5467777F" w14:textId="14A8AE33"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3" w:history="1">
        <w:r w:rsidR="00492C07" w:rsidRPr="00492C07">
          <w:rPr>
            <w:rStyle w:val="Hiperhivatkozs"/>
            <w:rFonts w:ascii="Times New Roman" w:hAnsi="Times New Roman"/>
            <w:noProof/>
          </w:rPr>
          <w:t>3.6.1.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rPr>
          <w:t>Központi Könyvtár</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_Toc53133843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19</w:t>
        </w:r>
        <w:r w:rsidR="00492C07" w:rsidRPr="00492C07">
          <w:rPr>
            <w:rFonts w:ascii="Times New Roman" w:hAnsi="Times New Roman"/>
            <w:noProof/>
            <w:webHidden/>
          </w:rPr>
          <w:fldChar w:fldCharType="end"/>
        </w:r>
      </w:hyperlink>
    </w:p>
    <w:p w14:paraId="2060218D" w14:textId="0C334DD6"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4" w:history="1">
        <w:r w:rsidR="00492C07" w:rsidRPr="00492C07">
          <w:rPr>
            <w:rStyle w:val="Hiperhivatkozs"/>
            <w:rFonts w:ascii="Times New Roman" w:hAnsi="Times New Roman"/>
            <w:noProof/>
          </w:rPr>
          <w:t>3.6.2.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rPr>
          <w:t>Gyermekkönyvtár</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19</w:t>
        </w:r>
        <w:r w:rsidR="00492C07" w:rsidRPr="00492C07">
          <w:rPr>
            <w:rFonts w:ascii="Times New Roman" w:hAnsi="Times New Roman"/>
            <w:noProof/>
            <w:webHidden/>
          </w:rPr>
          <w:fldChar w:fldCharType="end"/>
        </w:r>
      </w:hyperlink>
    </w:p>
    <w:p w14:paraId="22F3DAFE" w14:textId="0818CC1D"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5" w:history="1">
        <w:r w:rsidR="00492C07" w:rsidRPr="00492C07">
          <w:rPr>
            <w:rStyle w:val="Hiperhivatkozs"/>
            <w:rFonts w:ascii="Times New Roman" w:hAnsi="Times New Roman"/>
            <w:noProof/>
          </w:rPr>
          <w:t>3.6.3.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rPr>
          <w:t>Ifjúsági Könyvtár</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19</w:t>
        </w:r>
        <w:r w:rsidR="00492C07" w:rsidRPr="00492C07">
          <w:rPr>
            <w:rFonts w:ascii="Times New Roman" w:hAnsi="Times New Roman"/>
            <w:noProof/>
            <w:webHidden/>
          </w:rPr>
          <w:fldChar w:fldCharType="end"/>
        </w:r>
      </w:hyperlink>
    </w:p>
    <w:p w14:paraId="002501AB" w14:textId="54D03BA2"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46" w:history="1">
        <w:r w:rsidR="00492C07" w:rsidRPr="00492C07">
          <w:rPr>
            <w:rStyle w:val="Hiperhivatkozs"/>
            <w:rFonts w:ascii="Times New Roman" w:hAnsi="Times New Roman"/>
            <w:noProof/>
            <w:lang w:eastAsia="hu-HU"/>
          </w:rPr>
          <w:t>3.7.</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Szervezeti egységek feladatai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19</w:t>
        </w:r>
        <w:r w:rsidR="00492C07" w:rsidRPr="00492C07">
          <w:rPr>
            <w:rFonts w:ascii="Times New Roman" w:hAnsi="Times New Roman"/>
            <w:noProof/>
            <w:webHidden/>
          </w:rPr>
          <w:fldChar w:fldCharType="end"/>
        </w:r>
      </w:hyperlink>
    </w:p>
    <w:p w14:paraId="26BDA3DC" w14:textId="54685457"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7" w:history="1">
        <w:r w:rsidR="00492C07" w:rsidRPr="00492C07">
          <w:rPr>
            <w:rStyle w:val="Hiperhivatkozs"/>
            <w:rFonts w:ascii="Times New Roman" w:hAnsi="Times New Roman"/>
            <w:noProof/>
            <w:lang w:eastAsia="hu-HU"/>
          </w:rPr>
          <w:t>3.7.1.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Központi Könyvtár</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19</w:t>
        </w:r>
        <w:r w:rsidR="00492C07" w:rsidRPr="00492C07">
          <w:rPr>
            <w:rFonts w:ascii="Times New Roman" w:hAnsi="Times New Roman"/>
            <w:noProof/>
            <w:webHidden/>
          </w:rPr>
          <w:fldChar w:fldCharType="end"/>
        </w:r>
      </w:hyperlink>
    </w:p>
    <w:p w14:paraId="5444053D" w14:textId="443C258B"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8" w:history="1">
        <w:r w:rsidR="00492C07" w:rsidRPr="00492C07">
          <w:rPr>
            <w:rStyle w:val="Hiperhivatkozs"/>
            <w:rFonts w:ascii="Times New Roman" w:hAnsi="Times New Roman"/>
            <w:noProof/>
            <w:lang w:eastAsia="hu-HU"/>
          </w:rPr>
          <w:t>3.7.2.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Gyermekkönyvtár</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20</w:t>
        </w:r>
        <w:r w:rsidR="00492C07" w:rsidRPr="00492C07">
          <w:rPr>
            <w:rFonts w:ascii="Times New Roman" w:hAnsi="Times New Roman"/>
            <w:noProof/>
            <w:webHidden/>
          </w:rPr>
          <w:fldChar w:fldCharType="end"/>
        </w:r>
      </w:hyperlink>
    </w:p>
    <w:p w14:paraId="5089E6FA" w14:textId="0938B480"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49" w:history="1">
        <w:r w:rsidR="00492C07" w:rsidRPr="00492C07">
          <w:rPr>
            <w:rStyle w:val="Hiperhivatkozs"/>
            <w:rFonts w:ascii="Times New Roman" w:hAnsi="Times New Roman"/>
            <w:noProof/>
            <w:lang w:eastAsia="hu-HU"/>
          </w:rPr>
          <w:t>3.7.3.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Ifjúsági Könyvtár</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_Toc53133849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21</w:t>
        </w:r>
        <w:r w:rsidR="00492C07" w:rsidRPr="00492C07">
          <w:rPr>
            <w:rFonts w:ascii="Times New Roman" w:hAnsi="Times New Roman"/>
            <w:noProof/>
            <w:webHidden/>
          </w:rPr>
          <w:fldChar w:fldCharType="end"/>
        </w:r>
      </w:hyperlink>
    </w:p>
    <w:p w14:paraId="556EDB49" w14:textId="1606CB79"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50" w:history="1">
        <w:r w:rsidR="00492C07" w:rsidRPr="00492C07">
          <w:rPr>
            <w:rStyle w:val="Hiperhivatkozs"/>
            <w:rFonts w:ascii="Times New Roman" w:hAnsi="Times New Roman"/>
            <w:noProof/>
            <w:lang w:eastAsia="hu-HU"/>
          </w:rPr>
          <w:t>3.8.</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vezetés belső fórumai</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21</w:t>
        </w:r>
        <w:r w:rsidR="00492C07" w:rsidRPr="00492C07">
          <w:rPr>
            <w:rFonts w:ascii="Times New Roman" w:hAnsi="Times New Roman"/>
            <w:noProof/>
            <w:webHidden/>
          </w:rPr>
          <w:fldChar w:fldCharType="end"/>
        </w:r>
      </w:hyperlink>
    </w:p>
    <w:p w14:paraId="18DF70E4" w14:textId="4CAD5D4C"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51" w:history="1">
        <w:r w:rsidR="00492C07" w:rsidRPr="00492C07">
          <w:rPr>
            <w:rStyle w:val="Hiperhivatkozs"/>
            <w:rFonts w:ascii="Times New Roman" w:hAnsi="Times New Roman"/>
            <w:noProof/>
            <w:lang w:eastAsia="hu-HU"/>
          </w:rPr>
          <w:t>3.8.1.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Vezetői értekezlet</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21</w:t>
        </w:r>
        <w:r w:rsidR="00492C07" w:rsidRPr="00492C07">
          <w:rPr>
            <w:rFonts w:ascii="Times New Roman" w:hAnsi="Times New Roman"/>
            <w:noProof/>
            <w:webHidden/>
          </w:rPr>
          <w:fldChar w:fldCharType="end"/>
        </w:r>
      </w:hyperlink>
    </w:p>
    <w:p w14:paraId="4EFA877C" w14:textId="23030175"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52" w:history="1">
        <w:r w:rsidR="00492C07" w:rsidRPr="00492C07">
          <w:rPr>
            <w:rStyle w:val="Hiperhivatkozs"/>
            <w:rFonts w:ascii="Times New Roman" w:hAnsi="Times New Roman"/>
            <w:noProof/>
            <w:lang w:eastAsia="hu-HU"/>
          </w:rPr>
          <w:t>3.8.2.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Munkavállalói munkaértekezlet</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22</w:t>
        </w:r>
        <w:r w:rsidR="00492C07" w:rsidRPr="00492C07">
          <w:rPr>
            <w:rFonts w:ascii="Times New Roman" w:hAnsi="Times New Roman"/>
            <w:noProof/>
            <w:webHidden/>
          </w:rPr>
          <w:fldChar w:fldCharType="end"/>
        </w:r>
      </w:hyperlink>
    </w:p>
    <w:p w14:paraId="7C2C83C6" w14:textId="68502C9A"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53" w:history="1">
        <w:r w:rsidR="00492C07" w:rsidRPr="00492C07">
          <w:rPr>
            <w:rStyle w:val="Hiperhivatkozs"/>
            <w:rFonts w:ascii="Times New Roman" w:hAnsi="Times New Roman"/>
            <w:noProof/>
            <w:lang w:eastAsia="hu-HU"/>
          </w:rPr>
          <w:t>3.8.3.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Koordinációs megbeszélések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_Toc53133853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22</w:t>
        </w:r>
        <w:r w:rsidR="00492C07" w:rsidRPr="00492C07">
          <w:rPr>
            <w:rFonts w:ascii="Times New Roman" w:hAnsi="Times New Roman"/>
            <w:noProof/>
            <w:webHidden/>
          </w:rPr>
          <w:fldChar w:fldCharType="end"/>
        </w:r>
      </w:hyperlink>
    </w:p>
    <w:p w14:paraId="52C83A11" w14:textId="38DFE9AA" w:rsidR="00492C07" w:rsidRPr="00492C07" w:rsidRDefault="001335B1" w:rsidP="00336CDA">
      <w:pPr>
        <w:pStyle w:val="TJ3"/>
        <w:tabs>
          <w:tab w:val="left" w:pos="1320"/>
          <w:tab w:val="right" w:leader="dot" w:pos="8209"/>
        </w:tabs>
        <w:spacing w:after="0" w:line="259" w:lineRule="auto"/>
        <w:contextualSpacing/>
        <w:rPr>
          <w:rFonts w:ascii="Times New Roman" w:eastAsiaTheme="minorEastAsia" w:hAnsi="Times New Roman"/>
          <w:noProof/>
          <w:lang w:eastAsia="hu-HU"/>
        </w:rPr>
      </w:pPr>
      <w:hyperlink w:anchor="_Toc53133854" w:history="1">
        <w:r w:rsidR="00492C07" w:rsidRPr="00492C07">
          <w:rPr>
            <w:rStyle w:val="Hiperhivatkozs"/>
            <w:rFonts w:ascii="Times New Roman" w:hAnsi="Times New Roman"/>
            <w:noProof/>
            <w:lang w:eastAsia="hu-HU"/>
          </w:rPr>
          <w:t>3.8.4.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Minőségirányítási Tanács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22</w:t>
        </w:r>
        <w:r w:rsidR="00492C07" w:rsidRPr="00492C07">
          <w:rPr>
            <w:rFonts w:ascii="Times New Roman" w:hAnsi="Times New Roman"/>
            <w:noProof/>
            <w:webHidden/>
          </w:rPr>
          <w:fldChar w:fldCharType="end"/>
        </w:r>
      </w:hyperlink>
    </w:p>
    <w:p w14:paraId="666870D2" w14:textId="7631F761"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55" w:history="1">
        <w:r w:rsidR="00492C07" w:rsidRPr="00492C07">
          <w:rPr>
            <w:rStyle w:val="Hiperhivatkozs"/>
            <w:rFonts w:ascii="Times New Roman" w:hAnsi="Times New Roman"/>
            <w:noProof/>
            <w:lang w:eastAsia="hu-HU"/>
          </w:rPr>
          <w:t>3.9.</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Munkavállalói érdekképviselet</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23</w:t>
        </w:r>
        <w:r w:rsidR="00492C07" w:rsidRPr="00492C07">
          <w:rPr>
            <w:rFonts w:ascii="Times New Roman" w:hAnsi="Times New Roman"/>
            <w:noProof/>
            <w:webHidden/>
          </w:rPr>
          <w:fldChar w:fldCharType="end"/>
        </w:r>
      </w:hyperlink>
    </w:p>
    <w:p w14:paraId="4FBD0F8A" w14:textId="049759EE"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56" w:history="1">
        <w:r w:rsidR="00492C07" w:rsidRPr="00492C07">
          <w:rPr>
            <w:rStyle w:val="Hiperhivatkozs"/>
            <w:rFonts w:ascii="Times New Roman" w:hAnsi="Times New Roman"/>
            <w:noProof/>
            <w:lang w:eastAsia="hu-HU"/>
          </w:rPr>
          <w:t>3.10.</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Munkaköri leírások</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23</w:t>
        </w:r>
        <w:r w:rsidR="00492C07" w:rsidRPr="00492C07">
          <w:rPr>
            <w:rFonts w:ascii="Times New Roman" w:hAnsi="Times New Roman"/>
            <w:noProof/>
            <w:webHidden/>
          </w:rPr>
          <w:fldChar w:fldCharType="end"/>
        </w:r>
      </w:hyperlink>
    </w:p>
    <w:p w14:paraId="230A0683" w14:textId="665FC6C6" w:rsidR="00492C07" w:rsidRPr="00492C07" w:rsidRDefault="001335B1" w:rsidP="00A77C7C">
      <w:pPr>
        <w:pStyle w:val="TJ1"/>
        <w:rPr>
          <w:rFonts w:eastAsiaTheme="minorEastAsia"/>
          <w:noProof/>
          <w:lang w:eastAsia="hu-HU"/>
        </w:rPr>
      </w:pPr>
      <w:hyperlink w:anchor="_Toc53133857" w:history="1">
        <w:r w:rsidR="00492C07" w:rsidRPr="00492C07">
          <w:rPr>
            <w:rStyle w:val="Hiperhivatkozs"/>
            <w:rFonts w:ascii="Times New Roman" w:hAnsi="Times New Roman"/>
            <w:caps/>
            <w:noProof/>
            <w:spacing w:val="30"/>
            <w:lang w:eastAsia="hu-HU"/>
          </w:rPr>
          <w:t>4.</w:t>
        </w:r>
        <w:r w:rsidR="00492C07" w:rsidRPr="00492C07">
          <w:rPr>
            <w:rFonts w:eastAsiaTheme="minorEastAsia"/>
            <w:noProof/>
            <w:lang w:eastAsia="hu-HU"/>
          </w:rPr>
          <w:tab/>
        </w:r>
        <w:r w:rsidR="00492C07" w:rsidRPr="00492C07">
          <w:rPr>
            <w:rStyle w:val="Hiperhivatkozs"/>
            <w:rFonts w:ascii="Times New Roman" w:hAnsi="Times New Roman"/>
            <w:caps/>
            <w:noProof/>
            <w:spacing w:val="30"/>
            <w:lang w:eastAsia="hu-HU"/>
          </w:rPr>
          <w:t>A KÖNYVTÁR MŰKÖDÉSÉNEK FŐBB SZABÁLYAI</w:t>
        </w:r>
        <w:r w:rsidR="00492C07" w:rsidRPr="00492C07">
          <w:rPr>
            <w:noProof/>
            <w:webHidden/>
          </w:rPr>
          <w:tab/>
        </w:r>
        <w:r w:rsidR="00492C07" w:rsidRPr="00492C07">
          <w:rPr>
            <w:noProof/>
            <w:webHidden/>
          </w:rPr>
          <w:fldChar w:fldCharType="begin"/>
        </w:r>
        <w:r w:rsidR="00492C07" w:rsidRPr="00492C07">
          <w:rPr>
            <w:noProof/>
            <w:webHidden/>
          </w:rPr>
          <w:instrText xml:space="preserve"> PAGEREF _Toc53133857 \h </w:instrText>
        </w:r>
        <w:r w:rsidR="00492C07" w:rsidRPr="00492C07">
          <w:rPr>
            <w:noProof/>
            <w:webHidden/>
          </w:rPr>
        </w:r>
        <w:r w:rsidR="00492C07" w:rsidRPr="00492C07">
          <w:rPr>
            <w:noProof/>
            <w:webHidden/>
          </w:rPr>
          <w:fldChar w:fldCharType="separate"/>
        </w:r>
        <w:r w:rsidR="008E1D09">
          <w:rPr>
            <w:noProof/>
            <w:webHidden/>
          </w:rPr>
          <w:t>23</w:t>
        </w:r>
        <w:r w:rsidR="00492C07" w:rsidRPr="00492C07">
          <w:rPr>
            <w:noProof/>
            <w:webHidden/>
          </w:rPr>
          <w:fldChar w:fldCharType="end"/>
        </w:r>
      </w:hyperlink>
    </w:p>
    <w:p w14:paraId="52A8A036" w14:textId="1CC8FB10"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58" w:history="1">
        <w:r w:rsidR="00492C07" w:rsidRPr="00492C07">
          <w:rPr>
            <w:rStyle w:val="Hiperhivatkozs"/>
            <w:rFonts w:ascii="Times New Roman" w:hAnsi="Times New Roman"/>
            <w:noProof/>
            <w:lang w:eastAsia="hu-HU"/>
          </w:rPr>
          <w:t>4.1.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Munkaviszony létrejötte, megszűnése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23</w:t>
        </w:r>
        <w:r w:rsidR="00492C07" w:rsidRPr="00492C07">
          <w:rPr>
            <w:rFonts w:ascii="Times New Roman" w:hAnsi="Times New Roman"/>
            <w:noProof/>
            <w:webHidden/>
          </w:rPr>
          <w:fldChar w:fldCharType="end"/>
        </w:r>
      </w:hyperlink>
    </w:p>
    <w:p w14:paraId="2A17228B" w14:textId="25D21CA4" w:rsidR="00492C07" w:rsidRPr="00492C07" w:rsidRDefault="00D5307A" w:rsidP="00D5307A">
      <w:pPr>
        <w:pStyle w:val="TJ3"/>
        <w:tabs>
          <w:tab w:val="left" w:pos="1100"/>
          <w:tab w:val="right" w:leader="dot" w:pos="8209"/>
        </w:tabs>
        <w:spacing w:after="0" w:line="259" w:lineRule="auto"/>
        <w:ind w:left="0"/>
        <w:contextualSpacing/>
        <w:rPr>
          <w:rFonts w:ascii="Times New Roman" w:eastAsiaTheme="minorEastAsia" w:hAnsi="Times New Roman"/>
          <w:noProof/>
          <w:lang w:eastAsia="hu-HU"/>
        </w:rPr>
      </w:pPr>
      <w:r>
        <w:t xml:space="preserve">    </w:t>
      </w:r>
      <w:hyperlink w:anchor="_Toc53133859" w:history="1">
        <w:r w:rsidR="00492C07" w:rsidRPr="00492C07">
          <w:rPr>
            <w:rStyle w:val="Hiperhivatkozs"/>
            <w:rFonts w:ascii="Times New Roman" w:hAnsi="Times New Roman"/>
            <w:iCs/>
            <w:noProof/>
          </w:rPr>
          <w:t>4.2.</w:t>
        </w:r>
        <w:r>
          <w:rPr>
            <w:rFonts w:ascii="Times New Roman" w:eastAsiaTheme="minorEastAsia" w:hAnsi="Times New Roman"/>
            <w:noProof/>
            <w:lang w:eastAsia="hu-HU"/>
          </w:rPr>
          <w:t xml:space="preserve">      </w:t>
        </w:r>
        <w:r w:rsidR="00492C07" w:rsidRPr="00492C07">
          <w:rPr>
            <w:rStyle w:val="Hiperhivatkozs"/>
            <w:rFonts w:ascii="Times New Roman" w:hAnsi="Times New Roman"/>
            <w:iCs/>
            <w:noProof/>
          </w:rPr>
          <w:t>A munkavégzés teljesítése, munkaköri kötelezettségek, hivatali titok</w:t>
        </w:r>
        <w:r w:rsidR="00492C07" w:rsidRPr="00492C07">
          <w:rPr>
            <w:rStyle w:val="Hiperhivatkozs"/>
            <w:rFonts w:ascii="Times New Roman" w:hAnsi="Times New Roman"/>
            <w:noProof/>
            <w:lang w:eastAsia="hu-HU"/>
          </w:rPr>
          <w:t xml:space="preserve"> megőrzése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_Toc53133859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23</w:t>
        </w:r>
        <w:r w:rsidR="00492C07" w:rsidRPr="00492C07">
          <w:rPr>
            <w:rFonts w:ascii="Times New Roman" w:hAnsi="Times New Roman"/>
            <w:noProof/>
            <w:webHidden/>
          </w:rPr>
          <w:fldChar w:fldCharType="end"/>
        </w:r>
      </w:hyperlink>
    </w:p>
    <w:p w14:paraId="5494E9B0" w14:textId="49BDE503"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0" w:history="1">
        <w:r w:rsidR="00492C07" w:rsidRPr="00492C07">
          <w:rPr>
            <w:rStyle w:val="Hiperhivatkozs"/>
            <w:rFonts w:ascii="Times New Roman" w:hAnsi="Times New Roman"/>
            <w:noProof/>
            <w:lang w:eastAsia="hu-HU"/>
          </w:rPr>
          <w:t>4.3.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Munkaidő beosztása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24</w:t>
        </w:r>
        <w:r w:rsidR="00492C07" w:rsidRPr="00492C07">
          <w:rPr>
            <w:rFonts w:ascii="Times New Roman" w:hAnsi="Times New Roman"/>
            <w:noProof/>
            <w:webHidden/>
          </w:rPr>
          <w:fldChar w:fldCharType="end"/>
        </w:r>
      </w:hyperlink>
    </w:p>
    <w:p w14:paraId="6FD5F1CE" w14:textId="596E9C8A"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1" w:history="1">
        <w:r w:rsidR="00492C07" w:rsidRPr="00492C07">
          <w:rPr>
            <w:rStyle w:val="Hiperhivatkozs"/>
            <w:rFonts w:ascii="Times New Roman" w:hAnsi="Times New Roman"/>
            <w:noProof/>
            <w:lang w:eastAsia="hu-HU"/>
          </w:rPr>
          <w:t>4.4.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Szabadság kiadása</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25</w:t>
        </w:r>
        <w:r w:rsidR="00492C07" w:rsidRPr="00492C07">
          <w:rPr>
            <w:rFonts w:ascii="Times New Roman" w:hAnsi="Times New Roman"/>
            <w:noProof/>
            <w:webHidden/>
          </w:rPr>
          <w:fldChar w:fldCharType="end"/>
        </w:r>
      </w:hyperlink>
    </w:p>
    <w:p w14:paraId="7DAA691D" w14:textId="37E9EC8C"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2" w:history="1">
        <w:r w:rsidR="00492C07" w:rsidRPr="00492C07">
          <w:rPr>
            <w:rStyle w:val="Hiperhivatkozs"/>
            <w:rFonts w:ascii="Times New Roman" w:hAnsi="Times New Roman"/>
            <w:noProof/>
            <w:lang w:eastAsia="hu-HU"/>
          </w:rPr>
          <w:t>4.5.</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Helyettesítés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25</w:t>
        </w:r>
        <w:r w:rsidR="00492C07" w:rsidRPr="00492C07">
          <w:rPr>
            <w:rFonts w:ascii="Times New Roman" w:hAnsi="Times New Roman"/>
            <w:noProof/>
            <w:webHidden/>
          </w:rPr>
          <w:fldChar w:fldCharType="end"/>
        </w:r>
      </w:hyperlink>
    </w:p>
    <w:p w14:paraId="0D8F725A" w14:textId="2B3D0447"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3" w:history="1">
        <w:r w:rsidR="00492C07" w:rsidRPr="00492C07">
          <w:rPr>
            <w:rStyle w:val="Hiperhivatkozs"/>
            <w:rFonts w:ascii="Times New Roman" w:hAnsi="Times New Roman"/>
            <w:noProof/>
            <w:lang w:eastAsia="hu-HU"/>
          </w:rPr>
          <w:t>4.6.</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Kapcsolattartás rendje, nyilatkozat tömegtájékoztató szervek részére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_Toc53133863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26</w:t>
        </w:r>
        <w:r w:rsidR="00492C07" w:rsidRPr="00492C07">
          <w:rPr>
            <w:rFonts w:ascii="Times New Roman" w:hAnsi="Times New Roman"/>
            <w:noProof/>
            <w:webHidden/>
          </w:rPr>
          <w:fldChar w:fldCharType="end"/>
        </w:r>
      </w:hyperlink>
    </w:p>
    <w:p w14:paraId="5322A110" w14:textId="6654B0D8"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4" w:history="1">
        <w:r w:rsidR="00492C07" w:rsidRPr="00492C07">
          <w:rPr>
            <w:rStyle w:val="Hiperhivatkozs"/>
            <w:rFonts w:ascii="Times New Roman" w:hAnsi="Times New Roman"/>
            <w:noProof/>
            <w:lang w:eastAsia="hu-HU"/>
          </w:rPr>
          <w:t>4.7.</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Közérdekű adatok közzététele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_Toc53133864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26</w:t>
        </w:r>
        <w:r w:rsidR="00492C07" w:rsidRPr="00492C07">
          <w:rPr>
            <w:rFonts w:ascii="Times New Roman" w:hAnsi="Times New Roman"/>
            <w:noProof/>
            <w:webHidden/>
          </w:rPr>
          <w:fldChar w:fldCharType="end"/>
        </w:r>
      </w:hyperlink>
    </w:p>
    <w:p w14:paraId="7289CFC1" w14:textId="64DE8FD6"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5" w:history="1">
        <w:r w:rsidR="00492C07" w:rsidRPr="00492C07">
          <w:rPr>
            <w:rStyle w:val="Hiperhivatkozs"/>
            <w:rFonts w:ascii="Times New Roman" w:hAnsi="Times New Roman"/>
            <w:noProof/>
            <w:lang w:eastAsia="hu-HU"/>
          </w:rPr>
          <w:t>4.8.</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Továbbképzés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_Toc53133865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26</w:t>
        </w:r>
        <w:r w:rsidR="00492C07" w:rsidRPr="00492C07">
          <w:rPr>
            <w:rFonts w:ascii="Times New Roman" w:hAnsi="Times New Roman"/>
            <w:noProof/>
            <w:webHidden/>
          </w:rPr>
          <w:fldChar w:fldCharType="end"/>
        </w:r>
      </w:hyperlink>
    </w:p>
    <w:p w14:paraId="2BF4235D" w14:textId="5ADE1252" w:rsidR="00492C07" w:rsidRPr="00492C07" w:rsidRDefault="001335B1" w:rsidP="00336CDA">
      <w:pPr>
        <w:pStyle w:val="TJ2"/>
        <w:tabs>
          <w:tab w:val="left" w:pos="880"/>
          <w:tab w:val="right" w:leader="dot" w:pos="8209"/>
        </w:tabs>
        <w:spacing w:after="0" w:line="259" w:lineRule="auto"/>
        <w:contextualSpacing/>
        <w:rPr>
          <w:rFonts w:ascii="Times New Roman" w:eastAsiaTheme="minorEastAsia" w:hAnsi="Times New Roman"/>
          <w:noProof/>
          <w:lang w:eastAsia="hu-HU"/>
        </w:rPr>
      </w:pPr>
      <w:hyperlink w:anchor="_Toc53133866" w:history="1">
        <w:r w:rsidR="00492C07" w:rsidRPr="00492C07">
          <w:rPr>
            <w:rStyle w:val="Hiperhivatkozs"/>
            <w:rFonts w:ascii="Times New Roman" w:hAnsi="Times New Roman"/>
            <w:noProof/>
            <w:lang w:eastAsia="hu-HU"/>
          </w:rPr>
          <w:t>4.9.</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Munkakörök átadása, átvétele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_Toc53133866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27</w:t>
        </w:r>
        <w:r w:rsidR="00492C07" w:rsidRPr="00492C07">
          <w:rPr>
            <w:rFonts w:ascii="Times New Roman" w:hAnsi="Times New Roman"/>
            <w:noProof/>
            <w:webHidden/>
          </w:rPr>
          <w:fldChar w:fldCharType="end"/>
        </w:r>
      </w:hyperlink>
    </w:p>
    <w:p w14:paraId="4FFD7130" w14:textId="6CDEB474"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67" w:history="1">
        <w:r w:rsidR="00492C07" w:rsidRPr="00492C07">
          <w:rPr>
            <w:rStyle w:val="Hiperhivatkozs"/>
            <w:rFonts w:ascii="Times New Roman" w:hAnsi="Times New Roman"/>
            <w:noProof/>
            <w:lang w:eastAsia="hu-HU"/>
          </w:rPr>
          <w:t>4.10.</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Anyagi felelősség, kártérítési kötelezettség</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_Toc53133867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27</w:t>
        </w:r>
        <w:r w:rsidR="00492C07" w:rsidRPr="00492C07">
          <w:rPr>
            <w:rFonts w:ascii="Times New Roman" w:hAnsi="Times New Roman"/>
            <w:noProof/>
            <w:webHidden/>
          </w:rPr>
          <w:fldChar w:fldCharType="end"/>
        </w:r>
      </w:hyperlink>
    </w:p>
    <w:p w14:paraId="48EC2670" w14:textId="26D6ED84"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68" w:history="1">
        <w:r w:rsidR="00492C07" w:rsidRPr="00492C07">
          <w:rPr>
            <w:rStyle w:val="Hiperhivatkozs"/>
            <w:rFonts w:ascii="Times New Roman" w:hAnsi="Times New Roman"/>
            <w:noProof/>
            <w:lang w:eastAsia="hu-HU"/>
          </w:rPr>
          <w:t>4.11.</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munkaterv</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_Toc53133868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28</w:t>
        </w:r>
        <w:r w:rsidR="00492C07" w:rsidRPr="00492C07">
          <w:rPr>
            <w:rFonts w:ascii="Times New Roman" w:hAnsi="Times New Roman"/>
            <w:noProof/>
            <w:webHidden/>
          </w:rPr>
          <w:fldChar w:fldCharType="end"/>
        </w:r>
      </w:hyperlink>
    </w:p>
    <w:p w14:paraId="268B7506" w14:textId="4B827C7B"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69" w:history="1">
        <w:r w:rsidR="00492C07" w:rsidRPr="00492C07">
          <w:rPr>
            <w:rStyle w:val="Hiperhivatkozs"/>
            <w:rFonts w:ascii="Times New Roman" w:hAnsi="Times New Roman"/>
            <w:noProof/>
            <w:lang w:eastAsia="hu-HU"/>
          </w:rPr>
          <w:t>4.12.</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 kiadmányozás rendje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_Toc53133869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28</w:t>
        </w:r>
        <w:r w:rsidR="00492C07" w:rsidRPr="00492C07">
          <w:rPr>
            <w:rFonts w:ascii="Times New Roman" w:hAnsi="Times New Roman"/>
            <w:noProof/>
            <w:webHidden/>
          </w:rPr>
          <w:fldChar w:fldCharType="end"/>
        </w:r>
      </w:hyperlink>
    </w:p>
    <w:p w14:paraId="4F1534F4" w14:textId="3C3ED516"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70" w:history="1">
        <w:r w:rsidR="00492C07" w:rsidRPr="00492C07">
          <w:rPr>
            <w:rStyle w:val="Hiperhivatkozs"/>
            <w:rFonts w:ascii="Times New Roman" w:hAnsi="Times New Roman"/>
            <w:noProof/>
            <w:lang w:eastAsia="hu-HU"/>
          </w:rPr>
          <w:t>4.13.</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Az intézmény ügyiratkezelése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_Toc53133870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28</w:t>
        </w:r>
        <w:r w:rsidR="00492C07" w:rsidRPr="00492C07">
          <w:rPr>
            <w:rFonts w:ascii="Times New Roman" w:hAnsi="Times New Roman"/>
            <w:noProof/>
            <w:webHidden/>
          </w:rPr>
          <w:fldChar w:fldCharType="end"/>
        </w:r>
      </w:hyperlink>
    </w:p>
    <w:p w14:paraId="7B9D634E" w14:textId="70919163"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71" w:history="1">
        <w:r w:rsidR="00492C07" w:rsidRPr="00492C07">
          <w:rPr>
            <w:rStyle w:val="Hiperhivatkozs"/>
            <w:rFonts w:ascii="Times New Roman" w:hAnsi="Times New Roman"/>
            <w:noProof/>
            <w:lang w:eastAsia="hu-HU"/>
          </w:rPr>
          <w:t>4.14.</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Bélyegzők használata, kezelése</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_Toc53133871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28</w:t>
        </w:r>
        <w:r w:rsidR="00492C07" w:rsidRPr="00492C07">
          <w:rPr>
            <w:rFonts w:ascii="Times New Roman" w:hAnsi="Times New Roman"/>
            <w:noProof/>
            <w:webHidden/>
          </w:rPr>
          <w:fldChar w:fldCharType="end"/>
        </w:r>
      </w:hyperlink>
    </w:p>
    <w:p w14:paraId="5FF7B267" w14:textId="1AFEEBD4" w:rsidR="00492C07" w:rsidRPr="00492C07" w:rsidRDefault="001335B1" w:rsidP="00336CDA">
      <w:pPr>
        <w:pStyle w:val="TJ2"/>
        <w:tabs>
          <w:tab w:val="left" w:pos="1100"/>
          <w:tab w:val="right" w:leader="dot" w:pos="8209"/>
        </w:tabs>
        <w:spacing w:after="0" w:line="259" w:lineRule="auto"/>
        <w:contextualSpacing/>
        <w:rPr>
          <w:rFonts w:ascii="Times New Roman" w:eastAsiaTheme="minorEastAsia" w:hAnsi="Times New Roman"/>
          <w:noProof/>
          <w:lang w:eastAsia="hu-HU"/>
        </w:rPr>
      </w:pPr>
      <w:hyperlink w:anchor="_Toc53133872" w:history="1">
        <w:r w:rsidR="00492C07" w:rsidRPr="00492C07">
          <w:rPr>
            <w:rStyle w:val="Hiperhivatkozs"/>
            <w:rFonts w:ascii="Times New Roman" w:hAnsi="Times New Roman"/>
            <w:noProof/>
            <w:lang w:eastAsia="hu-HU"/>
          </w:rPr>
          <w:t>4.15.</w:t>
        </w:r>
        <w:r w:rsidR="00492C07" w:rsidRPr="00492C07">
          <w:rPr>
            <w:rFonts w:ascii="Times New Roman" w:eastAsiaTheme="minorEastAsia" w:hAnsi="Times New Roman"/>
            <w:noProof/>
            <w:lang w:eastAsia="hu-HU"/>
          </w:rPr>
          <w:tab/>
        </w:r>
        <w:r w:rsidR="00492C07" w:rsidRPr="00492C07">
          <w:rPr>
            <w:rStyle w:val="Hiperhivatkozs"/>
            <w:rFonts w:ascii="Times New Roman" w:hAnsi="Times New Roman"/>
            <w:noProof/>
            <w:lang w:eastAsia="hu-HU"/>
          </w:rPr>
          <w:t>Belső ellenőrzés</w:t>
        </w:r>
        <w:r w:rsidR="00492C07" w:rsidRPr="00492C07">
          <w:rPr>
            <w:rFonts w:ascii="Times New Roman" w:hAnsi="Times New Roman"/>
            <w:noProof/>
            <w:webHidden/>
          </w:rPr>
          <w:tab/>
        </w:r>
        <w:r w:rsidR="00492C07" w:rsidRPr="00492C07">
          <w:rPr>
            <w:rFonts w:ascii="Times New Roman" w:hAnsi="Times New Roman"/>
            <w:noProof/>
            <w:webHidden/>
          </w:rPr>
          <w:fldChar w:fldCharType="begin"/>
        </w:r>
        <w:r w:rsidR="00492C07" w:rsidRPr="00492C07">
          <w:rPr>
            <w:rFonts w:ascii="Times New Roman" w:hAnsi="Times New Roman"/>
            <w:noProof/>
            <w:webHidden/>
          </w:rPr>
          <w:instrText xml:space="preserve"> PAGEREF _Toc53133872 \h </w:instrText>
        </w:r>
        <w:r w:rsidR="00492C07" w:rsidRPr="00492C07">
          <w:rPr>
            <w:rFonts w:ascii="Times New Roman" w:hAnsi="Times New Roman"/>
            <w:noProof/>
            <w:webHidden/>
          </w:rPr>
        </w:r>
        <w:r w:rsidR="00492C07" w:rsidRPr="00492C07">
          <w:rPr>
            <w:rFonts w:ascii="Times New Roman" w:hAnsi="Times New Roman"/>
            <w:noProof/>
            <w:webHidden/>
          </w:rPr>
          <w:fldChar w:fldCharType="separate"/>
        </w:r>
        <w:r w:rsidR="008E1D09">
          <w:rPr>
            <w:rFonts w:ascii="Times New Roman" w:hAnsi="Times New Roman"/>
            <w:noProof/>
            <w:webHidden/>
          </w:rPr>
          <w:t>28</w:t>
        </w:r>
        <w:r w:rsidR="00492C07" w:rsidRPr="00492C07">
          <w:rPr>
            <w:rFonts w:ascii="Times New Roman" w:hAnsi="Times New Roman"/>
            <w:noProof/>
            <w:webHidden/>
          </w:rPr>
          <w:fldChar w:fldCharType="end"/>
        </w:r>
      </w:hyperlink>
    </w:p>
    <w:p w14:paraId="3C83F80E" w14:textId="4F7D65C8" w:rsidR="00492C07" w:rsidRPr="00492C07" w:rsidRDefault="001335B1" w:rsidP="00A77C7C">
      <w:pPr>
        <w:pStyle w:val="TJ1"/>
        <w:rPr>
          <w:rFonts w:eastAsiaTheme="minorEastAsia"/>
          <w:noProof/>
          <w:lang w:eastAsia="hu-HU"/>
        </w:rPr>
      </w:pPr>
      <w:hyperlink w:anchor="_Toc53133873" w:history="1">
        <w:r w:rsidR="00492C07" w:rsidRPr="00492C07">
          <w:rPr>
            <w:rStyle w:val="Hiperhivatkozs"/>
            <w:rFonts w:ascii="Times New Roman" w:hAnsi="Times New Roman"/>
            <w:caps/>
            <w:noProof/>
            <w:spacing w:val="30"/>
            <w:lang w:eastAsia="hu-HU"/>
          </w:rPr>
          <w:t>5.</w:t>
        </w:r>
        <w:r w:rsidR="00492C07" w:rsidRPr="00492C07">
          <w:rPr>
            <w:rFonts w:eastAsiaTheme="minorEastAsia"/>
            <w:noProof/>
            <w:lang w:eastAsia="hu-HU"/>
          </w:rPr>
          <w:tab/>
        </w:r>
        <w:r w:rsidR="00492C07" w:rsidRPr="00492C07">
          <w:rPr>
            <w:rStyle w:val="Hiperhivatkozs"/>
            <w:rFonts w:ascii="Times New Roman" w:hAnsi="Times New Roman"/>
            <w:caps/>
            <w:noProof/>
            <w:spacing w:val="30"/>
            <w:lang w:eastAsia="hu-HU"/>
          </w:rPr>
          <w:t>AZ INTÉZMÉNY GAZDÁLKODÁSA</w:t>
        </w:r>
        <w:r w:rsidR="00492C07" w:rsidRPr="00492C07">
          <w:rPr>
            <w:noProof/>
            <w:webHidden/>
          </w:rPr>
          <w:tab/>
        </w:r>
        <w:r w:rsidR="00492C07" w:rsidRPr="00492C07">
          <w:rPr>
            <w:noProof/>
            <w:webHidden/>
          </w:rPr>
          <w:fldChar w:fldCharType="begin"/>
        </w:r>
        <w:r w:rsidR="00492C07" w:rsidRPr="00492C07">
          <w:rPr>
            <w:noProof/>
            <w:webHidden/>
          </w:rPr>
          <w:instrText xml:space="preserve"> PAGEREF _Toc53133873 \h </w:instrText>
        </w:r>
        <w:r w:rsidR="00492C07" w:rsidRPr="00492C07">
          <w:rPr>
            <w:noProof/>
            <w:webHidden/>
          </w:rPr>
        </w:r>
        <w:r w:rsidR="00492C07" w:rsidRPr="00492C07">
          <w:rPr>
            <w:noProof/>
            <w:webHidden/>
          </w:rPr>
          <w:fldChar w:fldCharType="separate"/>
        </w:r>
        <w:r w:rsidR="008E1D09">
          <w:rPr>
            <w:noProof/>
            <w:webHidden/>
          </w:rPr>
          <w:t>28</w:t>
        </w:r>
        <w:r w:rsidR="00492C07" w:rsidRPr="00492C07">
          <w:rPr>
            <w:noProof/>
            <w:webHidden/>
          </w:rPr>
          <w:fldChar w:fldCharType="end"/>
        </w:r>
      </w:hyperlink>
    </w:p>
    <w:p w14:paraId="2DCFF45F" w14:textId="2BABDEA6" w:rsidR="00492C07" w:rsidRPr="00492C07" w:rsidRDefault="001335B1" w:rsidP="00A77C7C">
      <w:pPr>
        <w:pStyle w:val="TJ1"/>
        <w:rPr>
          <w:rFonts w:eastAsiaTheme="minorEastAsia"/>
          <w:noProof/>
          <w:lang w:eastAsia="hu-HU"/>
        </w:rPr>
      </w:pPr>
      <w:hyperlink w:anchor="_Toc53133874" w:history="1">
        <w:r w:rsidR="00492C07" w:rsidRPr="00492C07">
          <w:rPr>
            <w:rStyle w:val="Hiperhivatkozs"/>
            <w:rFonts w:ascii="Times New Roman" w:hAnsi="Times New Roman"/>
            <w:caps/>
            <w:noProof/>
            <w:spacing w:val="30"/>
            <w:lang w:eastAsia="hu-HU"/>
          </w:rPr>
          <w:t>6.</w:t>
        </w:r>
        <w:r w:rsidR="00492C07" w:rsidRPr="00492C07">
          <w:rPr>
            <w:rFonts w:eastAsiaTheme="minorEastAsia"/>
            <w:noProof/>
            <w:lang w:eastAsia="hu-HU"/>
          </w:rPr>
          <w:tab/>
        </w:r>
        <w:r w:rsidR="00492C07" w:rsidRPr="00492C07">
          <w:rPr>
            <w:rStyle w:val="Hiperhivatkozs"/>
            <w:rFonts w:ascii="Times New Roman" w:hAnsi="Times New Roman"/>
            <w:caps/>
            <w:noProof/>
            <w:spacing w:val="30"/>
            <w:lang w:eastAsia="hu-HU"/>
          </w:rPr>
          <w:t>ZÁRÓ RENDELKEZÉS</w:t>
        </w:r>
        <w:r w:rsidR="00492C07" w:rsidRPr="00492C07">
          <w:rPr>
            <w:noProof/>
            <w:webHidden/>
          </w:rPr>
          <w:tab/>
        </w:r>
        <w:r w:rsidR="00492C07" w:rsidRPr="00492C07">
          <w:rPr>
            <w:noProof/>
            <w:webHidden/>
          </w:rPr>
          <w:fldChar w:fldCharType="begin"/>
        </w:r>
        <w:r w:rsidR="00492C07" w:rsidRPr="00492C07">
          <w:rPr>
            <w:noProof/>
            <w:webHidden/>
          </w:rPr>
          <w:instrText xml:space="preserve"> PAGEREF _Toc53133874 \h </w:instrText>
        </w:r>
        <w:r w:rsidR="00492C07" w:rsidRPr="00492C07">
          <w:rPr>
            <w:noProof/>
            <w:webHidden/>
          </w:rPr>
        </w:r>
        <w:r w:rsidR="00492C07" w:rsidRPr="00492C07">
          <w:rPr>
            <w:noProof/>
            <w:webHidden/>
          </w:rPr>
          <w:fldChar w:fldCharType="separate"/>
        </w:r>
        <w:r w:rsidR="008E1D09">
          <w:rPr>
            <w:noProof/>
            <w:webHidden/>
          </w:rPr>
          <w:t>29</w:t>
        </w:r>
        <w:r w:rsidR="00492C07" w:rsidRPr="00492C07">
          <w:rPr>
            <w:noProof/>
            <w:webHidden/>
          </w:rPr>
          <w:fldChar w:fldCharType="end"/>
        </w:r>
      </w:hyperlink>
    </w:p>
    <w:p w14:paraId="1DDEBEB3" w14:textId="77777777" w:rsidR="000A3D09" w:rsidRDefault="00492C07" w:rsidP="00336CDA">
      <w:pPr>
        <w:spacing w:after="0"/>
        <w:contextualSpacing/>
        <w:jc w:val="center"/>
        <w:rPr>
          <w:rFonts w:ascii="Times New Roman" w:hAnsi="Times New Roman"/>
          <w:b/>
          <w:sz w:val="24"/>
          <w:szCs w:val="24"/>
        </w:rPr>
      </w:pPr>
      <w:r w:rsidRPr="00492C07">
        <w:rPr>
          <w:rFonts w:ascii="Times New Roman" w:eastAsia="Calibri" w:hAnsi="Times New Roman" w:cs="Times New Roman"/>
          <w:b/>
        </w:rPr>
        <w:fldChar w:fldCharType="end"/>
      </w:r>
    </w:p>
    <w:p w14:paraId="054698DF" w14:textId="77777777" w:rsidR="000A3D09" w:rsidRPr="00E726D0" w:rsidRDefault="000A3D09" w:rsidP="000A3D09">
      <w:pPr>
        <w:spacing w:after="0" w:line="240" w:lineRule="auto"/>
        <w:jc w:val="center"/>
        <w:rPr>
          <w:rFonts w:ascii="Times New Roman" w:hAnsi="Times New Roman"/>
          <w:b/>
          <w:sz w:val="24"/>
          <w:szCs w:val="24"/>
        </w:rPr>
      </w:pPr>
      <w:r>
        <w:rPr>
          <w:rFonts w:ascii="Times New Roman" w:hAnsi="Times New Roman"/>
          <w:b/>
          <w:sz w:val="24"/>
          <w:szCs w:val="24"/>
        </w:rPr>
        <w:br w:type="page"/>
      </w:r>
    </w:p>
    <w:p w14:paraId="00634D33" w14:textId="77777777" w:rsidR="000A3D09" w:rsidRPr="0046128A" w:rsidRDefault="000A3D09" w:rsidP="0046128A">
      <w:pPr>
        <w:pStyle w:val="Cmsor1"/>
        <w:keepNext/>
        <w:numPr>
          <w:ilvl w:val="0"/>
          <w:numId w:val="1"/>
        </w:numPr>
        <w:spacing w:before="0" w:beforeAutospacing="0" w:after="0" w:afterAutospacing="0" w:line="259" w:lineRule="auto"/>
        <w:ind w:left="448" w:hanging="448"/>
        <w:contextualSpacing/>
        <w:jc w:val="both"/>
        <w:rPr>
          <w:smallCaps/>
          <w:spacing w:val="30"/>
          <w:kern w:val="0"/>
          <w:sz w:val="28"/>
          <w:szCs w:val="24"/>
          <w:u w:val="single"/>
          <w:lang w:val="hu-HU" w:eastAsia="hu-HU"/>
        </w:rPr>
      </w:pPr>
      <w:bookmarkStart w:id="1" w:name="_Toc482610588"/>
      <w:bookmarkStart w:id="2" w:name="_Toc53133793"/>
      <w:r w:rsidRPr="0046128A">
        <w:rPr>
          <w:caps/>
          <w:spacing w:val="30"/>
          <w:kern w:val="0"/>
          <w:sz w:val="28"/>
          <w:szCs w:val="24"/>
          <w:u w:val="single"/>
          <w:lang w:val="hu-HU" w:eastAsia="hu-HU"/>
        </w:rPr>
        <w:t>ÁLTALÁNOS</w:t>
      </w:r>
      <w:r w:rsidRPr="0046128A">
        <w:rPr>
          <w:smallCaps/>
          <w:spacing w:val="30"/>
          <w:kern w:val="0"/>
          <w:sz w:val="28"/>
          <w:szCs w:val="24"/>
          <w:u w:val="single"/>
          <w:lang w:val="hu-HU" w:eastAsia="hu-HU"/>
        </w:rPr>
        <w:t xml:space="preserve"> RENDELKEZÉSEK</w:t>
      </w:r>
      <w:bookmarkEnd w:id="1"/>
      <w:bookmarkEnd w:id="2"/>
    </w:p>
    <w:p w14:paraId="7C955B1D" w14:textId="77777777" w:rsidR="000A3D09" w:rsidRPr="0046128A" w:rsidRDefault="000A3D09" w:rsidP="0046128A">
      <w:pPr>
        <w:pStyle w:val="Szveg"/>
        <w:contextualSpacing/>
      </w:pPr>
      <w:bookmarkStart w:id="3" w:name="_Toc52543780"/>
      <w:bookmarkStart w:id="4" w:name="_Toc52544156"/>
    </w:p>
    <w:p w14:paraId="08D57395" w14:textId="77777777" w:rsidR="000A3D09" w:rsidRPr="0046128A" w:rsidRDefault="00CE3396" w:rsidP="0046128A">
      <w:pPr>
        <w:pStyle w:val="Szveg"/>
        <w:contextualSpacing/>
      </w:pPr>
      <w:bookmarkStart w:id="5" w:name="_Toc52561541"/>
      <w:bookmarkStart w:id="6" w:name="_Toc52979474"/>
      <w:r w:rsidRPr="0046128A">
        <w:t xml:space="preserve">A </w:t>
      </w:r>
      <w:r w:rsidR="00625AC8" w:rsidRPr="0046128A">
        <w:t>könyvtár</w:t>
      </w:r>
      <w:r w:rsidR="000A3D09" w:rsidRPr="0046128A">
        <w:t xml:space="preserve"> Szervezeti és Működési Szabályzata az 1997. évi CXL. törvény a muzeális intézményekről, a nyilvános </w:t>
      </w:r>
      <w:r w:rsidR="00625AC8" w:rsidRPr="0046128A">
        <w:t>könyvtár</w:t>
      </w:r>
      <w:r w:rsidR="000A3D09" w:rsidRPr="0046128A">
        <w:t>i ellátásról és a közművelődésről alapján készült. Gazdasági tevékenységét az államháztartásról szóló 2011. évi CXCV. törvény és az államháztartásról szóló törvény végrehajtásáról szóló 368/2011. (XII. 31.) Korm. rendelet szabályozza</w:t>
      </w:r>
      <w:bookmarkEnd w:id="3"/>
      <w:bookmarkEnd w:id="4"/>
      <w:bookmarkEnd w:id="5"/>
      <w:r w:rsidR="000A3D09" w:rsidRPr="0046128A">
        <w:t>.</w:t>
      </w:r>
      <w:bookmarkEnd w:id="6"/>
    </w:p>
    <w:p w14:paraId="7FBFC95B" w14:textId="77777777" w:rsidR="000A3D09" w:rsidRPr="0046128A" w:rsidRDefault="000A3D09" w:rsidP="0046128A">
      <w:pPr>
        <w:spacing w:after="0"/>
        <w:contextualSpacing/>
        <w:rPr>
          <w:rFonts w:ascii="Times New Roman" w:hAnsi="Times New Roman" w:cs="Times New Roman"/>
          <w:lang w:eastAsia="hu-HU"/>
        </w:rPr>
      </w:pPr>
    </w:p>
    <w:p w14:paraId="7B9CAB08" w14:textId="77777777" w:rsidR="000A3D09" w:rsidRPr="0046128A" w:rsidRDefault="000A3D09" w:rsidP="0046128A">
      <w:pPr>
        <w:pStyle w:val="Cmsor2"/>
        <w:numPr>
          <w:ilvl w:val="1"/>
          <w:numId w:val="20"/>
        </w:numPr>
        <w:spacing w:before="0" w:after="0" w:line="259" w:lineRule="auto"/>
        <w:ind w:left="1134" w:hanging="567"/>
        <w:contextualSpacing/>
        <w:jc w:val="both"/>
        <w:rPr>
          <w:rFonts w:ascii="Times New Roman" w:hAnsi="Times New Roman"/>
          <w:i w:val="0"/>
          <w:iCs w:val="0"/>
          <w:sz w:val="24"/>
          <w:szCs w:val="24"/>
          <w:lang w:eastAsia="hu-HU"/>
        </w:rPr>
      </w:pPr>
      <w:bookmarkStart w:id="7" w:name="_Toc53133794"/>
      <w:r w:rsidRPr="0046128A">
        <w:rPr>
          <w:rFonts w:ascii="Times New Roman" w:hAnsi="Times New Roman"/>
          <w:i w:val="0"/>
          <w:iCs w:val="0"/>
          <w:sz w:val="24"/>
          <w:szCs w:val="24"/>
          <w:lang w:val="hu-HU" w:eastAsia="hu-HU"/>
        </w:rPr>
        <w:t>A Szervezeti és Működési Szabályzat célja és hatálya</w:t>
      </w:r>
      <w:bookmarkEnd w:id="7"/>
    </w:p>
    <w:p w14:paraId="445A3F3A" w14:textId="77777777" w:rsidR="000A3D09" w:rsidRPr="0046128A" w:rsidRDefault="000A3D09" w:rsidP="0046128A">
      <w:pPr>
        <w:pStyle w:val="Szveg"/>
        <w:ind w:left="1134"/>
        <w:contextualSpacing/>
      </w:pPr>
      <w:bookmarkStart w:id="8" w:name="_Toc52979476"/>
      <w:r w:rsidRPr="0046128A">
        <w:t>A Szervezeti és Működési Szabályzat (továbbiakban SZMSZ) célja, hogy rögzítse az intézmény adatait és szervezeti felépítését, az intézmény feladatai ellátásának részletes belső rendjét és módját, a vezetők és alkalmazottak feladatait és jogkörét.</w:t>
      </w:r>
      <w:bookmarkEnd w:id="8"/>
    </w:p>
    <w:p w14:paraId="55386E82" w14:textId="77777777" w:rsidR="000A3D09" w:rsidRPr="0046128A" w:rsidRDefault="000A3D09" w:rsidP="0046128A">
      <w:pPr>
        <w:pStyle w:val="Szveg"/>
        <w:ind w:left="1134"/>
        <w:contextualSpacing/>
      </w:pPr>
      <w:bookmarkStart w:id="9" w:name="_Toc52979477"/>
      <w:r w:rsidRPr="0046128A">
        <w:t>A Szervezeti és Működési Szabályzat hatálya kiterjed:</w:t>
      </w:r>
      <w:bookmarkEnd w:id="9"/>
    </w:p>
    <w:p w14:paraId="70F45447"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vezetőire,</w:t>
      </w:r>
    </w:p>
    <w:p w14:paraId="68522CF0"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az intézmény </w:t>
      </w:r>
      <w:r w:rsidR="000D2D62" w:rsidRPr="0046128A">
        <w:rPr>
          <w:rFonts w:ascii="Times New Roman" w:hAnsi="Times New Roman" w:cs="Times New Roman"/>
          <w:sz w:val="24"/>
          <w:szCs w:val="24"/>
        </w:rPr>
        <w:t>munkavállaló</w:t>
      </w:r>
      <w:r w:rsidRPr="0046128A">
        <w:rPr>
          <w:rFonts w:ascii="Times New Roman" w:hAnsi="Times New Roman" w:cs="Times New Roman"/>
          <w:sz w:val="24"/>
          <w:szCs w:val="24"/>
        </w:rPr>
        <w:t>ira,</w:t>
      </w:r>
    </w:p>
    <w:p w14:paraId="3392EAD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az intézményben működő testületekre, közösségekre, </w:t>
      </w:r>
    </w:p>
    <w:p w14:paraId="264863BF"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szolgáltatásait igénybe vevőkre.</w:t>
      </w:r>
    </w:p>
    <w:p w14:paraId="422752DB"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79A2656F" w14:textId="77777777" w:rsidR="000A3D09" w:rsidRPr="0046128A" w:rsidRDefault="000A3D09" w:rsidP="0046128A">
      <w:pPr>
        <w:pStyle w:val="Szveg"/>
        <w:ind w:left="1134"/>
        <w:contextualSpacing/>
      </w:pPr>
      <w:bookmarkStart w:id="10" w:name="_Toc52979478"/>
      <w:r w:rsidRPr="0046128A">
        <w:t>Az SZMSZ Cegléd Város Képviselő-testületének jóváhagyásával lép hatályba és visszavonásig érvényes.</w:t>
      </w:r>
      <w:bookmarkEnd w:id="10"/>
    </w:p>
    <w:p w14:paraId="661A5745"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1B92ED53"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11" w:name="_Toc482610590"/>
      <w:bookmarkStart w:id="12" w:name="_Toc53133795"/>
      <w:r w:rsidRPr="0046128A">
        <w:rPr>
          <w:rFonts w:ascii="Times New Roman" w:hAnsi="Times New Roman"/>
          <w:i w:val="0"/>
          <w:iCs w:val="0"/>
          <w:sz w:val="24"/>
          <w:szCs w:val="24"/>
          <w:lang w:eastAsia="hu-HU"/>
        </w:rPr>
        <w:t>Az intézmény alapadatai</w:t>
      </w:r>
      <w:bookmarkEnd w:id="11"/>
      <w:bookmarkEnd w:id="12"/>
    </w:p>
    <w:p w14:paraId="6EA75B45"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megnevezése</w:t>
      </w:r>
    </w:p>
    <w:p w14:paraId="25656945"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Ceglédi Városi </w:t>
      </w:r>
      <w:r w:rsidR="00625AC8" w:rsidRPr="0046128A">
        <w:rPr>
          <w:rFonts w:ascii="Times New Roman" w:hAnsi="Times New Roman" w:cs="Times New Roman"/>
          <w:sz w:val="24"/>
          <w:szCs w:val="24"/>
        </w:rPr>
        <w:t>Könyvtár</w:t>
      </w:r>
    </w:p>
    <w:p w14:paraId="3E8431A4" w14:textId="77777777" w:rsidR="000A3D09" w:rsidRPr="0046128A" w:rsidRDefault="000A3D09" w:rsidP="0046128A">
      <w:pPr>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Rövidített név: CVK</w:t>
      </w:r>
    </w:p>
    <w:p w14:paraId="7071358B"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székhelye</w:t>
      </w:r>
    </w:p>
    <w:p w14:paraId="422014F3"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2700 Cegléd, Szabadság tér 5/a.</w:t>
      </w:r>
    </w:p>
    <w:p w14:paraId="63D08711"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elérhetőségei</w:t>
      </w:r>
    </w:p>
    <w:p w14:paraId="51DA7A6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web: </w:t>
      </w:r>
      <w:hyperlink r:id="rId9" w:history="1">
        <w:r w:rsidRPr="0046128A">
          <w:rPr>
            <w:rFonts w:ascii="Times New Roman" w:hAnsi="Times New Roman" w:cs="Times New Roman"/>
            <w:sz w:val="24"/>
            <w:szCs w:val="24"/>
          </w:rPr>
          <w:t>www.konyvtarcegled.hu</w:t>
        </w:r>
      </w:hyperlink>
    </w:p>
    <w:p w14:paraId="4595C7F6"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e-mail: </w:t>
      </w:r>
      <w:hyperlink r:id="rId10" w:history="1">
        <w:r w:rsidRPr="0046128A">
          <w:rPr>
            <w:rStyle w:val="Hiperhivatkozs"/>
            <w:rFonts w:ascii="Times New Roman" w:hAnsi="Times New Roman" w:cs="Times New Roman"/>
            <w:sz w:val="24"/>
            <w:szCs w:val="24"/>
          </w:rPr>
          <w:t>kozponti@konyvtarcegled.hu</w:t>
        </w:r>
      </w:hyperlink>
    </w:p>
    <w:p w14:paraId="1E24F15A"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Telefon: 53/310-195</w:t>
      </w:r>
    </w:p>
    <w:p w14:paraId="0A4BBA07"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telephelyei, elérhetőségei</w:t>
      </w:r>
    </w:p>
    <w:p w14:paraId="162C5817"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Ceglédi Városi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Gyermek</w:t>
      </w:r>
      <w:r w:rsidR="00625AC8" w:rsidRPr="0046128A">
        <w:rPr>
          <w:rFonts w:ascii="Times New Roman" w:hAnsi="Times New Roman" w:cs="Times New Roman"/>
          <w:sz w:val="24"/>
          <w:szCs w:val="24"/>
        </w:rPr>
        <w:t>könyvtár</w:t>
      </w:r>
      <w:r w:rsidR="00D423FC">
        <w:rPr>
          <w:rFonts w:ascii="Times New Roman" w:hAnsi="Times New Roman" w:cs="Times New Roman"/>
          <w:sz w:val="24"/>
          <w:szCs w:val="24"/>
        </w:rPr>
        <w:t>a</w:t>
      </w:r>
    </w:p>
    <w:p w14:paraId="3E3C3103" w14:textId="77777777" w:rsidR="000A3D09" w:rsidRPr="0046128A" w:rsidRDefault="000A3D09" w:rsidP="0046128A">
      <w:pPr>
        <w:spacing w:after="0"/>
        <w:ind w:left="1843"/>
        <w:contextualSpacing/>
        <w:jc w:val="both"/>
        <w:rPr>
          <w:rFonts w:ascii="Times New Roman" w:hAnsi="Times New Roman" w:cs="Times New Roman"/>
          <w:sz w:val="24"/>
          <w:szCs w:val="24"/>
        </w:rPr>
      </w:pPr>
      <w:r w:rsidRPr="0046128A">
        <w:rPr>
          <w:rFonts w:ascii="Times New Roman" w:hAnsi="Times New Roman" w:cs="Times New Roman"/>
          <w:sz w:val="24"/>
          <w:szCs w:val="24"/>
        </w:rPr>
        <w:t>2700 Cegléd, Gubody u. 15</w:t>
      </w:r>
    </w:p>
    <w:p w14:paraId="263124F2" w14:textId="77777777" w:rsidR="000A3D09" w:rsidRPr="0046128A" w:rsidRDefault="000A3D09" w:rsidP="0046128A">
      <w:pPr>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Telefon: 53/311-018</w:t>
      </w:r>
    </w:p>
    <w:p w14:paraId="46631E1F" w14:textId="77777777" w:rsidR="000A3D09" w:rsidRPr="0046128A" w:rsidRDefault="000A3D09" w:rsidP="0046128A">
      <w:pPr>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E-mail: </w:t>
      </w:r>
      <w:hyperlink r:id="rId11" w:history="1">
        <w:r w:rsidRPr="0046128A">
          <w:rPr>
            <w:rStyle w:val="Hiperhivatkozs"/>
            <w:rFonts w:ascii="Times New Roman" w:hAnsi="Times New Roman" w:cs="Times New Roman"/>
            <w:sz w:val="24"/>
            <w:szCs w:val="24"/>
          </w:rPr>
          <w:t>gyermek@konyvtarcegled.hu</w:t>
        </w:r>
      </w:hyperlink>
    </w:p>
    <w:p w14:paraId="63876CAB"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BA5984">
        <w:rPr>
          <w:rFonts w:ascii="Times New Roman" w:hAnsi="Times New Roman" w:cs="Times New Roman"/>
          <w:i/>
          <w:iCs/>
          <w:sz w:val="24"/>
          <w:szCs w:val="24"/>
        </w:rPr>
        <w:t>Kürti Béla</w:t>
      </w:r>
      <w:r w:rsidRPr="0046128A">
        <w:rPr>
          <w:rFonts w:ascii="Times New Roman" w:hAnsi="Times New Roman" w:cs="Times New Roman"/>
          <w:sz w:val="24"/>
          <w:szCs w:val="24"/>
        </w:rPr>
        <w:t xml:space="preserve"> </w:t>
      </w:r>
      <w:r w:rsidR="00D423FC">
        <w:rPr>
          <w:rFonts w:ascii="Times New Roman" w:hAnsi="Times New Roman" w:cs="Times New Roman"/>
          <w:sz w:val="24"/>
          <w:szCs w:val="24"/>
        </w:rPr>
        <w:t xml:space="preserve">Városi </w:t>
      </w:r>
      <w:r w:rsidRPr="0046128A">
        <w:rPr>
          <w:rFonts w:ascii="Times New Roman" w:hAnsi="Times New Roman" w:cs="Times New Roman"/>
          <w:sz w:val="24"/>
          <w:szCs w:val="24"/>
        </w:rPr>
        <w:t>Sporttörténeti Gyűjtemény</w:t>
      </w:r>
    </w:p>
    <w:p w14:paraId="5D60BB0E" w14:textId="77777777" w:rsidR="000A3D09" w:rsidRPr="0046128A" w:rsidRDefault="000A3D09" w:rsidP="0046128A">
      <w:pPr>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2700 Cegléd, Gubody u. 9.</w:t>
      </w:r>
    </w:p>
    <w:p w14:paraId="62F4E73E" w14:textId="77777777" w:rsidR="000A3D09" w:rsidRPr="0046128A" w:rsidRDefault="000A3D09" w:rsidP="0046128A">
      <w:pPr>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Telefon: 53/316-930</w:t>
      </w:r>
    </w:p>
    <w:p w14:paraId="68582996"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logója:</w:t>
      </w:r>
    </w:p>
    <w:p w14:paraId="19404732" w14:textId="77777777" w:rsidR="000A3D09" w:rsidRPr="0046128A" w:rsidRDefault="000A3D09" w:rsidP="0046128A">
      <w:pPr>
        <w:spacing w:after="0"/>
        <w:contextualSpacing/>
        <w:jc w:val="both"/>
        <w:rPr>
          <w:rFonts w:ascii="Times New Roman" w:hAnsi="Times New Roman" w:cs="Times New Roman"/>
          <w:sz w:val="24"/>
          <w:szCs w:val="24"/>
        </w:rPr>
      </w:pPr>
      <w:r w:rsidRPr="0046128A">
        <w:rPr>
          <w:rFonts w:ascii="Times New Roman" w:hAnsi="Times New Roman" w:cs="Times New Roman"/>
          <w:noProof/>
          <w:lang w:eastAsia="hu-HU"/>
        </w:rPr>
        <w:drawing>
          <wp:anchor distT="0" distB="0" distL="114300" distR="114300" simplePos="0" relativeHeight="251676672" behindDoc="0" locked="0" layoutInCell="1" allowOverlap="1" wp14:anchorId="5703DD4D" wp14:editId="4A4DC863">
            <wp:simplePos x="0" y="0"/>
            <wp:positionH relativeFrom="column">
              <wp:posOffset>1376045</wp:posOffset>
            </wp:positionH>
            <wp:positionV relativeFrom="paragraph">
              <wp:posOffset>77470</wp:posOffset>
            </wp:positionV>
            <wp:extent cx="1847850" cy="714375"/>
            <wp:effectExtent l="0" t="0" r="0" b="9525"/>
            <wp:wrapNone/>
            <wp:docPr id="9" name="Kép 9" descr="cv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vk-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80BA0" w14:textId="77777777" w:rsidR="000A3D09" w:rsidRPr="0046128A" w:rsidRDefault="000A3D09" w:rsidP="0046128A">
      <w:pPr>
        <w:tabs>
          <w:tab w:val="left" w:pos="284"/>
          <w:tab w:val="left" w:pos="993"/>
          <w:tab w:val="left" w:pos="3686"/>
        </w:tabs>
        <w:spacing w:after="0"/>
        <w:contextualSpacing/>
        <w:jc w:val="center"/>
        <w:rPr>
          <w:rFonts w:ascii="Times New Roman" w:hAnsi="Times New Roman" w:cs="Times New Roman"/>
          <w:sz w:val="24"/>
          <w:szCs w:val="24"/>
        </w:rPr>
      </w:pPr>
    </w:p>
    <w:p w14:paraId="33E2D763"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206DB7C6"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2C2FF35C" w14:textId="77777777" w:rsidR="002311AA" w:rsidRPr="0046128A" w:rsidRDefault="002311AA" w:rsidP="0046128A">
      <w:pPr>
        <w:tabs>
          <w:tab w:val="left" w:pos="284"/>
          <w:tab w:val="left" w:pos="993"/>
          <w:tab w:val="left" w:pos="3686"/>
        </w:tabs>
        <w:spacing w:after="0"/>
        <w:contextualSpacing/>
        <w:jc w:val="both"/>
        <w:rPr>
          <w:rFonts w:ascii="Times New Roman" w:hAnsi="Times New Roman" w:cs="Times New Roman"/>
          <w:sz w:val="24"/>
          <w:szCs w:val="24"/>
        </w:rPr>
      </w:pPr>
    </w:p>
    <w:p w14:paraId="4697CE63"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13" w:name="_Toc482610591"/>
      <w:bookmarkStart w:id="14" w:name="_Toc53133796"/>
      <w:r w:rsidRPr="0046128A">
        <w:rPr>
          <w:rFonts w:ascii="Times New Roman" w:hAnsi="Times New Roman"/>
          <w:i w:val="0"/>
          <w:iCs w:val="0"/>
          <w:sz w:val="24"/>
          <w:szCs w:val="24"/>
          <w:lang w:eastAsia="hu-HU"/>
        </w:rPr>
        <w:t xml:space="preserve">Az </w:t>
      </w:r>
      <w:r w:rsidRPr="0046128A">
        <w:rPr>
          <w:rFonts w:ascii="Times New Roman" w:hAnsi="Times New Roman"/>
          <w:i w:val="0"/>
          <w:iCs w:val="0"/>
          <w:sz w:val="24"/>
          <w:szCs w:val="24"/>
          <w:lang w:val="hu-HU" w:eastAsia="hu-HU"/>
        </w:rPr>
        <w:t>i</w:t>
      </w:r>
      <w:proofErr w:type="spellStart"/>
      <w:r w:rsidRPr="0046128A">
        <w:rPr>
          <w:rFonts w:ascii="Times New Roman" w:hAnsi="Times New Roman"/>
          <w:i w:val="0"/>
          <w:iCs w:val="0"/>
          <w:sz w:val="24"/>
          <w:szCs w:val="24"/>
          <w:lang w:eastAsia="hu-HU"/>
        </w:rPr>
        <w:t>ntézmény</w:t>
      </w:r>
      <w:proofErr w:type="spellEnd"/>
      <w:r w:rsidRPr="0046128A">
        <w:rPr>
          <w:rFonts w:ascii="Times New Roman" w:hAnsi="Times New Roman"/>
          <w:i w:val="0"/>
          <w:iCs w:val="0"/>
          <w:sz w:val="24"/>
          <w:szCs w:val="24"/>
          <w:lang w:eastAsia="hu-HU"/>
        </w:rPr>
        <w:t xml:space="preserve"> működési rendjét meghatározó dokumentumok</w:t>
      </w:r>
      <w:bookmarkEnd w:id="13"/>
      <w:bookmarkEnd w:id="14"/>
    </w:p>
    <w:p w14:paraId="48D58E1F" w14:textId="77777777" w:rsidR="000A3D09" w:rsidRPr="0046128A" w:rsidRDefault="000A3D09" w:rsidP="0046128A">
      <w:pPr>
        <w:pStyle w:val="Szveg"/>
        <w:ind w:left="1134"/>
        <w:contextualSpacing/>
      </w:pPr>
      <w:bookmarkStart w:id="15" w:name="_Toc52979481"/>
      <w:r w:rsidRPr="0046128A">
        <w:t>Az intézmény törvényes működését a hatályos jogszabályokkal összhangban lévő alapdokumentumok határozzák meg.</w:t>
      </w:r>
      <w:bookmarkEnd w:id="15"/>
    </w:p>
    <w:p w14:paraId="43BA1327" w14:textId="77777777" w:rsidR="002311AA" w:rsidRPr="0046128A" w:rsidRDefault="002311AA" w:rsidP="0046128A">
      <w:pPr>
        <w:pStyle w:val="Szveg"/>
        <w:ind w:left="1134"/>
        <w:contextualSpacing/>
      </w:pPr>
    </w:p>
    <w:p w14:paraId="547D9B7B" w14:textId="77777777" w:rsidR="000A3D09" w:rsidRPr="0046128A" w:rsidRDefault="000A3D09" w:rsidP="0046128A">
      <w:pPr>
        <w:pStyle w:val="Cmsor3"/>
        <w:tabs>
          <w:tab w:val="num" w:pos="851"/>
        </w:tabs>
        <w:spacing w:before="0" w:after="0" w:line="259" w:lineRule="auto"/>
        <w:ind w:left="1560" w:hanging="709"/>
        <w:contextualSpacing/>
        <w:jc w:val="both"/>
        <w:rPr>
          <w:rFonts w:ascii="Times New Roman" w:hAnsi="Times New Roman"/>
          <w:sz w:val="24"/>
          <w:lang w:eastAsia="hu-HU"/>
        </w:rPr>
      </w:pPr>
      <w:bookmarkStart w:id="16" w:name="_Toc482610592"/>
      <w:bookmarkStart w:id="17" w:name="_Toc53133797"/>
      <w:r w:rsidRPr="0046128A">
        <w:rPr>
          <w:rFonts w:ascii="Times New Roman" w:hAnsi="Times New Roman"/>
          <w:sz w:val="24"/>
          <w:lang w:eastAsia="hu-HU"/>
        </w:rPr>
        <w:t>1.</w:t>
      </w:r>
      <w:r w:rsidRPr="0046128A">
        <w:rPr>
          <w:rFonts w:ascii="Times New Roman" w:hAnsi="Times New Roman"/>
          <w:sz w:val="24"/>
          <w:lang w:val="hu-HU" w:eastAsia="hu-HU"/>
        </w:rPr>
        <w:t>3</w:t>
      </w:r>
      <w:r w:rsidRPr="0046128A">
        <w:rPr>
          <w:rFonts w:ascii="Times New Roman" w:hAnsi="Times New Roman"/>
          <w:sz w:val="24"/>
          <w:lang w:eastAsia="hu-HU"/>
        </w:rPr>
        <w:t>.1</w:t>
      </w:r>
      <w:r w:rsidRPr="0046128A">
        <w:rPr>
          <w:rFonts w:ascii="Times New Roman" w:hAnsi="Times New Roman"/>
          <w:sz w:val="24"/>
          <w:lang w:val="hu-HU" w:eastAsia="hu-HU"/>
        </w:rPr>
        <w:t>.</w:t>
      </w:r>
      <w:r w:rsidRPr="0046128A">
        <w:rPr>
          <w:rFonts w:ascii="Times New Roman" w:hAnsi="Times New Roman"/>
          <w:sz w:val="24"/>
          <w:lang w:eastAsia="hu-HU"/>
        </w:rPr>
        <w:tab/>
        <w:t xml:space="preserve">Alapító </w:t>
      </w:r>
      <w:r w:rsidRPr="0046128A">
        <w:rPr>
          <w:rFonts w:ascii="Times New Roman" w:hAnsi="Times New Roman"/>
          <w:sz w:val="24"/>
          <w:lang w:val="hu-HU" w:eastAsia="hu-HU"/>
        </w:rPr>
        <w:t>o</w:t>
      </w:r>
      <w:proofErr w:type="spellStart"/>
      <w:r w:rsidRPr="0046128A">
        <w:rPr>
          <w:rFonts w:ascii="Times New Roman" w:hAnsi="Times New Roman"/>
          <w:sz w:val="24"/>
          <w:lang w:eastAsia="hu-HU"/>
        </w:rPr>
        <w:t>kirat</w:t>
      </w:r>
      <w:bookmarkEnd w:id="16"/>
      <w:bookmarkEnd w:id="17"/>
      <w:proofErr w:type="spellEnd"/>
    </w:p>
    <w:p w14:paraId="71C28F21" w14:textId="77777777" w:rsidR="000A3D09" w:rsidRPr="008E6E3A" w:rsidRDefault="00B20189" w:rsidP="0046128A">
      <w:pPr>
        <w:numPr>
          <w:ilvl w:val="0"/>
          <w:numId w:val="3"/>
        </w:numPr>
        <w:spacing w:after="0"/>
        <w:ind w:left="1985" w:hanging="284"/>
        <w:contextualSpacing/>
        <w:jc w:val="both"/>
        <w:rPr>
          <w:rFonts w:ascii="Times New Roman" w:hAnsi="Times New Roman" w:cs="Times New Roman"/>
          <w:sz w:val="24"/>
          <w:szCs w:val="24"/>
        </w:rPr>
      </w:pPr>
      <w:r w:rsidRPr="008E6E3A">
        <w:rPr>
          <w:rFonts w:ascii="Times New Roman" w:hAnsi="Times New Roman" w:cs="Times New Roman"/>
          <w:sz w:val="24"/>
          <w:szCs w:val="24"/>
        </w:rPr>
        <w:t>Kelte: 2021. november 02</w:t>
      </w:r>
      <w:r w:rsidR="000A3D09" w:rsidRPr="008E6E3A">
        <w:rPr>
          <w:rFonts w:ascii="Times New Roman" w:hAnsi="Times New Roman" w:cs="Times New Roman"/>
          <w:sz w:val="24"/>
          <w:szCs w:val="24"/>
        </w:rPr>
        <w:t>.</w:t>
      </w:r>
    </w:p>
    <w:p w14:paraId="4FF9CFD6" w14:textId="77777777" w:rsidR="000A3D09" w:rsidRPr="008E6E3A" w:rsidRDefault="00B20189" w:rsidP="0046128A">
      <w:pPr>
        <w:numPr>
          <w:ilvl w:val="0"/>
          <w:numId w:val="3"/>
        </w:numPr>
        <w:spacing w:after="0"/>
        <w:ind w:left="1985" w:hanging="284"/>
        <w:contextualSpacing/>
        <w:jc w:val="both"/>
        <w:rPr>
          <w:rFonts w:ascii="Times New Roman" w:hAnsi="Times New Roman" w:cs="Times New Roman"/>
          <w:sz w:val="24"/>
          <w:szCs w:val="24"/>
        </w:rPr>
      </w:pPr>
      <w:r w:rsidRPr="008E6E3A">
        <w:rPr>
          <w:rFonts w:ascii="Times New Roman" w:hAnsi="Times New Roman" w:cs="Times New Roman"/>
          <w:sz w:val="24"/>
          <w:szCs w:val="24"/>
        </w:rPr>
        <w:t>Alapító okirat száma: 2/2021</w:t>
      </w:r>
      <w:r w:rsidR="000A3D09" w:rsidRPr="008E6E3A">
        <w:rPr>
          <w:rFonts w:ascii="Times New Roman" w:hAnsi="Times New Roman" w:cs="Times New Roman"/>
          <w:sz w:val="24"/>
          <w:szCs w:val="24"/>
        </w:rPr>
        <w:t>/CVK</w:t>
      </w:r>
    </w:p>
    <w:p w14:paraId="3DA71F7B" w14:textId="77777777" w:rsidR="000A3D09" w:rsidRPr="008E6E3A" w:rsidRDefault="00B20189" w:rsidP="0046128A">
      <w:pPr>
        <w:numPr>
          <w:ilvl w:val="0"/>
          <w:numId w:val="3"/>
        </w:numPr>
        <w:spacing w:after="0"/>
        <w:ind w:left="1985" w:hanging="284"/>
        <w:contextualSpacing/>
        <w:jc w:val="both"/>
        <w:rPr>
          <w:rFonts w:ascii="Times New Roman" w:hAnsi="Times New Roman" w:cs="Times New Roman"/>
          <w:sz w:val="24"/>
          <w:szCs w:val="24"/>
        </w:rPr>
      </w:pPr>
      <w:r w:rsidRPr="008E6E3A">
        <w:rPr>
          <w:rFonts w:ascii="Times New Roman" w:hAnsi="Times New Roman" w:cs="Times New Roman"/>
          <w:sz w:val="24"/>
          <w:szCs w:val="24"/>
        </w:rPr>
        <w:t>Alkalmazandó: 2021. november 02</w:t>
      </w:r>
      <w:r w:rsidR="000A3D09" w:rsidRPr="008E6E3A">
        <w:rPr>
          <w:rFonts w:ascii="Times New Roman" w:hAnsi="Times New Roman" w:cs="Times New Roman"/>
          <w:sz w:val="24"/>
          <w:szCs w:val="24"/>
        </w:rPr>
        <w:t>. napjától</w:t>
      </w:r>
    </w:p>
    <w:p w14:paraId="4F6F8A40"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0517878E"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18" w:name="_Toc482610593"/>
      <w:bookmarkStart w:id="19" w:name="_Toc53133798"/>
      <w:r w:rsidRPr="0046128A">
        <w:rPr>
          <w:rFonts w:ascii="Times New Roman" w:hAnsi="Times New Roman"/>
          <w:i w:val="0"/>
          <w:iCs w:val="0"/>
          <w:sz w:val="24"/>
          <w:szCs w:val="24"/>
          <w:lang w:eastAsia="hu-HU"/>
        </w:rPr>
        <w:t>Az intézmény n</w:t>
      </w:r>
      <w:r w:rsidRPr="0046128A">
        <w:rPr>
          <w:rFonts w:ascii="Times New Roman" w:hAnsi="Times New Roman"/>
          <w:i w:val="0"/>
          <w:iCs w:val="0"/>
          <w:sz w:val="24"/>
          <w:szCs w:val="24"/>
          <w:lang w:val="hu-HU" w:eastAsia="hu-HU"/>
        </w:rPr>
        <w:t>évhasználatára</w:t>
      </w:r>
      <w:r w:rsidRPr="0046128A">
        <w:rPr>
          <w:rFonts w:ascii="Times New Roman" w:hAnsi="Times New Roman"/>
          <w:i w:val="0"/>
          <w:iCs w:val="0"/>
          <w:sz w:val="24"/>
          <w:szCs w:val="24"/>
          <w:lang w:eastAsia="hu-HU"/>
        </w:rPr>
        <w:t xml:space="preserve"> vonatkozó adatok</w:t>
      </w:r>
      <w:bookmarkEnd w:id="18"/>
      <w:bookmarkEnd w:id="19"/>
    </w:p>
    <w:p w14:paraId="72B7FEF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1924. Városi </w:t>
      </w:r>
      <w:r w:rsidR="00625AC8" w:rsidRPr="0046128A">
        <w:rPr>
          <w:rFonts w:ascii="Times New Roman" w:hAnsi="Times New Roman" w:cs="Times New Roman"/>
          <w:sz w:val="24"/>
          <w:szCs w:val="24"/>
        </w:rPr>
        <w:t>Könyvtár</w:t>
      </w:r>
    </w:p>
    <w:p w14:paraId="17BC51C6"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1948. Cegléd Körzeti Szabadművelődési Hivatal Kölcsön</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a</w:t>
      </w:r>
    </w:p>
    <w:p w14:paraId="2E99D3E6"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1950. Városi </w:t>
      </w:r>
      <w:r w:rsidR="00625AC8" w:rsidRPr="0046128A">
        <w:rPr>
          <w:rFonts w:ascii="Times New Roman" w:hAnsi="Times New Roman" w:cs="Times New Roman"/>
          <w:sz w:val="24"/>
          <w:szCs w:val="24"/>
        </w:rPr>
        <w:t>Könyvtár</w:t>
      </w:r>
    </w:p>
    <w:p w14:paraId="5E62F685"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1953. Járási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majd Városi - Járási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(a Városi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és a Körzeti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egyesüléséből)</w:t>
      </w:r>
    </w:p>
    <w:p w14:paraId="15982F9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1992. Ceglédi Városi </w:t>
      </w:r>
      <w:r w:rsidR="00625AC8" w:rsidRPr="0046128A">
        <w:rPr>
          <w:rFonts w:ascii="Times New Roman" w:hAnsi="Times New Roman" w:cs="Times New Roman"/>
          <w:sz w:val="24"/>
          <w:szCs w:val="24"/>
        </w:rPr>
        <w:t>Könyvtár</w:t>
      </w:r>
    </w:p>
    <w:p w14:paraId="0A66CDE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2008. Kossuth Művelődési Központ és </w:t>
      </w:r>
      <w:r w:rsidR="00625AC8" w:rsidRPr="0046128A">
        <w:rPr>
          <w:rFonts w:ascii="Times New Roman" w:hAnsi="Times New Roman" w:cs="Times New Roman"/>
          <w:sz w:val="24"/>
          <w:szCs w:val="24"/>
        </w:rPr>
        <w:t>Könyvtár</w:t>
      </w:r>
    </w:p>
    <w:p w14:paraId="24F6288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2017. Ceglédi Városi </w:t>
      </w:r>
      <w:r w:rsidR="00625AC8" w:rsidRPr="0046128A">
        <w:rPr>
          <w:rFonts w:ascii="Times New Roman" w:hAnsi="Times New Roman" w:cs="Times New Roman"/>
          <w:sz w:val="24"/>
          <w:szCs w:val="24"/>
        </w:rPr>
        <w:t>Könyvtár</w:t>
      </w:r>
    </w:p>
    <w:p w14:paraId="127CB3EF" w14:textId="77777777" w:rsidR="000A3D09" w:rsidRPr="0046128A" w:rsidRDefault="000A3D09" w:rsidP="0046128A">
      <w:pPr>
        <w:spacing w:after="0"/>
        <w:ind w:left="567" w:hanging="567"/>
        <w:contextualSpacing/>
        <w:jc w:val="both"/>
        <w:rPr>
          <w:rFonts w:ascii="Times New Roman" w:hAnsi="Times New Roman" w:cs="Times New Roman"/>
          <w:sz w:val="24"/>
          <w:szCs w:val="24"/>
        </w:rPr>
      </w:pPr>
    </w:p>
    <w:p w14:paraId="550F8DD9"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20" w:name="_Toc53133799"/>
      <w:r w:rsidRPr="0046128A">
        <w:rPr>
          <w:rFonts w:ascii="Times New Roman" w:hAnsi="Times New Roman"/>
          <w:i w:val="0"/>
          <w:iCs w:val="0"/>
          <w:sz w:val="24"/>
          <w:szCs w:val="24"/>
          <w:lang w:eastAsia="hu-HU"/>
        </w:rPr>
        <w:t xml:space="preserve">A </w:t>
      </w:r>
      <w:r w:rsidR="00625AC8" w:rsidRPr="0046128A">
        <w:rPr>
          <w:rFonts w:ascii="Times New Roman" w:hAnsi="Times New Roman"/>
          <w:i w:val="0"/>
          <w:iCs w:val="0"/>
          <w:sz w:val="24"/>
          <w:szCs w:val="24"/>
          <w:lang w:eastAsia="hu-HU"/>
        </w:rPr>
        <w:t>Könyvtár</w:t>
      </w:r>
      <w:r w:rsidRPr="0046128A">
        <w:rPr>
          <w:rFonts w:ascii="Times New Roman" w:hAnsi="Times New Roman"/>
          <w:i w:val="0"/>
          <w:iCs w:val="0"/>
          <w:sz w:val="24"/>
          <w:szCs w:val="24"/>
          <w:lang w:eastAsia="hu-HU"/>
        </w:rPr>
        <w:t xml:space="preserve"> intézményegységeinek alapítása</w:t>
      </w:r>
      <w:bookmarkEnd w:id="20"/>
    </w:p>
    <w:p w14:paraId="50C1963F"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1958. Gyermek</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alapításának éve</w:t>
      </w:r>
    </w:p>
    <w:p w14:paraId="2DADD59D"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1983. Mozgó</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alapításának éve (2012-ben megszűnt)</w:t>
      </w:r>
    </w:p>
    <w:p w14:paraId="00E8C30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1992. Városi Sporttörténeti Gyűjtemény alapításának éve</w:t>
      </w:r>
    </w:p>
    <w:p w14:paraId="7C8D9E1B"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2012. Ifjúsági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alapításának éve</w:t>
      </w:r>
    </w:p>
    <w:p w14:paraId="5FF75A1C" w14:textId="77777777" w:rsidR="000A3D09" w:rsidRPr="0046128A" w:rsidRDefault="000A3D09" w:rsidP="0046128A">
      <w:pPr>
        <w:tabs>
          <w:tab w:val="left" w:pos="284"/>
          <w:tab w:val="left" w:pos="993"/>
          <w:tab w:val="left" w:pos="3686"/>
        </w:tabs>
        <w:spacing w:after="0"/>
        <w:ind w:left="567" w:hanging="567"/>
        <w:contextualSpacing/>
        <w:jc w:val="both"/>
        <w:rPr>
          <w:rFonts w:ascii="Times New Roman" w:hAnsi="Times New Roman" w:cs="Times New Roman"/>
          <w:sz w:val="24"/>
          <w:szCs w:val="24"/>
        </w:rPr>
      </w:pPr>
    </w:p>
    <w:p w14:paraId="2F48C38F"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21" w:name="_Toc53133800"/>
      <w:r w:rsidRPr="0046128A">
        <w:rPr>
          <w:rFonts w:ascii="Times New Roman" w:hAnsi="Times New Roman"/>
          <w:i w:val="0"/>
          <w:iCs w:val="0"/>
          <w:sz w:val="24"/>
          <w:szCs w:val="24"/>
          <w:lang w:eastAsia="hu-HU"/>
        </w:rPr>
        <w:t>Az intézmény fenntartása és felügyelete</w:t>
      </w:r>
      <w:bookmarkEnd w:id="21"/>
    </w:p>
    <w:p w14:paraId="15830132"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fenntartója</w:t>
      </w:r>
    </w:p>
    <w:p w14:paraId="5DD19023"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Cegléd Város Önkormányzata</w:t>
      </w:r>
    </w:p>
    <w:p w14:paraId="4B9378AA"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2700 Cegléd, Kossuth tér 1.</w:t>
      </w:r>
    </w:p>
    <w:p w14:paraId="7388E573"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65D768DB"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irányító szerve</w:t>
      </w:r>
    </w:p>
    <w:p w14:paraId="13DE91F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Cegléd Város Önkormányzata </w:t>
      </w:r>
    </w:p>
    <w:p w14:paraId="5C92ACF6"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2700 Cegléd, Kossuth tér 1.</w:t>
      </w:r>
    </w:p>
    <w:p w14:paraId="0202395B"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2A5EFF53"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Ágazati szakmai felügyelet</w:t>
      </w:r>
    </w:p>
    <w:p w14:paraId="700222A8" w14:textId="77777777" w:rsidR="00BA6FDA" w:rsidRDefault="000A3D09" w:rsidP="0046128A">
      <w:pPr>
        <w:numPr>
          <w:ilvl w:val="0"/>
          <w:numId w:val="3"/>
        </w:numPr>
        <w:spacing w:after="0"/>
        <w:ind w:left="1985" w:hanging="284"/>
        <w:contextualSpacing/>
        <w:jc w:val="both"/>
        <w:rPr>
          <w:rFonts w:ascii="Times New Roman" w:hAnsi="Times New Roman" w:cs="Times New Roman"/>
          <w:strike/>
          <w:sz w:val="24"/>
          <w:szCs w:val="24"/>
          <w:highlight w:val="yellow"/>
        </w:rPr>
      </w:pPr>
      <w:r w:rsidRPr="00BA6FDA">
        <w:rPr>
          <w:rFonts w:ascii="Times New Roman" w:hAnsi="Times New Roman" w:cs="Times New Roman"/>
          <w:strike/>
          <w:sz w:val="24"/>
          <w:szCs w:val="24"/>
          <w:highlight w:val="yellow"/>
        </w:rPr>
        <w:t>Emberi Erőforrások Minisztériuma</w:t>
      </w:r>
      <w:r w:rsidR="00BA6FDA">
        <w:rPr>
          <w:rFonts w:ascii="Times New Roman" w:hAnsi="Times New Roman" w:cs="Times New Roman"/>
          <w:strike/>
          <w:sz w:val="24"/>
          <w:szCs w:val="24"/>
          <w:highlight w:val="yellow"/>
        </w:rPr>
        <w:t xml:space="preserve"> </w:t>
      </w:r>
    </w:p>
    <w:p w14:paraId="1975CD87" w14:textId="0E9472BB" w:rsidR="000A3D09" w:rsidRPr="00BA6FDA" w:rsidRDefault="00BA6FDA" w:rsidP="00BA6FDA">
      <w:pPr>
        <w:spacing w:after="0"/>
        <w:ind w:left="1985"/>
        <w:contextualSpacing/>
        <w:jc w:val="both"/>
        <w:rPr>
          <w:rFonts w:ascii="Times New Roman" w:hAnsi="Times New Roman" w:cs="Times New Roman"/>
          <w:sz w:val="24"/>
          <w:szCs w:val="24"/>
          <w:highlight w:val="cyan"/>
        </w:rPr>
      </w:pPr>
      <w:bookmarkStart w:id="22" w:name="_Hlk191377526"/>
      <w:r w:rsidRPr="00BA6FDA">
        <w:rPr>
          <w:rFonts w:ascii="Times New Roman" w:hAnsi="Times New Roman" w:cs="Times New Roman"/>
          <w:sz w:val="24"/>
          <w:szCs w:val="24"/>
          <w:highlight w:val="cyan"/>
        </w:rPr>
        <w:t>Kulturális és Innovációs Minisztérium</w:t>
      </w:r>
    </w:p>
    <w:bookmarkEnd w:id="22"/>
    <w:p w14:paraId="575A6B44"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Közgyűjteményi Főosztály</w:t>
      </w:r>
    </w:p>
    <w:p w14:paraId="42D1E486"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1055 Budapest, Szalay u. 10-14.</w:t>
      </w:r>
    </w:p>
    <w:p w14:paraId="0938B3D6"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5F57D356" w14:textId="77777777" w:rsidR="000A3D09" w:rsidRPr="0046128A" w:rsidRDefault="001D673E"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Központi ágazati felügyelet</w:t>
      </w:r>
    </w:p>
    <w:p w14:paraId="03738B31" w14:textId="77777777" w:rsidR="00BA6FDA" w:rsidRDefault="000A3D09" w:rsidP="00BA6FDA">
      <w:pPr>
        <w:spacing w:after="0"/>
        <w:ind w:left="1985"/>
        <w:contextualSpacing/>
        <w:jc w:val="both"/>
        <w:rPr>
          <w:rFonts w:ascii="Times New Roman" w:hAnsi="Times New Roman" w:cs="Times New Roman"/>
          <w:strike/>
          <w:sz w:val="24"/>
          <w:szCs w:val="24"/>
          <w:highlight w:val="yellow"/>
        </w:rPr>
      </w:pPr>
      <w:r w:rsidRPr="00BA6FDA">
        <w:rPr>
          <w:rFonts w:ascii="Times New Roman" w:hAnsi="Times New Roman" w:cs="Times New Roman"/>
          <w:strike/>
          <w:sz w:val="24"/>
          <w:szCs w:val="24"/>
          <w:highlight w:val="yellow"/>
        </w:rPr>
        <w:t>Emberi Erőforrások Minisztériuma</w:t>
      </w:r>
      <w:r w:rsidR="00BA6FDA">
        <w:rPr>
          <w:rFonts w:ascii="Times New Roman" w:hAnsi="Times New Roman" w:cs="Times New Roman"/>
          <w:strike/>
          <w:sz w:val="24"/>
          <w:szCs w:val="24"/>
          <w:highlight w:val="yellow"/>
        </w:rPr>
        <w:t xml:space="preserve"> </w:t>
      </w:r>
    </w:p>
    <w:p w14:paraId="475365BB" w14:textId="02AF7D18" w:rsidR="000A3D09" w:rsidRPr="00BA6FDA" w:rsidRDefault="00BA6FDA" w:rsidP="00BA6FDA">
      <w:pPr>
        <w:spacing w:after="0"/>
        <w:ind w:left="1985"/>
        <w:contextualSpacing/>
        <w:jc w:val="both"/>
        <w:rPr>
          <w:rFonts w:ascii="Times New Roman" w:hAnsi="Times New Roman" w:cs="Times New Roman"/>
          <w:sz w:val="24"/>
          <w:szCs w:val="24"/>
          <w:highlight w:val="cyan"/>
        </w:rPr>
      </w:pPr>
      <w:r w:rsidRPr="00BA6FDA">
        <w:rPr>
          <w:rFonts w:ascii="Times New Roman" w:hAnsi="Times New Roman" w:cs="Times New Roman"/>
          <w:sz w:val="24"/>
          <w:szCs w:val="24"/>
          <w:highlight w:val="cyan"/>
        </w:rPr>
        <w:t>Kulturális és Innovációs Minisztérium</w:t>
      </w:r>
    </w:p>
    <w:p w14:paraId="65728874"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75E9BBF4"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23" w:name="_Toc53133801"/>
      <w:r w:rsidRPr="0046128A">
        <w:rPr>
          <w:rFonts w:ascii="Times New Roman" w:hAnsi="Times New Roman"/>
          <w:i w:val="0"/>
          <w:iCs w:val="0"/>
          <w:sz w:val="24"/>
          <w:szCs w:val="24"/>
          <w:lang w:eastAsia="hu-HU"/>
        </w:rPr>
        <w:t>Egyéb intézményi adatok</w:t>
      </w:r>
      <w:bookmarkEnd w:id="23"/>
    </w:p>
    <w:p w14:paraId="22DC7C79" w14:textId="7B82A0AA"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Az intézmény működési területe: Cegléd város </w:t>
      </w:r>
      <w:r w:rsidR="00BA6FDA">
        <w:rPr>
          <w:rFonts w:ascii="Times New Roman" w:hAnsi="Times New Roman" w:cs="Times New Roman"/>
          <w:sz w:val="24"/>
          <w:szCs w:val="24"/>
        </w:rPr>
        <w:t>és térsége</w:t>
      </w:r>
    </w:p>
    <w:p w14:paraId="7F9FF91B"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jogállása: önálló jogi személy</w:t>
      </w:r>
    </w:p>
    <w:p w14:paraId="3724882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Törzskönyvi nyilvántartási száma: 394800</w:t>
      </w:r>
    </w:p>
    <w:p w14:paraId="0F8735A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Statisztikai számjel: 15394806-9101-322-13</w:t>
      </w:r>
    </w:p>
    <w:p w14:paraId="51211A95"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Adóhatósági azonosítószám: 15394806-2-13</w:t>
      </w:r>
    </w:p>
    <w:p w14:paraId="7E05AFB3"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 számlát vezető hitelintézet neve: OTP Bank Cegléd</w:t>
      </w:r>
    </w:p>
    <w:p w14:paraId="3B32639C"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Bankszámlaszám: 11742025-15394806</w:t>
      </w:r>
    </w:p>
    <w:p w14:paraId="17241BA2"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Az intézmény gazdasági szervezettel nem rendelkezik. Az intézmény meghatározott pénzügyi gazdálkodási tevékenységét a Ceglédi Közös Önkormányzati Hivatal (2700 Cegléd, Koss</w:t>
      </w:r>
      <w:r w:rsidR="002311AA" w:rsidRPr="0046128A">
        <w:rPr>
          <w:rFonts w:ascii="Times New Roman" w:hAnsi="Times New Roman" w:cs="Times New Roman"/>
          <w:sz w:val="24"/>
          <w:szCs w:val="24"/>
        </w:rPr>
        <w:t>uth tér 1.) látja el.</w:t>
      </w:r>
    </w:p>
    <w:p w14:paraId="5F44E606"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71395BA7"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24" w:name="_Toc53133802"/>
      <w:r w:rsidRPr="0046128A">
        <w:rPr>
          <w:rFonts w:ascii="Times New Roman" w:hAnsi="Times New Roman"/>
          <w:i w:val="0"/>
          <w:iCs w:val="0"/>
          <w:sz w:val="24"/>
          <w:szCs w:val="24"/>
          <w:lang w:eastAsia="hu-HU"/>
        </w:rPr>
        <w:t>Az intézmény bélyegzője</w:t>
      </w:r>
      <w:bookmarkEnd w:id="24"/>
    </w:p>
    <w:p w14:paraId="407E0FF4"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Kör alakú bélyegző</w:t>
      </w:r>
    </w:p>
    <w:p w14:paraId="3F36C7E7"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félkörben felül: Ceglédi Városi </w:t>
      </w:r>
      <w:r w:rsidR="00625AC8" w:rsidRPr="0046128A">
        <w:rPr>
          <w:rFonts w:ascii="Times New Roman" w:hAnsi="Times New Roman" w:cs="Times New Roman"/>
          <w:sz w:val="24"/>
          <w:szCs w:val="24"/>
        </w:rPr>
        <w:t>Könyvtár</w:t>
      </w:r>
    </w:p>
    <w:p w14:paraId="339FAE9A"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félkörben alul: 2700 Cegléd, Szabadság tér 5/A</w:t>
      </w:r>
    </w:p>
    <w:p w14:paraId="0FFA20F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középen: Magyarország címere</w:t>
      </w:r>
    </w:p>
    <w:p w14:paraId="09CE6C9C"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4F2952D8" w14:textId="77777777" w:rsidR="000A3D09" w:rsidRPr="0046128A" w:rsidRDefault="002311AA"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Hosszú bélyegző:</w:t>
      </w:r>
    </w:p>
    <w:p w14:paraId="7F5C0ED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Ceglédi Városi </w:t>
      </w:r>
      <w:r w:rsidR="00625AC8" w:rsidRPr="0046128A">
        <w:rPr>
          <w:rFonts w:ascii="Times New Roman" w:hAnsi="Times New Roman" w:cs="Times New Roman"/>
          <w:sz w:val="24"/>
          <w:szCs w:val="24"/>
        </w:rPr>
        <w:t>Könyvtár</w:t>
      </w:r>
    </w:p>
    <w:p w14:paraId="09B16CC7" w14:textId="77777777" w:rsidR="000A3D09" w:rsidRPr="0046128A" w:rsidRDefault="000A3D09" w:rsidP="0046128A">
      <w:pPr>
        <w:tabs>
          <w:tab w:val="left" w:pos="284"/>
          <w:tab w:val="left" w:pos="993"/>
          <w:tab w:val="left" w:pos="3686"/>
        </w:tabs>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2700 Cegléd, Szabadság tér 5/A.</w:t>
      </w:r>
    </w:p>
    <w:p w14:paraId="76A6C3B7" w14:textId="77777777" w:rsidR="000A3D09" w:rsidRPr="0046128A" w:rsidRDefault="000A3D09" w:rsidP="0046128A">
      <w:pPr>
        <w:tabs>
          <w:tab w:val="left" w:pos="284"/>
          <w:tab w:val="left" w:pos="993"/>
          <w:tab w:val="left" w:pos="3686"/>
        </w:tabs>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Adószám: 15394806-2-13</w:t>
      </w:r>
    </w:p>
    <w:p w14:paraId="76AF30DF"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39F2E2B5"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Tulajdonbélyegző:</w:t>
      </w:r>
    </w:p>
    <w:p w14:paraId="35F011CC"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Ovális alakú, </w:t>
      </w:r>
    </w:p>
    <w:p w14:paraId="55E782FE" w14:textId="77777777" w:rsidR="000A3D09" w:rsidRPr="0046128A" w:rsidRDefault="000A3D09" w:rsidP="0046128A">
      <w:pPr>
        <w:tabs>
          <w:tab w:val="left" w:pos="284"/>
          <w:tab w:val="left" w:pos="993"/>
          <w:tab w:val="left" w:pos="3686"/>
        </w:tabs>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Városi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Cegléd felirattal</w:t>
      </w:r>
    </w:p>
    <w:p w14:paraId="2D9939D8"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6A4CD8B3"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25" w:name="_Toc53133803"/>
      <w:r w:rsidRPr="0046128A">
        <w:rPr>
          <w:rFonts w:ascii="Times New Roman" w:hAnsi="Times New Roman"/>
          <w:i w:val="0"/>
          <w:iCs w:val="0"/>
          <w:sz w:val="24"/>
          <w:szCs w:val="24"/>
          <w:lang w:eastAsia="hu-HU"/>
        </w:rPr>
        <w:t>Az intézmény alapítványa</w:t>
      </w:r>
      <w:bookmarkEnd w:id="25"/>
    </w:p>
    <w:p w14:paraId="212244F0" w14:textId="77777777" w:rsidR="000A3D09" w:rsidRPr="0046128A" w:rsidRDefault="000A3D09" w:rsidP="0046128A">
      <w:pPr>
        <w:spacing w:after="0"/>
        <w:ind w:left="113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Alapítvány a Ceglédi Városi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ért</w:t>
      </w:r>
    </w:p>
    <w:p w14:paraId="3ABB72F8" w14:textId="77777777" w:rsidR="000A3D09" w:rsidRPr="0046128A" w:rsidRDefault="000A3D09" w:rsidP="0046128A">
      <w:pPr>
        <w:spacing w:after="0"/>
        <w:ind w:left="1134"/>
        <w:contextualSpacing/>
        <w:jc w:val="both"/>
        <w:rPr>
          <w:rFonts w:ascii="Times New Roman" w:hAnsi="Times New Roman" w:cs="Times New Roman"/>
          <w:sz w:val="24"/>
          <w:szCs w:val="24"/>
        </w:rPr>
      </w:pPr>
    </w:p>
    <w:p w14:paraId="44366E62" w14:textId="70092097" w:rsidR="000A3D09" w:rsidRPr="0046128A" w:rsidRDefault="00A45C05" w:rsidP="00A45C05">
      <w:pPr>
        <w:pStyle w:val="Cmsor3"/>
        <w:tabs>
          <w:tab w:val="num" w:pos="851"/>
        </w:tabs>
        <w:spacing w:before="0" w:after="0" w:line="259" w:lineRule="auto"/>
        <w:contextualSpacing/>
        <w:jc w:val="both"/>
        <w:rPr>
          <w:rFonts w:ascii="Times New Roman" w:hAnsi="Times New Roman"/>
          <w:sz w:val="24"/>
          <w:lang w:eastAsia="hu-HU"/>
        </w:rPr>
      </w:pPr>
      <w:bookmarkStart w:id="26" w:name="_Toc53133804"/>
      <w:r>
        <w:rPr>
          <w:rFonts w:ascii="Times New Roman" w:hAnsi="Times New Roman"/>
          <w:sz w:val="24"/>
          <w:lang w:val="hu-HU" w:eastAsia="hu-HU"/>
        </w:rPr>
        <w:t xml:space="preserve">        </w:t>
      </w:r>
      <w:r w:rsidR="002311AA" w:rsidRPr="0046128A">
        <w:rPr>
          <w:rFonts w:ascii="Times New Roman" w:hAnsi="Times New Roman"/>
          <w:sz w:val="24"/>
          <w:lang w:val="hu-HU" w:eastAsia="hu-HU"/>
        </w:rPr>
        <w:t>1.9.1.</w:t>
      </w:r>
      <w:r w:rsidR="000A3D09" w:rsidRPr="0046128A">
        <w:rPr>
          <w:rFonts w:ascii="Times New Roman" w:hAnsi="Times New Roman"/>
          <w:sz w:val="24"/>
          <w:lang w:val="hu-HU" w:eastAsia="hu-HU"/>
        </w:rPr>
        <w:tab/>
      </w:r>
      <w:r w:rsidR="000A3D09" w:rsidRPr="0046128A">
        <w:rPr>
          <w:rFonts w:ascii="Times New Roman" w:hAnsi="Times New Roman"/>
          <w:sz w:val="24"/>
          <w:lang w:eastAsia="hu-HU"/>
        </w:rPr>
        <w:t>Az alapítvány célja:</w:t>
      </w:r>
      <w:bookmarkEnd w:id="26"/>
    </w:p>
    <w:p w14:paraId="77357AB8" w14:textId="3491DE1E" w:rsidR="000A3D09" w:rsidRPr="00BA6FDA" w:rsidRDefault="000A3D09" w:rsidP="00336CDA">
      <w:pPr>
        <w:spacing w:after="0"/>
        <w:ind w:left="1560"/>
        <w:contextualSpacing/>
        <w:jc w:val="both"/>
        <w:rPr>
          <w:rFonts w:ascii="Times New Roman" w:hAnsi="Times New Roman" w:cs="Times New Roman"/>
          <w:strike/>
          <w:sz w:val="24"/>
          <w:szCs w:val="24"/>
        </w:rPr>
      </w:pPr>
      <w:r w:rsidRPr="0046128A">
        <w:rPr>
          <w:rFonts w:ascii="Times New Roman" w:hAnsi="Times New Roman" w:cs="Times New Roman"/>
          <w:sz w:val="24"/>
          <w:szCs w:val="24"/>
        </w:rPr>
        <w:t>A könyvkultúra, az oktatás, a művelődés fejlesztésének segítése Cegléd városban</w:t>
      </w:r>
      <w:r w:rsidR="00BA6FDA">
        <w:rPr>
          <w:rFonts w:ascii="Times New Roman" w:hAnsi="Times New Roman" w:cs="Times New Roman"/>
          <w:sz w:val="24"/>
          <w:szCs w:val="24"/>
        </w:rPr>
        <w:t xml:space="preserve">, </w:t>
      </w:r>
      <w:r w:rsidR="00336CDA" w:rsidRPr="00BA6FDA">
        <w:rPr>
          <w:rFonts w:ascii="Times New Roman" w:hAnsi="Times New Roman" w:cs="Times New Roman"/>
          <w:strike/>
          <w:sz w:val="24"/>
          <w:szCs w:val="24"/>
        </w:rPr>
        <w:t>Fenti céljainak elérése érdekében segíti a Városi Könyvtár működését könyvek és egyéb dokumentumok beszerzésével és a korszerű információszolgáltatáshoz szükséges feltételrendszerek megteremtésével.</w:t>
      </w:r>
    </w:p>
    <w:p w14:paraId="484EBCDE" w14:textId="384ED9D1" w:rsidR="00BA6FDA" w:rsidRPr="0046128A" w:rsidRDefault="00BA6FDA" w:rsidP="00336CDA">
      <w:pPr>
        <w:spacing w:after="0"/>
        <w:ind w:left="1560"/>
        <w:contextualSpacing/>
        <w:jc w:val="both"/>
        <w:rPr>
          <w:rFonts w:ascii="Times New Roman" w:hAnsi="Times New Roman" w:cs="Times New Roman"/>
          <w:sz w:val="24"/>
          <w:szCs w:val="24"/>
        </w:rPr>
      </w:pPr>
      <w:proofErr w:type="gramStart"/>
      <w:r w:rsidRPr="00BA6FDA">
        <w:rPr>
          <w:rFonts w:ascii="Times New Roman" w:hAnsi="Times New Roman" w:cs="Times New Roman"/>
          <w:sz w:val="24"/>
          <w:szCs w:val="24"/>
          <w:highlight w:val="cyan"/>
        </w:rPr>
        <w:t>és</w:t>
      </w:r>
      <w:proofErr w:type="gramEnd"/>
      <w:r w:rsidRPr="00BA6FDA">
        <w:rPr>
          <w:rFonts w:ascii="Times New Roman" w:hAnsi="Times New Roman" w:cs="Times New Roman"/>
          <w:sz w:val="24"/>
          <w:szCs w:val="24"/>
          <w:highlight w:val="cyan"/>
        </w:rPr>
        <w:t xml:space="preserve"> ezáltal a helyben biztosítható közfeladatok körében ellátandó kulturális szolgáltatások közül a nyilvános könyvtári szolgáltatások ellátásának és a helyi közművelődési tevékenység és az előadó-művészeti szervezet támogatása, a kulturális örökség helyi védelme.</w:t>
      </w:r>
    </w:p>
    <w:p w14:paraId="1EB63F48" w14:textId="1DA18CD0" w:rsidR="00A45C05" w:rsidRPr="00A45C05" w:rsidRDefault="00A45C05" w:rsidP="00A45C05">
      <w:pPr>
        <w:spacing w:after="0"/>
        <w:ind w:left="708"/>
        <w:contextualSpacing/>
        <w:jc w:val="both"/>
        <w:rPr>
          <w:rFonts w:ascii="Times New Roman" w:hAnsi="Times New Roman" w:cs="Times New Roman"/>
          <w:b/>
          <w:bCs/>
          <w:sz w:val="24"/>
          <w:szCs w:val="24"/>
        </w:rPr>
      </w:pPr>
      <w:r w:rsidRPr="00A45C05">
        <w:rPr>
          <w:rFonts w:ascii="Times New Roman" w:hAnsi="Times New Roman" w:cs="Times New Roman"/>
          <w:b/>
          <w:bCs/>
          <w:sz w:val="24"/>
          <w:szCs w:val="24"/>
          <w:highlight w:val="cyan"/>
        </w:rPr>
        <w:t xml:space="preserve">1.9.2. </w:t>
      </w:r>
      <w:r w:rsidRPr="00A45C05">
        <w:rPr>
          <w:rFonts w:ascii="Times New Roman" w:hAnsi="Times New Roman" w:cs="Times New Roman"/>
          <w:b/>
          <w:bCs/>
          <w:sz w:val="24"/>
          <w:szCs w:val="24"/>
          <w:highlight w:val="cyan"/>
        </w:rPr>
        <w:tab/>
        <w:t>Az alapítvány gazdálkodása:</w:t>
      </w:r>
    </w:p>
    <w:p w14:paraId="59B1CBDE" w14:textId="21F97CF8" w:rsidR="000A3D09" w:rsidRPr="00A45C05" w:rsidRDefault="00336CDA" w:rsidP="00A45C05">
      <w:pPr>
        <w:spacing w:after="0"/>
        <w:ind w:left="1416"/>
        <w:contextualSpacing/>
        <w:jc w:val="both"/>
        <w:rPr>
          <w:rFonts w:ascii="Times New Roman" w:hAnsi="Times New Roman" w:cs="Times New Roman"/>
          <w:sz w:val="24"/>
          <w:szCs w:val="24"/>
        </w:rPr>
      </w:pPr>
      <w:r w:rsidRPr="00A45C05">
        <w:rPr>
          <w:rFonts w:ascii="Times New Roman" w:hAnsi="Times New Roman" w:cs="Times New Roman"/>
          <w:sz w:val="24"/>
          <w:szCs w:val="24"/>
        </w:rPr>
        <w:t xml:space="preserve">Az </w:t>
      </w:r>
      <w:r w:rsidR="00A45C05">
        <w:rPr>
          <w:rFonts w:ascii="Times New Roman" w:hAnsi="Times New Roman" w:cs="Times New Roman"/>
          <w:sz w:val="24"/>
          <w:szCs w:val="24"/>
        </w:rPr>
        <w:t>a</w:t>
      </w:r>
      <w:r w:rsidRPr="00A45C05">
        <w:rPr>
          <w:rFonts w:ascii="Times New Roman" w:hAnsi="Times New Roman" w:cs="Times New Roman"/>
          <w:sz w:val="24"/>
          <w:szCs w:val="24"/>
        </w:rPr>
        <w:t>lapítvány vagyonával önállóan gazdálkodik, vagyonát</w:t>
      </w:r>
      <w:r w:rsidR="00A45C05">
        <w:rPr>
          <w:rFonts w:ascii="Times New Roman" w:hAnsi="Times New Roman" w:cs="Times New Roman"/>
          <w:sz w:val="24"/>
          <w:szCs w:val="24"/>
        </w:rPr>
        <w:t xml:space="preserve"> </w:t>
      </w:r>
      <w:r w:rsidRPr="00A45C05">
        <w:rPr>
          <w:rFonts w:ascii="Times New Roman" w:hAnsi="Times New Roman" w:cs="Times New Roman"/>
          <w:sz w:val="24"/>
          <w:szCs w:val="24"/>
        </w:rPr>
        <w:t>pénzintézetben, saját</w:t>
      </w:r>
      <w:r w:rsidR="000A3D09" w:rsidRPr="00A45C05">
        <w:rPr>
          <w:rFonts w:ascii="Times New Roman" w:hAnsi="Times New Roman" w:cs="Times New Roman"/>
          <w:sz w:val="24"/>
          <w:szCs w:val="24"/>
        </w:rPr>
        <w:t xml:space="preserve"> bankszámlaszámon kezeli.</w:t>
      </w:r>
    </w:p>
    <w:p w14:paraId="14E6FA90" w14:textId="77777777" w:rsidR="000A3D09" w:rsidRPr="00BA6FDA" w:rsidRDefault="000A3D09" w:rsidP="0046128A">
      <w:pPr>
        <w:spacing w:after="0"/>
        <w:ind w:left="1560"/>
        <w:contextualSpacing/>
        <w:rPr>
          <w:rFonts w:ascii="Times New Roman" w:hAnsi="Times New Roman" w:cs="Times New Roman"/>
          <w:strike/>
          <w:sz w:val="24"/>
          <w:szCs w:val="24"/>
        </w:rPr>
      </w:pPr>
    </w:p>
    <w:p w14:paraId="7C2723E6" w14:textId="77777777" w:rsidR="000A3D09" w:rsidRPr="0046128A" w:rsidRDefault="000A3D09" w:rsidP="0046128A">
      <w:pPr>
        <w:pStyle w:val="Cmsor2"/>
        <w:numPr>
          <w:ilvl w:val="1"/>
          <w:numId w:val="13"/>
        </w:numPr>
        <w:spacing w:before="0" w:after="0" w:line="259" w:lineRule="auto"/>
        <w:ind w:left="1134" w:hanging="567"/>
        <w:contextualSpacing/>
        <w:jc w:val="both"/>
        <w:rPr>
          <w:rFonts w:ascii="Times New Roman" w:hAnsi="Times New Roman"/>
          <w:i w:val="0"/>
          <w:iCs w:val="0"/>
          <w:sz w:val="24"/>
          <w:szCs w:val="24"/>
          <w:lang w:eastAsia="hu-HU"/>
        </w:rPr>
      </w:pPr>
      <w:bookmarkStart w:id="27" w:name="_Toc53133805"/>
      <w:r w:rsidRPr="0046128A">
        <w:rPr>
          <w:rFonts w:ascii="Times New Roman" w:hAnsi="Times New Roman"/>
          <w:i w:val="0"/>
          <w:iCs w:val="0"/>
          <w:sz w:val="24"/>
          <w:szCs w:val="24"/>
          <w:lang w:eastAsia="hu-HU"/>
        </w:rPr>
        <w:t xml:space="preserve">Az intézmény </w:t>
      </w:r>
      <w:r w:rsidRPr="0046128A">
        <w:rPr>
          <w:rFonts w:ascii="Times New Roman" w:hAnsi="Times New Roman"/>
          <w:i w:val="0"/>
          <w:iCs w:val="0"/>
          <w:sz w:val="24"/>
          <w:szCs w:val="24"/>
          <w:lang w:val="hu-HU" w:eastAsia="hu-HU"/>
        </w:rPr>
        <w:t>alapdokumentumai és meghatározó szakmai dokumentumai, szabályzatai</w:t>
      </w:r>
      <w:bookmarkEnd w:id="27"/>
    </w:p>
    <w:p w14:paraId="04993A9A" w14:textId="77777777" w:rsidR="000A3D09" w:rsidRPr="0046128A" w:rsidRDefault="000A3D09" w:rsidP="0046128A">
      <w:pPr>
        <w:spacing w:after="0"/>
        <w:contextualSpacing/>
        <w:rPr>
          <w:rFonts w:ascii="Times New Roman" w:hAnsi="Times New Roman" w:cs="Times New Roman"/>
          <w:sz w:val="24"/>
          <w:szCs w:val="24"/>
        </w:rPr>
      </w:pPr>
    </w:p>
    <w:p w14:paraId="0569C5CB" w14:textId="77777777" w:rsidR="000A3D09" w:rsidRPr="0046128A" w:rsidRDefault="000A3D09" w:rsidP="0046128A">
      <w:pPr>
        <w:pStyle w:val="Cmsor3"/>
        <w:tabs>
          <w:tab w:val="num" w:pos="851"/>
        </w:tabs>
        <w:spacing w:before="0" w:after="0" w:line="259" w:lineRule="auto"/>
        <w:ind w:left="1560" w:hanging="709"/>
        <w:contextualSpacing/>
        <w:rPr>
          <w:rFonts w:ascii="Times New Roman" w:hAnsi="Times New Roman"/>
          <w:sz w:val="24"/>
          <w:szCs w:val="24"/>
          <w:lang w:val="hu-HU" w:eastAsia="hu-HU"/>
        </w:rPr>
      </w:pPr>
      <w:bookmarkStart w:id="28" w:name="_Toc53133806"/>
      <w:r w:rsidRPr="0046128A">
        <w:rPr>
          <w:rFonts w:ascii="Times New Roman" w:hAnsi="Times New Roman"/>
          <w:sz w:val="24"/>
          <w:szCs w:val="24"/>
        </w:rPr>
        <w:t>1.10.</w:t>
      </w:r>
      <w:r w:rsidR="002311AA" w:rsidRPr="0046128A">
        <w:rPr>
          <w:rFonts w:ascii="Times New Roman" w:hAnsi="Times New Roman"/>
          <w:sz w:val="24"/>
          <w:szCs w:val="24"/>
          <w:lang w:val="hu-HU"/>
        </w:rPr>
        <w:t>1</w:t>
      </w:r>
      <w:r w:rsidRPr="0046128A">
        <w:rPr>
          <w:rFonts w:ascii="Times New Roman" w:hAnsi="Times New Roman"/>
          <w:sz w:val="24"/>
          <w:szCs w:val="24"/>
          <w:lang w:val="hu-HU"/>
        </w:rPr>
        <w:tab/>
      </w:r>
      <w:r w:rsidRPr="0046128A">
        <w:rPr>
          <w:rFonts w:ascii="Times New Roman" w:hAnsi="Times New Roman"/>
          <w:sz w:val="24"/>
          <w:szCs w:val="24"/>
          <w:lang w:val="hu-HU" w:eastAsia="hu-HU"/>
        </w:rPr>
        <w:t>Alapdokumentumok</w:t>
      </w:r>
      <w:bookmarkEnd w:id="28"/>
    </w:p>
    <w:p w14:paraId="45D5B7CA"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Alapító okirat</w:t>
      </w:r>
    </w:p>
    <w:p w14:paraId="32F89F51"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Szervezeti és Működési Szabályzat</w:t>
      </w:r>
    </w:p>
    <w:p w14:paraId="0704C597"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Fenntartói nyilatkozat</w:t>
      </w:r>
    </w:p>
    <w:p w14:paraId="5D1CD931" w14:textId="77777777" w:rsidR="000A3D09" w:rsidRPr="0046128A" w:rsidRDefault="000A3D09" w:rsidP="0046128A">
      <w:pPr>
        <w:spacing w:after="0"/>
        <w:contextualSpacing/>
        <w:jc w:val="both"/>
        <w:rPr>
          <w:rFonts w:ascii="Times New Roman" w:hAnsi="Times New Roman" w:cs="Times New Roman"/>
          <w:sz w:val="24"/>
          <w:szCs w:val="24"/>
        </w:rPr>
      </w:pPr>
    </w:p>
    <w:p w14:paraId="36C51481" w14:textId="77777777" w:rsidR="000A3D09" w:rsidRPr="0046128A" w:rsidRDefault="002311AA" w:rsidP="0046128A">
      <w:pPr>
        <w:pStyle w:val="Cmsor3"/>
        <w:tabs>
          <w:tab w:val="num" w:pos="851"/>
          <w:tab w:val="left" w:pos="1276"/>
        </w:tabs>
        <w:spacing w:before="0" w:after="0" w:line="259" w:lineRule="auto"/>
        <w:ind w:left="1560" w:hanging="709"/>
        <w:contextualSpacing/>
        <w:rPr>
          <w:rFonts w:ascii="Times New Roman" w:hAnsi="Times New Roman"/>
          <w:sz w:val="24"/>
          <w:szCs w:val="24"/>
          <w:lang w:val="hu-HU" w:eastAsia="hu-HU"/>
        </w:rPr>
      </w:pPr>
      <w:bookmarkStart w:id="29" w:name="_Toc53133807"/>
      <w:r w:rsidRPr="0046128A">
        <w:rPr>
          <w:rFonts w:ascii="Times New Roman" w:hAnsi="Times New Roman"/>
          <w:sz w:val="24"/>
          <w:szCs w:val="24"/>
          <w:lang w:val="hu-HU" w:eastAsia="hu-HU"/>
        </w:rPr>
        <w:t>1.10.2.</w:t>
      </w:r>
      <w:r w:rsidRPr="0046128A">
        <w:rPr>
          <w:rFonts w:ascii="Times New Roman" w:hAnsi="Times New Roman"/>
          <w:sz w:val="24"/>
          <w:szCs w:val="24"/>
          <w:lang w:val="hu-HU" w:eastAsia="hu-HU"/>
        </w:rPr>
        <w:tab/>
      </w:r>
      <w:r w:rsidR="000A3D09" w:rsidRPr="0046128A">
        <w:rPr>
          <w:rFonts w:ascii="Times New Roman" w:hAnsi="Times New Roman"/>
          <w:sz w:val="24"/>
          <w:szCs w:val="24"/>
          <w:lang w:val="hu-HU" w:eastAsia="hu-HU"/>
        </w:rPr>
        <w:t>Szakmai dokumentumok</w:t>
      </w:r>
      <w:bookmarkEnd w:id="29"/>
    </w:p>
    <w:p w14:paraId="41B05B53"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Gyűjtőköri szabályzat</w:t>
      </w:r>
    </w:p>
    <w:p w14:paraId="25AC5D6A" w14:textId="77777777" w:rsidR="000A3D09" w:rsidRPr="0046128A" w:rsidRDefault="00625AC8"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Könyvtár</w:t>
      </w:r>
      <w:r w:rsidR="000A3D09" w:rsidRPr="0046128A">
        <w:rPr>
          <w:rFonts w:ascii="Times New Roman" w:hAnsi="Times New Roman" w:cs="Times New Roman"/>
          <w:sz w:val="24"/>
          <w:szCs w:val="24"/>
        </w:rPr>
        <w:t>használati szabályzat</w:t>
      </w:r>
    </w:p>
    <w:p w14:paraId="60887250"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Folyamatleírások, folyamatábrák</w:t>
      </w:r>
    </w:p>
    <w:p w14:paraId="6D9659DA"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Szolgáltatási előírások, szolgáltatási normák</w:t>
      </w:r>
    </w:p>
    <w:p w14:paraId="3C01E486" w14:textId="77777777" w:rsidR="000A3D09" w:rsidRPr="0046128A" w:rsidRDefault="000A3D09" w:rsidP="0046128A">
      <w:pPr>
        <w:spacing w:after="0"/>
        <w:contextualSpacing/>
        <w:jc w:val="both"/>
        <w:rPr>
          <w:rFonts w:ascii="Times New Roman" w:hAnsi="Times New Roman" w:cs="Times New Roman"/>
          <w:sz w:val="24"/>
          <w:szCs w:val="24"/>
        </w:rPr>
      </w:pPr>
    </w:p>
    <w:p w14:paraId="2FA8CAE9" w14:textId="77777777" w:rsidR="000A3D09" w:rsidRPr="0046128A" w:rsidRDefault="002311AA" w:rsidP="0046128A">
      <w:pPr>
        <w:pStyle w:val="Cmsor3"/>
        <w:tabs>
          <w:tab w:val="num" w:pos="851"/>
        </w:tabs>
        <w:spacing w:before="0" w:after="0" w:line="259" w:lineRule="auto"/>
        <w:ind w:left="1560" w:hanging="709"/>
        <w:contextualSpacing/>
        <w:rPr>
          <w:rFonts w:ascii="Times New Roman" w:hAnsi="Times New Roman"/>
          <w:sz w:val="24"/>
          <w:szCs w:val="24"/>
          <w:lang w:val="hu-HU" w:eastAsia="hu-HU"/>
        </w:rPr>
      </w:pPr>
      <w:bookmarkStart w:id="30" w:name="_Toc53133808"/>
      <w:r w:rsidRPr="0046128A">
        <w:rPr>
          <w:rFonts w:ascii="Times New Roman" w:hAnsi="Times New Roman"/>
          <w:sz w:val="24"/>
          <w:szCs w:val="24"/>
          <w:lang w:val="hu-HU" w:eastAsia="hu-HU"/>
        </w:rPr>
        <w:t>1.10.3.</w:t>
      </w:r>
      <w:r w:rsidRPr="0046128A">
        <w:rPr>
          <w:rFonts w:ascii="Times New Roman" w:hAnsi="Times New Roman"/>
          <w:sz w:val="24"/>
          <w:szCs w:val="24"/>
          <w:lang w:val="hu-HU" w:eastAsia="hu-HU"/>
        </w:rPr>
        <w:tab/>
      </w:r>
      <w:r w:rsidR="000A3D09" w:rsidRPr="0046128A">
        <w:rPr>
          <w:rFonts w:ascii="Times New Roman" w:hAnsi="Times New Roman"/>
          <w:sz w:val="24"/>
          <w:szCs w:val="24"/>
          <w:lang w:val="hu-HU" w:eastAsia="hu-HU"/>
        </w:rPr>
        <w:t>Stratégia, tervezés, minőségirányítás dokumentumai</w:t>
      </w:r>
      <w:bookmarkEnd w:id="30"/>
    </w:p>
    <w:p w14:paraId="797D2B80"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Minőségügyi kézikönyv</w:t>
      </w:r>
    </w:p>
    <w:p w14:paraId="51FACC0E"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Minőségpolitikai nyilatkozat</w:t>
      </w:r>
    </w:p>
    <w:p w14:paraId="1D7306FC"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Küldetésnyilatkozat</w:t>
      </w:r>
    </w:p>
    <w:p w14:paraId="60DFB97A"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Jövőkép</w:t>
      </w:r>
    </w:p>
    <w:p w14:paraId="01DB658D"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Ceglédi Városi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stratégiai terve</w:t>
      </w:r>
    </w:p>
    <w:p w14:paraId="58D378BC"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Ceglédi Városi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éves munkaterve</w:t>
      </w:r>
    </w:p>
    <w:p w14:paraId="43CBAC13"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Minőségirányítási Tanács ügyrendje</w:t>
      </w:r>
    </w:p>
    <w:p w14:paraId="77953555"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Folyamatszabályozási Munkacsoport ügyrendje</w:t>
      </w:r>
    </w:p>
    <w:p w14:paraId="322BF551"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Folyamatszabályozás helyi rendszere</w:t>
      </w:r>
    </w:p>
    <w:p w14:paraId="5B6EEC95"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Teljesítménymérő Munkacsoport ügyrendje</w:t>
      </w:r>
    </w:p>
    <w:p w14:paraId="4976E6E5" w14:textId="750A51EB" w:rsidR="000A3D09" w:rsidRPr="0046128A" w:rsidRDefault="00BA6FDA" w:rsidP="0046128A">
      <w:pPr>
        <w:numPr>
          <w:ilvl w:val="0"/>
          <w:numId w:val="5"/>
        </w:numPr>
        <w:spacing w:after="0"/>
        <w:ind w:left="1985" w:hanging="284"/>
        <w:contextualSpacing/>
        <w:jc w:val="both"/>
        <w:rPr>
          <w:rFonts w:ascii="Times New Roman" w:hAnsi="Times New Roman" w:cs="Times New Roman"/>
          <w:sz w:val="24"/>
          <w:szCs w:val="24"/>
        </w:rPr>
      </w:pPr>
      <w:r w:rsidRPr="00BA6FDA">
        <w:rPr>
          <w:rFonts w:ascii="Times New Roman" w:hAnsi="Times New Roman" w:cs="Times New Roman"/>
          <w:sz w:val="24"/>
          <w:szCs w:val="24"/>
          <w:highlight w:val="cyan"/>
        </w:rPr>
        <w:t>Kommunikációs és</w:t>
      </w:r>
      <w:r>
        <w:rPr>
          <w:rFonts w:ascii="Times New Roman" w:hAnsi="Times New Roman" w:cs="Times New Roman"/>
          <w:sz w:val="24"/>
          <w:szCs w:val="24"/>
        </w:rPr>
        <w:t xml:space="preserve"> </w:t>
      </w:r>
      <w:r w:rsidR="000A3D09" w:rsidRPr="0046128A">
        <w:rPr>
          <w:rFonts w:ascii="Times New Roman" w:hAnsi="Times New Roman" w:cs="Times New Roman"/>
          <w:sz w:val="24"/>
          <w:szCs w:val="24"/>
        </w:rPr>
        <w:t>Marketing Munkacsoport ügyrendje</w:t>
      </w:r>
    </w:p>
    <w:p w14:paraId="7184C611" w14:textId="77777777" w:rsidR="000A3D09" w:rsidRPr="00BA6FDA" w:rsidRDefault="000A3D09" w:rsidP="0046128A">
      <w:pPr>
        <w:numPr>
          <w:ilvl w:val="0"/>
          <w:numId w:val="5"/>
        </w:numPr>
        <w:spacing w:after="0"/>
        <w:ind w:left="1985" w:hanging="284"/>
        <w:contextualSpacing/>
        <w:jc w:val="both"/>
        <w:rPr>
          <w:rFonts w:ascii="Times New Roman" w:hAnsi="Times New Roman" w:cs="Times New Roman"/>
          <w:strike/>
          <w:sz w:val="24"/>
          <w:szCs w:val="24"/>
          <w:highlight w:val="yellow"/>
        </w:rPr>
      </w:pPr>
      <w:r w:rsidRPr="00BA6FDA">
        <w:rPr>
          <w:rFonts w:ascii="Times New Roman" w:hAnsi="Times New Roman" w:cs="Times New Roman"/>
          <w:strike/>
          <w:sz w:val="24"/>
          <w:szCs w:val="24"/>
          <w:highlight w:val="yellow"/>
        </w:rPr>
        <w:t>Digitalizálási Munkacsoport ügyrendje</w:t>
      </w:r>
    </w:p>
    <w:p w14:paraId="0DAF6314" w14:textId="77777777" w:rsidR="000A3D09" w:rsidRPr="00BA6FDA" w:rsidRDefault="000A3D09" w:rsidP="0046128A">
      <w:pPr>
        <w:spacing w:after="0"/>
        <w:contextualSpacing/>
        <w:jc w:val="both"/>
        <w:rPr>
          <w:rFonts w:ascii="Times New Roman" w:hAnsi="Times New Roman" w:cs="Times New Roman"/>
          <w:strike/>
          <w:sz w:val="24"/>
          <w:szCs w:val="24"/>
        </w:rPr>
      </w:pPr>
    </w:p>
    <w:p w14:paraId="1C78B522" w14:textId="77777777" w:rsidR="000A3D09" w:rsidRPr="0046128A" w:rsidRDefault="002311AA" w:rsidP="0046128A">
      <w:pPr>
        <w:pStyle w:val="Cmsor3"/>
        <w:tabs>
          <w:tab w:val="num" w:pos="851"/>
        </w:tabs>
        <w:spacing w:before="0" w:after="0" w:line="259" w:lineRule="auto"/>
        <w:ind w:left="1560" w:hanging="720"/>
        <w:contextualSpacing/>
        <w:rPr>
          <w:rFonts w:ascii="Times New Roman" w:hAnsi="Times New Roman"/>
          <w:sz w:val="24"/>
          <w:szCs w:val="24"/>
        </w:rPr>
      </w:pPr>
      <w:bookmarkStart w:id="31" w:name="_Toc53133809"/>
      <w:r w:rsidRPr="0046128A">
        <w:rPr>
          <w:rFonts w:ascii="Times New Roman" w:hAnsi="Times New Roman"/>
          <w:sz w:val="24"/>
          <w:szCs w:val="24"/>
          <w:lang w:val="hu-HU" w:eastAsia="hu-HU"/>
        </w:rPr>
        <w:t>1.10.4.</w:t>
      </w:r>
      <w:r w:rsidRPr="0046128A">
        <w:rPr>
          <w:rFonts w:ascii="Times New Roman" w:hAnsi="Times New Roman"/>
          <w:sz w:val="24"/>
          <w:szCs w:val="24"/>
          <w:lang w:val="hu-HU" w:eastAsia="hu-HU"/>
        </w:rPr>
        <w:tab/>
      </w:r>
      <w:r w:rsidR="000A3D09" w:rsidRPr="0046128A">
        <w:rPr>
          <w:rFonts w:ascii="Times New Roman" w:hAnsi="Times New Roman"/>
          <w:sz w:val="24"/>
          <w:szCs w:val="24"/>
          <w:lang w:val="hu-HU" w:eastAsia="hu-HU"/>
        </w:rPr>
        <w:t>Gazdálkodást, üzemeltetést segítő belső szabályzatok</w:t>
      </w:r>
      <w:bookmarkEnd w:id="31"/>
    </w:p>
    <w:p w14:paraId="5DC99C09"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Megállapodás a munkamegosztás és a felelősségvállalás rendjéről</w:t>
      </w:r>
    </w:p>
    <w:p w14:paraId="1A73F870"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Pénzkezelési szabályzat</w:t>
      </w:r>
    </w:p>
    <w:p w14:paraId="6E0E9B21"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Gazdálkodási szabályzat</w:t>
      </w:r>
    </w:p>
    <w:p w14:paraId="416234E7"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proofErr w:type="spellStart"/>
      <w:r w:rsidRPr="0046128A">
        <w:rPr>
          <w:rFonts w:ascii="Times New Roman" w:hAnsi="Times New Roman" w:cs="Times New Roman"/>
          <w:sz w:val="24"/>
          <w:szCs w:val="24"/>
        </w:rPr>
        <w:t>Önköltségszámítási</w:t>
      </w:r>
      <w:proofErr w:type="spellEnd"/>
      <w:r w:rsidRPr="0046128A">
        <w:rPr>
          <w:rFonts w:ascii="Times New Roman" w:hAnsi="Times New Roman" w:cs="Times New Roman"/>
          <w:sz w:val="24"/>
          <w:szCs w:val="24"/>
        </w:rPr>
        <w:t xml:space="preserve"> szabályzat</w:t>
      </w:r>
    </w:p>
    <w:p w14:paraId="6F945BC1"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Beszerzési Szabályzat</w:t>
      </w:r>
    </w:p>
    <w:p w14:paraId="2990F326"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Eszközök és források értékelési szabályzata</w:t>
      </w:r>
    </w:p>
    <w:p w14:paraId="38CCD258"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Iratkezelési szabályzat</w:t>
      </w:r>
    </w:p>
    <w:p w14:paraId="24AE5622"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Számviteli politika</w:t>
      </w:r>
    </w:p>
    <w:p w14:paraId="4F2B19DD"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Bélyegző nyilvántartás</w:t>
      </w:r>
    </w:p>
    <w:p w14:paraId="438C0003"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Kulcsnyilvántartás</w:t>
      </w:r>
    </w:p>
    <w:p w14:paraId="6CE94CED"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Selejtezés szabályzat</w:t>
      </w:r>
    </w:p>
    <w:p w14:paraId="4D391822"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Leltározási szabályzat</w:t>
      </w:r>
    </w:p>
    <w:p w14:paraId="225FA9E5"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Belföldi és külföldi kiküldetési szabályzat</w:t>
      </w:r>
    </w:p>
    <w:p w14:paraId="4B056BFD"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Szabályzat a vezetékes és mobiltelefonok használatáról</w:t>
      </w:r>
    </w:p>
    <w:p w14:paraId="2A0CB2C9"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Szabályzat a magántulajdonban lévő személygépkocsik használati rendjéről</w:t>
      </w:r>
    </w:p>
    <w:p w14:paraId="443395BF"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Szabályzat a reprezentációs kiadásokról</w:t>
      </w:r>
    </w:p>
    <w:p w14:paraId="0A049A3B"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Tűzvédelmi szabályzat</w:t>
      </w:r>
    </w:p>
    <w:p w14:paraId="6D9D74BD" w14:textId="77777777" w:rsidR="000A3D09" w:rsidRPr="0046128A" w:rsidRDefault="000A3D09" w:rsidP="0046128A">
      <w:pPr>
        <w:spacing w:after="0"/>
        <w:contextualSpacing/>
        <w:jc w:val="both"/>
        <w:rPr>
          <w:rFonts w:ascii="Times New Roman" w:hAnsi="Times New Roman" w:cs="Times New Roman"/>
          <w:sz w:val="24"/>
          <w:szCs w:val="24"/>
        </w:rPr>
      </w:pPr>
    </w:p>
    <w:p w14:paraId="4C94766A" w14:textId="77777777" w:rsidR="000A3D09" w:rsidRPr="0046128A" w:rsidRDefault="000A3D09" w:rsidP="0046128A">
      <w:pPr>
        <w:pStyle w:val="Cmsor3"/>
        <w:tabs>
          <w:tab w:val="left" w:pos="851"/>
        </w:tabs>
        <w:spacing w:before="0" w:after="0" w:line="259" w:lineRule="auto"/>
        <w:ind w:left="1560" w:hanging="709"/>
        <w:contextualSpacing/>
        <w:rPr>
          <w:rFonts w:ascii="Times New Roman" w:hAnsi="Times New Roman"/>
          <w:sz w:val="24"/>
          <w:szCs w:val="24"/>
        </w:rPr>
      </w:pPr>
      <w:bookmarkStart w:id="32" w:name="_Toc53133810"/>
      <w:r w:rsidRPr="0046128A">
        <w:rPr>
          <w:rFonts w:ascii="Times New Roman" w:hAnsi="Times New Roman"/>
          <w:sz w:val="24"/>
          <w:szCs w:val="24"/>
        </w:rPr>
        <w:t>1.10.5. Humán erőforrás menedzsment dokumentumai</w:t>
      </w:r>
      <w:bookmarkEnd w:id="32"/>
    </w:p>
    <w:p w14:paraId="768F8ECE" w14:textId="77777777" w:rsidR="000A3D09" w:rsidRPr="0046128A" w:rsidRDefault="000A3D09" w:rsidP="0046128A">
      <w:pPr>
        <w:numPr>
          <w:ilvl w:val="0"/>
          <w:numId w:val="24"/>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Munkaköri leírások</w:t>
      </w:r>
    </w:p>
    <w:p w14:paraId="7C666DEB" w14:textId="77777777" w:rsidR="000A3D09" w:rsidRPr="0046128A" w:rsidRDefault="000A3D09" w:rsidP="0046128A">
      <w:pPr>
        <w:numPr>
          <w:ilvl w:val="0"/>
          <w:numId w:val="24"/>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Továbbképzési terv</w:t>
      </w:r>
    </w:p>
    <w:p w14:paraId="0093BE98" w14:textId="77777777" w:rsidR="000A3D09" w:rsidRPr="0046128A" w:rsidRDefault="000A3D09" w:rsidP="0046128A">
      <w:pPr>
        <w:numPr>
          <w:ilvl w:val="0"/>
          <w:numId w:val="24"/>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Esélyegyenlőségi terv</w:t>
      </w:r>
    </w:p>
    <w:p w14:paraId="3F038830" w14:textId="77777777" w:rsidR="000A3D09" w:rsidRPr="0046128A" w:rsidRDefault="000A3D09" w:rsidP="0046128A">
      <w:pPr>
        <w:numPr>
          <w:ilvl w:val="0"/>
          <w:numId w:val="24"/>
        </w:numPr>
        <w:spacing w:after="0"/>
        <w:ind w:left="1985" w:hanging="284"/>
        <w:contextualSpacing/>
        <w:jc w:val="both"/>
        <w:rPr>
          <w:rFonts w:ascii="Times New Roman" w:hAnsi="Times New Roman" w:cs="Times New Roman"/>
          <w:sz w:val="24"/>
          <w:szCs w:val="24"/>
        </w:rPr>
      </w:pPr>
      <w:proofErr w:type="spellStart"/>
      <w:r w:rsidRPr="0046128A">
        <w:rPr>
          <w:rFonts w:ascii="Times New Roman" w:hAnsi="Times New Roman" w:cs="Times New Roman"/>
          <w:sz w:val="24"/>
          <w:szCs w:val="24"/>
        </w:rPr>
        <w:t>Cafetéria</w:t>
      </w:r>
      <w:proofErr w:type="spellEnd"/>
      <w:r w:rsidRPr="0046128A">
        <w:rPr>
          <w:rFonts w:ascii="Times New Roman" w:hAnsi="Times New Roman" w:cs="Times New Roman"/>
          <w:sz w:val="24"/>
          <w:szCs w:val="24"/>
        </w:rPr>
        <w:t xml:space="preserve"> szabályzat</w:t>
      </w:r>
    </w:p>
    <w:p w14:paraId="058C7169" w14:textId="77777777" w:rsidR="000A3D09" w:rsidRPr="0046128A" w:rsidRDefault="000A3D09" w:rsidP="0046128A">
      <w:pPr>
        <w:numPr>
          <w:ilvl w:val="0"/>
          <w:numId w:val="24"/>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Munkavédelmi szabályzat</w:t>
      </w:r>
    </w:p>
    <w:p w14:paraId="77E76B29" w14:textId="77777777" w:rsidR="000A3D09" w:rsidRPr="0046128A" w:rsidRDefault="000A3D09" w:rsidP="0046128A">
      <w:pPr>
        <w:spacing w:after="0"/>
        <w:contextualSpacing/>
        <w:jc w:val="both"/>
        <w:rPr>
          <w:rFonts w:ascii="Times New Roman" w:hAnsi="Times New Roman" w:cs="Times New Roman"/>
          <w:sz w:val="24"/>
          <w:szCs w:val="24"/>
        </w:rPr>
      </w:pPr>
    </w:p>
    <w:p w14:paraId="0406EF92" w14:textId="77777777" w:rsidR="000A3D09" w:rsidRPr="0046128A" w:rsidRDefault="002311AA" w:rsidP="0046128A">
      <w:pPr>
        <w:pStyle w:val="Cmsor3"/>
        <w:spacing w:before="0" w:after="0" w:line="259" w:lineRule="auto"/>
        <w:ind w:left="1560" w:hanging="709"/>
        <w:contextualSpacing/>
        <w:rPr>
          <w:rFonts w:ascii="Times New Roman" w:hAnsi="Times New Roman"/>
          <w:sz w:val="24"/>
          <w:szCs w:val="24"/>
        </w:rPr>
      </w:pPr>
      <w:bookmarkStart w:id="33" w:name="_Toc53133811"/>
      <w:r w:rsidRPr="0046128A">
        <w:rPr>
          <w:rFonts w:ascii="Times New Roman" w:hAnsi="Times New Roman"/>
          <w:sz w:val="24"/>
          <w:szCs w:val="24"/>
        </w:rPr>
        <w:t>1.10.6. Ellenőrzés</w:t>
      </w:r>
      <w:bookmarkEnd w:id="33"/>
    </w:p>
    <w:p w14:paraId="19216844" w14:textId="77777777" w:rsidR="000A3D09" w:rsidRPr="0046128A" w:rsidRDefault="000A3D09" w:rsidP="0046128A">
      <w:pPr>
        <w:numPr>
          <w:ilvl w:val="0"/>
          <w:numId w:val="2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Ellenőrzési nyomvonal</w:t>
      </w:r>
    </w:p>
    <w:p w14:paraId="31A9C355" w14:textId="77777777" w:rsidR="000A3D09" w:rsidRPr="0046128A" w:rsidRDefault="000A3D09" w:rsidP="0046128A">
      <w:pPr>
        <w:numPr>
          <w:ilvl w:val="0"/>
          <w:numId w:val="2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Belső ellenőrzési kézikönyv</w:t>
      </w:r>
    </w:p>
    <w:p w14:paraId="58B76A6B" w14:textId="77777777" w:rsidR="000A3D09" w:rsidRPr="0046128A" w:rsidRDefault="000A3D09" w:rsidP="0046128A">
      <w:pPr>
        <w:numPr>
          <w:ilvl w:val="0"/>
          <w:numId w:val="2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Integritást sértő események kezelésének eljárásrendje</w:t>
      </w:r>
    </w:p>
    <w:p w14:paraId="0F7A8336" w14:textId="77777777" w:rsidR="000A3D09" w:rsidRPr="0046128A" w:rsidRDefault="000A3D09" w:rsidP="0046128A">
      <w:pPr>
        <w:numPr>
          <w:ilvl w:val="0"/>
          <w:numId w:val="2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Integrált kockázatkezelési szabályzat</w:t>
      </w:r>
    </w:p>
    <w:p w14:paraId="6A085727" w14:textId="77777777" w:rsidR="000A3D09" w:rsidRPr="0046128A" w:rsidRDefault="00625AC8" w:rsidP="0046128A">
      <w:pPr>
        <w:numPr>
          <w:ilvl w:val="0"/>
          <w:numId w:val="2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Könyvtár</w:t>
      </w:r>
      <w:r w:rsidR="000A3D09" w:rsidRPr="0046128A">
        <w:rPr>
          <w:rFonts w:ascii="Times New Roman" w:hAnsi="Times New Roman" w:cs="Times New Roman"/>
          <w:sz w:val="24"/>
          <w:szCs w:val="24"/>
        </w:rPr>
        <w:t>i fő- és támogató folyamatok kockázatelemzése</w:t>
      </w:r>
    </w:p>
    <w:p w14:paraId="5D045745" w14:textId="77777777" w:rsidR="000A3D09" w:rsidRPr="0046128A" w:rsidRDefault="000A3D09" w:rsidP="0046128A">
      <w:pPr>
        <w:spacing w:after="0"/>
        <w:contextualSpacing/>
        <w:jc w:val="both"/>
        <w:rPr>
          <w:rFonts w:ascii="Times New Roman" w:hAnsi="Times New Roman" w:cs="Times New Roman"/>
          <w:sz w:val="24"/>
          <w:szCs w:val="24"/>
        </w:rPr>
      </w:pPr>
    </w:p>
    <w:p w14:paraId="0A94E5AF" w14:textId="77777777" w:rsidR="000A3D09" w:rsidRPr="0046128A" w:rsidRDefault="000A3D09" w:rsidP="0046128A">
      <w:pPr>
        <w:pStyle w:val="Cmsor3"/>
        <w:tabs>
          <w:tab w:val="num" w:pos="851"/>
        </w:tabs>
        <w:spacing w:before="0" w:after="0" w:line="259" w:lineRule="auto"/>
        <w:ind w:left="1560" w:hanging="720"/>
        <w:contextualSpacing/>
        <w:rPr>
          <w:rFonts w:ascii="Times New Roman" w:hAnsi="Times New Roman"/>
          <w:sz w:val="24"/>
          <w:szCs w:val="24"/>
        </w:rPr>
      </w:pPr>
      <w:bookmarkStart w:id="34" w:name="_Toc53133812"/>
      <w:r w:rsidRPr="0046128A">
        <w:rPr>
          <w:rFonts w:ascii="Times New Roman" w:hAnsi="Times New Roman"/>
          <w:sz w:val="24"/>
          <w:szCs w:val="24"/>
          <w:lang w:val="hu-HU" w:eastAsia="hu-HU"/>
        </w:rPr>
        <w:t>1.10.7. Egyéb dokumentumok, szabályzatok</w:t>
      </w:r>
      <w:bookmarkEnd w:id="34"/>
    </w:p>
    <w:p w14:paraId="0D3C2878"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Adatvédelmi szabályzat</w:t>
      </w:r>
    </w:p>
    <w:p w14:paraId="57E9386B" w14:textId="5D54B3A6" w:rsidR="000A3D09" w:rsidRPr="00632D4D" w:rsidRDefault="000A3D09" w:rsidP="0046128A">
      <w:pPr>
        <w:numPr>
          <w:ilvl w:val="0"/>
          <w:numId w:val="5"/>
        </w:numPr>
        <w:spacing w:after="0"/>
        <w:ind w:left="1985" w:hanging="284"/>
        <w:contextualSpacing/>
        <w:jc w:val="both"/>
        <w:rPr>
          <w:rFonts w:ascii="Times New Roman" w:hAnsi="Times New Roman" w:cs="Times New Roman"/>
          <w:sz w:val="24"/>
          <w:szCs w:val="24"/>
          <w:highlight w:val="cyan"/>
        </w:rPr>
      </w:pPr>
      <w:r w:rsidRPr="008F2452">
        <w:rPr>
          <w:rFonts w:ascii="Times New Roman" w:hAnsi="Times New Roman" w:cs="Times New Roman"/>
          <w:strike/>
          <w:sz w:val="24"/>
          <w:szCs w:val="24"/>
          <w:highlight w:val="yellow"/>
        </w:rPr>
        <w:t>Informatikai Rendszer Biztonsági Szabályzata</w:t>
      </w:r>
      <w:r w:rsidR="00632D4D">
        <w:rPr>
          <w:rFonts w:ascii="Times New Roman" w:hAnsi="Times New Roman" w:cs="Times New Roman"/>
          <w:strike/>
          <w:sz w:val="24"/>
          <w:szCs w:val="24"/>
        </w:rPr>
        <w:t xml:space="preserve"> </w:t>
      </w:r>
      <w:r w:rsidR="00632D4D" w:rsidRPr="00632D4D">
        <w:rPr>
          <w:rFonts w:ascii="Times New Roman" w:hAnsi="Times New Roman" w:cs="Times New Roman"/>
          <w:sz w:val="24"/>
          <w:szCs w:val="24"/>
          <w:highlight w:val="cyan"/>
        </w:rPr>
        <w:t>A Ceglédi Városi Könyvtár Információbiztonsági Szabályzata</w:t>
      </w:r>
    </w:p>
    <w:p w14:paraId="29263CE2" w14:textId="77777777" w:rsidR="000A3D09" w:rsidRPr="00632D4D"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632D4D">
        <w:rPr>
          <w:rFonts w:ascii="Times New Roman" w:hAnsi="Times New Roman" w:cs="Times New Roman"/>
          <w:sz w:val="24"/>
          <w:szCs w:val="24"/>
        </w:rPr>
        <w:t>Panaszkezelési szabályzat</w:t>
      </w:r>
    </w:p>
    <w:p w14:paraId="3AFA860A"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Belső és külső kommunikációs terv</w:t>
      </w:r>
    </w:p>
    <w:p w14:paraId="37F5029A" w14:textId="77777777" w:rsidR="000A3D09" w:rsidRPr="0046128A" w:rsidRDefault="000A3D09" w:rsidP="0046128A">
      <w:pPr>
        <w:numPr>
          <w:ilvl w:val="0"/>
          <w:numId w:val="5"/>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Közérdekű adatok megismerésének és a kötelezően közzéteendő adatok nyilvánosságra hozatalának, rendjének szabályzata</w:t>
      </w:r>
    </w:p>
    <w:p w14:paraId="4D71A709" w14:textId="77777777" w:rsidR="002311AA" w:rsidRPr="0046128A" w:rsidRDefault="002311AA" w:rsidP="0046128A">
      <w:pPr>
        <w:pStyle w:val="Szveg"/>
        <w:ind w:left="567"/>
        <w:contextualSpacing/>
      </w:pPr>
      <w:bookmarkStart w:id="35" w:name="_Toc52979496"/>
    </w:p>
    <w:p w14:paraId="1C21DCFD" w14:textId="77777777" w:rsidR="000A3D09" w:rsidRPr="0046128A" w:rsidRDefault="000A3D09" w:rsidP="0046128A">
      <w:pPr>
        <w:pStyle w:val="Szveg"/>
        <w:ind w:left="567"/>
        <w:contextualSpacing/>
      </w:pPr>
      <w:r w:rsidRPr="0046128A">
        <w:t>A dokumentumok, szabályzatok aktualizálása folyamatos, naprakész állapotban tartásáról az intézmény vezetője gondoskodik.</w:t>
      </w:r>
      <w:bookmarkEnd w:id="35"/>
    </w:p>
    <w:p w14:paraId="5A278BC8" w14:textId="77777777" w:rsidR="000A3D09" w:rsidRPr="0046128A" w:rsidRDefault="000A3D09" w:rsidP="0046128A">
      <w:pPr>
        <w:spacing w:after="0"/>
        <w:ind w:left="567"/>
        <w:contextualSpacing/>
        <w:rPr>
          <w:rFonts w:ascii="Times New Roman" w:eastAsia="Times New Roman" w:hAnsi="Times New Roman" w:cs="Times New Roman"/>
          <w:sz w:val="24"/>
          <w:szCs w:val="24"/>
          <w:lang w:eastAsia="hu-HU"/>
        </w:rPr>
      </w:pPr>
    </w:p>
    <w:p w14:paraId="3A2A6880" w14:textId="77777777" w:rsidR="002311AA" w:rsidRPr="0046128A" w:rsidRDefault="002311AA" w:rsidP="0046128A">
      <w:pPr>
        <w:spacing w:after="0"/>
        <w:ind w:left="567"/>
        <w:contextualSpacing/>
        <w:rPr>
          <w:rFonts w:ascii="Times New Roman" w:eastAsia="Times New Roman" w:hAnsi="Times New Roman" w:cs="Times New Roman"/>
          <w:sz w:val="24"/>
          <w:szCs w:val="24"/>
          <w:lang w:eastAsia="hu-HU"/>
        </w:rPr>
      </w:pPr>
    </w:p>
    <w:p w14:paraId="07F7BF1C" w14:textId="77777777" w:rsidR="000A3D09" w:rsidRPr="0046128A" w:rsidRDefault="000A3D09" w:rsidP="0046128A">
      <w:pPr>
        <w:pStyle w:val="Cmsor1"/>
        <w:keepNext/>
        <w:numPr>
          <w:ilvl w:val="0"/>
          <w:numId w:val="13"/>
        </w:numPr>
        <w:spacing w:before="0" w:beforeAutospacing="0" w:after="0" w:afterAutospacing="0" w:line="259" w:lineRule="auto"/>
        <w:ind w:left="426" w:hanging="426"/>
        <w:contextualSpacing/>
        <w:jc w:val="both"/>
        <w:rPr>
          <w:caps/>
          <w:spacing w:val="30"/>
          <w:kern w:val="0"/>
          <w:sz w:val="28"/>
          <w:szCs w:val="24"/>
          <w:u w:val="single"/>
          <w:lang w:val="hu-HU" w:eastAsia="hu-HU"/>
        </w:rPr>
      </w:pPr>
      <w:bookmarkStart w:id="36" w:name="_Toc482610594"/>
      <w:bookmarkStart w:id="37" w:name="_Toc53133813"/>
      <w:r w:rsidRPr="0046128A">
        <w:rPr>
          <w:caps/>
          <w:spacing w:val="30"/>
          <w:kern w:val="0"/>
          <w:sz w:val="28"/>
          <w:szCs w:val="24"/>
          <w:u w:val="single"/>
          <w:lang w:val="hu-HU" w:eastAsia="hu-HU"/>
        </w:rPr>
        <w:t>Az intézmény feladatai és tevékenysége</w:t>
      </w:r>
      <w:bookmarkEnd w:id="36"/>
      <w:bookmarkEnd w:id="37"/>
    </w:p>
    <w:p w14:paraId="466B4906" w14:textId="77777777" w:rsidR="000A3D09" w:rsidRPr="0046128A" w:rsidRDefault="000A3D09" w:rsidP="0046128A">
      <w:pPr>
        <w:pStyle w:val="Szveg"/>
        <w:contextualSpacing/>
      </w:pPr>
    </w:p>
    <w:p w14:paraId="1CDD3955" w14:textId="77777777" w:rsidR="000A3D09" w:rsidRPr="0046128A" w:rsidRDefault="000A3D09" w:rsidP="0046128A">
      <w:pPr>
        <w:pStyle w:val="Cmsor2"/>
        <w:spacing w:before="0" w:after="0" w:line="259" w:lineRule="auto"/>
        <w:contextualSpacing/>
        <w:rPr>
          <w:rFonts w:ascii="Times New Roman" w:hAnsi="Times New Roman"/>
          <w:i w:val="0"/>
          <w:smallCaps/>
          <w:spacing w:val="30"/>
          <w:sz w:val="24"/>
          <w:szCs w:val="24"/>
          <w:u w:val="single"/>
          <w:lang w:val="hu-HU" w:eastAsia="hu-HU"/>
        </w:rPr>
      </w:pPr>
      <w:bookmarkStart w:id="38" w:name="_Toc53133814"/>
      <w:r w:rsidRPr="0046128A">
        <w:rPr>
          <w:rFonts w:ascii="Times New Roman" w:hAnsi="Times New Roman"/>
          <w:i w:val="0"/>
          <w:sz w:val="24"/>
          <w:szCs w:val="24"/>
          <w:lang w:eastAsia="hu-HU"/>
        </w:rPr>
        <w:t>2.</w:t>
      </w:r>
      <w:r w:rsidRPr="0046128A">
        <w:rPr>
          <w:rFonts w:ascii="Times New Roman" w:hAnsi="Times New Roman"/>
          <w:i w:val="0"/>
          <w:sz w:val="24"/>
          <w:szCs w:val="24"/>
          <w:lang w:val="hu-HU" w:eastAsia="hu-HU"/>
        </w:rPr>
        <w:t>1.</w:t>
      </w:r>
      <w:r w:rsidRPr="0046128A">
        <w:rPr>
          <w:rFonts w:ascii="Times New Roman" w:hAnsi="Times New Roman"/>
          <w:i w:val="0"/>
          <w:sz w:val="24"/>
          <w:szCs w:val="24"/>
          <w:lang w:eastAsia="hu-HU"/>
        </w:rPr>
        <w:t xml:space="preserve"> </w:t>
      </w:r>
      <w:r w:rsidRPr="0046128A">
        <w:rPr>
          <w:rFonts w:ascii="Times New Roman" w:hAnsi="Times New Roman"/>
          <w:i w:val="0"/>
          <w:sz w:val="24"/>
          <w:szCs w:val="24"/>
          <w:lang w:eastAsia="hu-HU"/>
        </w:rPr>
        <w:tab/>
        <w:t>Az intézmény működését meghatározó legfontosabb jogszabályok</w:t>
      </w:r>
      <w:bookmarkEnd w:id="38"/>
    </w:p>
    <w:p w14:paraId="6DED36A9"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1997. évi CXL. törvény (Kult. tv.) a muzeális intézményekről, a nyilvános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ellátásról és a közművelődésről</w:t>
      </w:r>
    </w:p>
    <w:p w14:paraId="4056E7DB"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2011. évi CXCV. törvény (Áht.) az államháztartásról</w:t>
      </w:r>
    </w:p>
    <w:p w14:paraId="61099D24"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368/2011. (XII. 31.) Korm. rendelet (</w:t>
      </w:r>
      <w:proofErr w:type="spellStart"/>
      <w:r w:rsidRPr="0046128A">
        <w:rPr>
          <w:rFonts w:ascii="Times New Roman" w:hAnsi="Times New Roman" w:cs="Times New Roman"/>
          <w:sz w:val="24"/>
          <w:szCs w:val="24"/>
        </w:rPr>
        <w:t>Ávr</w:t>
      </w:r>
      <w:proofErr w:type="spellEnd"/>
      <w:r w:rsidRPr="0046128A">
        <w:rPr>
          <w:rFonts w:ascii="Times New Roman" w:hAnsi="Times New Roman" w:cs="Times New Roman"/>
          <w:sz w:val="24"/>
          <w:szCs w:val="24"/>
        </w:rPr>
        <w:t>.) az államháztartásról szóló törvény végrehajtásáról</w:t>
      </w:r>
    </w:p>
    <w:p w14:paraId="48DE4D16"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4/2013. (I. 11.) kormányrendelet Az államháztartás számviteléről</w:t>
      </w:r>
    </w:p>
    <w:p w14:paraId="13402B1F"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2000. évi C. törvény a számvitelről</w:t>
      </w:r>
    </w:p>
    <w:p w14:paraId="1FC30DD8"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370/2011. (XII. 31.) Korm. rendelet a költségvetési szervek belső kontrollrendszeréről és belső ellenőrzéséről</w:t>
      </w:r>
    </w:p>
    <w:p w14:paraId="18F6D92F"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2007. évi CLII. törvény egyes vagyonnyilatkozat-tételi kötelezettségekről</w:t>
      </w:r>
    </w:p>
    <w:p w14:paraId="50F69F03"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2012. évi I. törvény (Mt.) a Munka törvénykönyvéről</w:t>
      </w:r>
    </w:p>
    <w:p w14:paraId="203F261C" w14:textId="77777777" w:rsidR="000A3D09"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2013. évi V. törvény a Polgári Törvénykönyvről</w:t>
      </w:r>
    </w:p>
    <w:p w14:paraId="58A812C8" w14:textId="2517ACF2" w:rsidR="00C105B4" w:rsidRDefault="00C105B4" w:rsidP="0046128A">
      <w:pPr>
        <w:numPr>
          <w:ilvl w:val="0"/>
          <w:numId w:val="2"/>
        </w:numPr>
        <w:spacing w:after="0"/>
        <w:ind w:left="1985" w:hanging="284"/>
        <w:contextualSpacing/>
        <w:jc w:val="both"/>
        <w:rPr>
          <w:rFonts w:ascii="Times New Roman" w:hAnsi="Times New Roman" w:cs="Times New Roman"/>
          <w:sz w:val="24"/>
          <w:szCs w:val="24"/>
        </w:rPr>
      </w:pPr>
      <w:r w:rsidRPr="00C105B4">
        <w:rPr>
          <w:rFonts w:ascii="Times New Roman" w:hAnsi="Times New Roman" w:cs="Times New Roman"/>
          <w:sz w:val="24"/>
          <w:szCs w:val="24"/>
        </w:rPr>
        <w:t>2011. évi CXII. törvény az információs önrendelkezési jogról és az információszabadságról</w:t>
      </w:r>
    </w:p>
    <w:p w14:paraId="0958DC68" w14:textId="2C8F11B5" w:rsidR="00C105B4" w:rsidRPr="0046128A" w:rsidRDefault="00C105B4" w:rsidP="0046128A">
      <w:pPr>
        <w:numPr>
          <w:ilvl w:val="0"/>
          <w:numId w:val="2"/>
        </w:numPr>
        <w:spacing w:after="0"/>
        <w:ind w:left="1985" w:hanging="284"/>
        <w:contextualSpacing/>
        <w:jc w:val="both"/>
        <w:rPr>
          <w:rFonts w:ascii="Times New Roman" w:hAnsi="Times New Roman" w:cs="Times New Roman"/>
          <w:sz w:val="24"/>
          <w:szCs w:val="24"/>
        </w:rPr>
      </w:pPr>
      <w:r w:rsidRPr="00C105B4">
        <w:rPr>
          <w:rFonts w:ascii="Times New Roman" w:hAnsi="Times New Roman" w:cs="Times New Roman"/>
          <w:sz w:val="24"/>
          <w:szCs w:val="24"/>
        </w:rPr>
        <w:t>AZ EURÓPAI PARLAMENT ÉS A TANÁCS 2016. április 27-i (EU) 2016/679 RENDELETE a természetes személyeknek a személyes adatok kezelése tekintetében történő védelméről és az ilyen adatok szabad áramlásáról, valamint a 95/46/EK irányelv hatályon kívül helyezéséről (általános adatvédelmi rendelet)</w:t>
      </w:r>
    </w:p>
    <w:p w14:paraId="31A5C8DB"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2001. évi LXIV. törvény a kulturális örökség védelméről</w:t>
      </w:r>
    </w:p>
    <w:p w14:paraId="40173461" w14:textId="77777777" w:rsidR="000A3D09" w:rsidRPr="0046128A"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2011. évi CLXXIX. törvény a nemzetiségek jogairól</w:t>
      </w:r>
    </w:p>
    <w:p w14:paraId="55413744" w14:textId="77777777" w:rsidR="000A3D09" w:rsidRDefault="000A3D09"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a tárgyévre érvényes központi költségvetési törvény és a helyi önkormányzat költségvetési rendelete</w:t>
      </w:r>
    </w:p>
    <w:p w14:paraId="4C4F3CA5" w14:textId="579B178A" w:rsidR="00231830" w:rsidRPr="0046128A" w:rsidRDefault="00231830" w:rsidP="0046128A">
      <w:pPr>
        <w:numPr>
          <w:ilvl w:val="0"/>
          <w:numId w:val="2"/>
        </w:numPr>
        <w:spacing w:after="0"/>
        <w:ind w:left="1985" w:hanging="284"/>
        <w:contextualSpacing/>
        <w:jc w:val="both"/>
        <w:rPr>
          <w:rFonts w:ascii="Times New Roman" w:hAnsi="Times New Roman" w:cs="Times New Roman"/>
          <w:sz w:val="24"/>
          <w:szCs w:val="24"/>
        </w:rPr>
      </w:pPr>
      <w:r w:rsidRPr="00231830">
        <w:rPr>
          <w:rFonts w:ascii="Times New Roman" w:hAnsi="Times New Roman" w:cs="Times New Roman"/>
          <w:sz w:val="24"/>
          <w:szCs w:val="24"/>
        </w:rPr>
        <w:t>39/2020. (X.30.) EMMI rendelet a kulturális intézményekben foglalkoztatottak munkaköreiről és foglalkoztatási követelményeiről, az intézményvezetői pályázat lefolytatásának rendjéről, valamint egyes kulturális tárgyú rendeletek módosításáról</w:t>
      </w:r>
    </w:p>
    <w:p w14:paraId="41F2173A" w14:textId="77777777" w:rsidR="00DE4DA3" w:rsidRPr="0046128A" w:rsidRDefault="00DE4DA3" w:rsidP="0046128A">
      <w:pPr>
        <w:numPr>
          <w:ilvl w:val="0"/>
          <w:numId w:val="2"/>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2020. évi XXXII. törvény a kulturális intézményekben foglalkoztatottak közalkalmazotti jogviszonyának átalakulásáról, valamint egyes kulturális tárgyú törvények módosításáról</w:t>
      </w:r>
    </w:p>
    <w:p w14:paraId="7F71D8A5" w14:textId="77777777" w:rsidR="000A3D09" w:rsidRPr="0046128A" w:rsidRDefault="000A3D09" w:rsidP="0046128A">
      <w:pPr>
        <w:spacing w:after="0"/>
        <w:contextualSpacing/>
        <w:rPr>
          <w:rFonts w:ascii="Times New Roman" w:hAnsi="Times New Roman" w:cs="Times New Roman"/>
        </w:rPr>
      </w:pPr>
    </w:p>
    <w:p w14:paraId="4D912435" w14:textId="77777777" w:rsidR="000A3D09" w:rsidRPr="0046128A" w:rsidRDefault="00CE3396" w:rsidP="0046128A">
      <w:pPr>
        <w:pStyle w:val="Cmsor2"/>
        <w:numPr>
          <w:ilvl w:val="1"/>
          <w:numId w:val="13"/>
        </w:numPr>
        <w:spacing w:before="0" w:after="0" w:line="259" w:lineRule="auto"/>
        <w:ind w:hanging="579"/>
        <w:contextualSpacing/>
        <w:jc w:val="both"/>
        <w:rPr>
          <w:rFonts w:ascii="Times New Roman" w:hAnsi="Times New Roman"/>
          <w:i w:val="0"/>
          <w:iCs w:val="0"/>
          <w:sz w:val="24"/>
          <w:szCs w:val="24"/>
          <w:lang w:eastAsia="hu-HU"/>
        </w:rPr>
      </w:pPr>
      <w:bookmarkStart w:id="39" w:name="_Toc53133815"/>
      <w:r w:rsidRPr="0046128A">
        <w:rPr>
          <w:rFonts w:ascii="Times New Roman" w:hAnsi="Times New Roman"/>
          <w:i w:val="0"/>
          <w:iCs w:val="0"/>
          <w:sz w:val="24"/>
          <w:szCs w:val="24"/>
          <w:lang w:eastAsia="hu-HU"/>
        </w:rPr>
        <w:t xml:space="preserve">A </w:t>
      </w:r>
      <w:r w:rsidR="00895693" w:rsidRPr="0046128A">
        <w:rPr>
          <w:rFonts w:ascii="Times New Roman" w:hAnsi="Times New Roman"/>
          <w:i w:val="0"/>
          <w:iCs w:val="0"/>
          <w:sz w:val="24"/>
          <w:szCs w:val="24"/>
          <w:lang w:val="hu-HU" w:eastAsia="hu-HU"/>
        </w:rPr>
        <w:t>k</w:t>
      </w:r>
      <w:r w:rsidR="00625AC8" w:rsidRPr="0046128A">
        <w:rPr>
          <w:rFonts w:ascii="Times New Roman" w:hAnsi="Times New Roman"/>
          <w:i w:val="0"/>
          <w:iCs w:val="0"/>
          <w:sz w:val="24"/>
          <w:szCs w:val="24"/>
          <w:lang w:val="hu-HU" w:eastAsia="hu-HU"/>
        </w:rPr>
        <w:t>önyvtár</w:t>
      </w:r>
      <w:r w:rsidR="000A3D09" w:rsidRPr="0046128A">
        <w:rPr>
          <w:rFonts w:ascii="Times New Roman" w:hAnsi="Times New Roman"/>
          <w:i w:val="0"/>
          <w:iCs w:val="0"/>
          <w:sz w:val="24"/>
          <w:szCs w:val="24"/>
          <w:lang w:eastAsia="hu-HU"/>
        </w:rPr>
        <w:t xml:space="preserve"> alaptevékenység körében elvégzendő feladatai az Alapító </w:t>
      </w:r>
      <w:r w:rsidR="000A3D09" w:rsidRPr="0046128A">
        <w:rPr>
          <w:rFonts w:ascii="Times New Roman" w:hAnsi="Times New Roman"/>
          <w:i w:val="0"/>
          <w:iCs w:val="0"/>
          <w:sz w:val="24"/>
          <w:szCs w:val="24"/>
          <w:lang w:val="hu-HU" w:eastAsia="hu-HU"/>
        </w:rPr>
        <w:t>o</w:t>
      </w:r>
      <w:proofErr w:type="spellStart"/>
      <w:r w:rsidR="000A3D09" w:rsidRPr="0046128A">
        <w:rPr>
          <w:rFonts w:ascii="Times New Roman" w:hAnsi="Times New Roman"/>
          <w:i w:val="0"/>
          <w:iCs w:val="0"/>
          <w:sz w:val="24"/>
          <w:szCs w:val="24"/>
          <w:lang w:eastAsia="hu-HU"/>
        </w:rPr>
        <w:t>kirat</w:t>
      </w:r>
      <w:proofErr w:type="spellEnd"/>
      <w:r w:rsidR="000A3D09" w:rsidRPr="0046128A">
        <w:rPr>
          <w:rFonts w:ascii="Times New Roman" w:hAnsi="Times New Roman"/>
          <w:i w:val="0"/>
          <w:iCs w:val="0"/>
          <w:sz w:val="24"/>
          <w:szCs w:val="24"/>
          <w:lang w:eastAsia="hu-HU"/>
        </w:rPr>
        <w:t xml:space="preserve"> szerint</w:t>
      </w:r>
      <w:bookmarkEnd w:id="39"/>
    </w:p>
    <w:p w14:paraId="5426DF3E" w14:textId="77777777" w:rsidR="003772BF" w:rsidRPr="0046128A" w:rsidRDefault="003772BF" w:rsidP="0046128A">
      <w:pPr>
        <w:spacing w:after="0"/>
        <w:contextualSpacing/>
        <w:rPr>
          <w:rFonts w:ascii="Times New Roman" w:hAnsi="Times New Roman" w:cs="Times New Roman"/>
          <w:lang w:val="x-none" w:eastAsia="hu-HU"/>
        </w:rPr>
      </w:pPr>
    </w:p>
    <w:p w14:paraId="724F2D21" w14:textId="77777777" w:rsidR="000A3D09" w:rsidRPr="0046128A" w:rsidRDefault="000A3D09" w:rsidP="0046128A">
      <w:pPr>
        <w:pStyle w:val="Cmsor3"/>
        <w:tabs>
          <w:tab w:val="left" w:pos="851"/>
        </w:tabs>
        <w:spacing w:before="0" w:after="0" w:line="259" w:lineRule="auto"/>
        <w:ind w:left="1560" w:hanging="720"/>
        <w:contextualSpacing/>
        <w:jc w:val="both"/>
        <w:rPr>
          <w:rFonts w:ascii="Times New Roman" w:hAnsi="Times New Roman"/>
          <w:sz w:val="24"/>
          <w:lang w:eastAsia="hu-HU"/>
        </w:rPr>
      </w:pPr>
      <w:bookmarkStart w:id="40" w:name="_Toc53133816"/>
      <w:r w:rsidRPr="0046128A">
        <w:rPr>
          <w:rFonts w:ascii="Times New Roman" w:hAnsi="Times New Roman"/>
          <w:sz w:val="24"/>
          <w:lang w:val="hu-HU" w:eastAsia="hu-HU"/>
        </w:rPr>
        <w:t>2</w:t>
      </w:r>
      <w:r w:rsidR="003772BF" w:rsidRPr="0046128A">
        <w:rPr>
          <w:rFonts w:ascii="Times New Roman" w:hAnsi="Times New Roman"/>
          <w:sz w:val="24"/>
          <w:lang w:val="hu-HU" w:eastAsia="hu-HU"/>
        </w:rPr>
        <w:t>.2.1.</w:t>
      </w:r>
      <w:r w:rsidRPr="0046128A">
        <w:rPr>
          <w:rFonts w:ascii="Times New Roman" w:hAnsi="Times New Roman"/>
          <w:sz w:val="24"/>
          <w:lang w:val="hu-HU" w:eastAsia="hu-HU"/>
        </w:rPr>
        <w:tab/>
      </w:r>
      <w:r w:rsidRPr="0046128A">
        <w:rPr>
          <w:rFonts w:ascii="Times New Roman" w:hAnsi="Times New Roman"/>
          <w:sz w:val="24"/>
          <w:lang w:eastAsia="hu-HU"/>
        </w:rPr>
        <w:t>Alaptevékenységi besorolás</w:t>
      </w:r>
      <w:bookmarkEnd w:id="40"/>
      <w:r w:rsidRPr="0046128A">
        <w:rPr>
          <w:rFonts w:ascii="Times New Roman" w:hAnsi="Times New Roman"/>
          <w:sz w:val="24"/>
          <w:lang w:eastAsia="hu-HU"/>
        </w:rPr>
        <w:t xml:space="preserve"> </w:t>
      </w:r>
    </w:p>
    <w:p w14:paraId="6283427F" w14:textId="77777777" w:rsidR="000A3D09" w:rsidRPr="0046128A" w:rsidRDefault="000A3D09" w:rsidP="0046128A">
      <w:pPr>
        <w:spacing w:after="0"/>
        <w:contextualSpacing/>
        <w:jc w:val="both"/>
        <w:rPr>
          <w:rFonts w:ascii="Times New Roman" w:hAnsi="Times New Roman" w:cs="Times New Roman"/>
          <w:sz w:val="24"/>
          <w:szCs w:val="24"/>
        </w:rPr>
      </w:pPr>
    </w:p>
    <w:p w14:paraId="609AF78C" w14:textId="77777777" w:rsidR="003772BF" w:rsidRPr="0046128A" w:rsidRDefault="003772BF" w:rsidP="0046128A">
      <w:pPr>
        <w:numPr>
          <w:ilvl w:val="3"/>
          <w:numId w:val="13"/>
        </w:numPr>
        <w:tabs>
          <w:tab w:val="left" w:pos="1134"/>
        </w:tabs>
        <w:spacing w:after="0"/>
        <w:ind w:left="1985" w:hanging="851"/>
        <w:contextualSpacing/>
        <w:jc w:val="both"/>
        <w:rPr>
          <w:rFonts w:ascii="Times New Roman" w:hAnsi="Times New Roman" w:cs="Times New Roman"/>
          <w:b/>
          <w:sz w:val="24"/>
          <w:szCs w:val="24"/>
        </w:rPr>
      </w:pPr>
      <w:r w:rsidRPr="0046128A">
        <w:rPr>
          <w:rFonts w:ascii="Times New Roman" w:hAnsi="Times New Roman" w:cs="Times New Roman"/>
          <w:b/>
          <w:sz w:val="24"/>
          <w:szCs w:val="24"/>
        </w:rPr>
        <w:t>Államháztartási szakágazat:</w:t>
      </w:r>
    </w:p>
    <w:p w14:paraId="3417A7E7" w14:textId="4388C725" w:rsidR="000A3D09" w:rsidRPr="00ED240C" w:rsidRDefault="000A3D09" w:rsidP="0046128A">
      <w:pPr>
        <w:pStyle w:val="Listaszerbekezds"/>
        <w:numPr>
          <w:ilvl w:val="0"/>
          <w:numId w:val="45"/>
        </w:numPr>
        <w:spacing w:after="0"/>
        <w:ind w:left="1985" w:hanging="284"/>
        <w:jc w:val="both"/>
        <w:rPr>
          <w:rFonts w:ascii="Times New Roman" w:hAnsi="Times New Roman"/>
          <w:sz w:val="24"/>
          <w:szCs w:val="24"/>
          <w:highlight w:val="cyan"/>
        </w:rPr>
      </w:pPr>
      <w:r w:rsidRPr="00ED240C">
        <w:rPr>
          <w:rFonts w:ascii="Times New Roman" w:hAnsi="Times New Roman"/>
          <w:strike/>
          <w:sz w:val="24"/>
          <w:szCs w:val="24"/>
          <w:highlight w:val="yellow"/>
        </w:rPr>
        <w:t xml:space="preserve">910100 </w:t>
      </w:r>
      <w:r w:rsidR="00625AC8" w:rsidRPr="00ED240C">
        <w:rPr>
          <w:rFonts w:ascii="Times New Roman" w:hAnsi="Times New Roman"/>
          <w:strike/>
          <w:sz w:val="24"/>
          <w:szCs w:val="24"/>
          <w:highlight w:val="yellow"/>
        </w:rPr>
        <w:t>Könyvtár</w:t>
      </w:r>
      <w:r w:rsidRPr="00ED240C">
        <w:rPr>
          <w:rFonts w:ascii="Times New Roman" w:hAnsi="Times New Roman"/>
          <w:strike/>
          <w:sz w:val="24"/>
          <w:szCs w:val="24"/>
          <w:highlight w:val="yellow"/>
        </w:rPr>
        <w:t>i, levéltári tevékenység</w:t>
      </w:r>
      <w:r w:rsidR="00ED240C">
        <w:rPr>
          <w:rFonts w:ascii="Times New Roman" w:hAnsi="Times New Roman"/>
          <w:strike/>
          <w:sz w:val="24"/>
          <w:szCs w:val="24"/>
          <w:highlight w:val="yellow"/>
        </w:rPr>
        <w:t xml:space="preserve"> </w:t>
      </w:r>
      <w:r w:rsidR="00ED240C" w:rsidRPr="00ED240C">
        <w:rPr>
          <w:rFonts w:ascii="Times New Roman" w:hAnsi="Times New Roman"/>
          <w:sz w:val="24"/>
          <w:szCs w:val="24"/>
          <w:highlight w:val="cyan"/>
        </w:rPr>
        <w:t>9111 Könyvtári tevékenység</w:t>
      </w:r>
    </w:p>
    <w:p w14:paraId="0A910DEE" w14:textId="77777777" w:rsidR="000A3D09" w:rsidRPr="0046128A" w:rsidRDefault="000A3D09" w:rsidP="0046128A">
      <w:pPr>
        <w:spacing w:after="0"/>
        <w:contextualSpacing/>
        <w:jc w:val="both"/>
        <w:rPr>
          <w:rFonts w:ascii="Times New Roman" w:hAnsi="Times New Roman" w:cs="Times New Roman"/>
          <w:sz w:val="24"/>
          <w:szCs w:val="24"/>
        </w:rPr>
      </w:pPr>
    </w:p>
    <w:p w14:paraId="79D02219" w14:textId="77777777" w:rsidR="000A3D09" w:rsidRPr="0046128A" w:rsidRDefault="000A3D09" w:rsidP="0046128A">
      <w:pPr>
        <w:numPr>
          <w:ilvl w:val="3"/>
          <w:numId w:val="13"/>
        </w:numPr>
        <w:tabs>
          <w:tab w:val="left" w:pos="1134"/>
        </w:tabs>
        <w:spacing w:after="0"/>
        <w:ind w:left="1985" w:hanging="851"/>
        <w:contextualSpacing/>
        <w:jc w:val="both"/>
        <w:rPr>
          <w:rFonts w:ascii="Times New Roman" w:hAnsi="Times New Roman" w:cs="Times New Roman"/>
          <w:b/>
          <w:sz w:val="24"/>
          <w:szCs w:val="24"/>
        </w:rPr>
      </w:pPr>
      <w:r w:rsidRPr="0046128A">
        <w:rPr>
          <w:rFonts w:ascii="Times New Roman" w:hAnsi="Times New Roman" w:cs="Times New Roman"/>
          <w:b/>
          <w:sz w:val="24"/>
          <w:szCs w:val="24"/>
        </w:rPr>
        <w:t>Alaptevékenységek kormányzati funkció megnevezése:</w:t>
      </w:r>
    </w:p>
    <w:p w14:paraId="40B91397"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013350 Az önkormányzati vagyonnal való gazdálkodással kapcsolatos feladatok</w:t>
      </w:r>
    </w:p>
    <w:p w14:paraId="1731611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082042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i állomány gyarapítása, nyilvántartása </w:t>
      </w:r>
    </w:p>
    <w:p w14:paraId="5C66BC5E"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082043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állomány feltárása, megőrzése, védelme</w:t>
      </w:r>
    </w:p>
    <w:p w14:paraId="6C555C81" w14:textId="77777777" w:rsidR="000A3D09"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082044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szolgáltatások</w:t>
      </w:r>
    </w:p>
    <w:p w14:paraId="21CAB275" w14:textId="77777777" w:rsidR="00B20189" w:rsidRPr="008E6E3A" w:rsidRDefault="00B20189" w:rsidP="0046128A">
      <w:pPr>
        <w:numPr>
          <w:ilvl w:val="0"/>
          <w:numId w:val="3"/>
        </w:numPr>
        <w:spacing w:after="0"/>
        <w:ind w:left="1985" w:hanging="284"/>
        <w:contextualSpacing/>
        <w:jc w:val="both"/>
        <w:rPr>
          <w:rFonts w:ascii="Times New Roman" w:hAnsi="Times New Roman" w:cs="Times New Roman"/>
          <w:sz w:val="24"/>
          <w:szCs w:val="24"/>
        </w:rPr>
      </w:pPr>
      <w:r w:rsidRPr="008E6E3A">
        <w:rPr>
          <w:rFonts w:ascii="Times New Roman" w:hAnsi="Times New Roman" w:cs="Times New Roman"/>
          <w:sz w:val="24"/>
          <w:szCs w:val="24"/>
        </w:rPr>
        <w:t>082064 Múzeumi közművelődési, közönségkapcsolati tevékenység</w:t>
      </w:r>
    </w:p>
    <w:p w14:paraId="782CF410"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082091 Közművelődés – közösségi és társadalmi részvétel fejlesztése</w:t>
      </w:r>
    </w:p>
    <w:p w14:paraId="6F9C078A" w14:textId="77777777" w:rsidR="000A3D09" w:rsidRPr="0046128A" w:rsidRDefault="000A3D09" w:rsidP="0046128A">
      <w:pPr>
        <w:numPr>
          <w:ilvl w:val="0"/>
          <w:numId w:val="3"/>
        </w:numPr>
        <w:spacing w:after="0"/>
        <w:ind w:left="1985" w:hanging="284"/>
        <w:contextualSpacing/>
        <w:rPr>
          <w:rFonts w:ascii="Times New Roman" w:hAnsi="Times New Roman" w:cs="Times New Roman"/>
          <w:sz w:val="24"/>
          <w:szCs w:val="24"/>
        </w:rPr>
      </w:pPr>
      <w:r w:rsidRPr="0046128A">
        <w:rPr>
          <w:rFonts w:ascii="Times New Roman" w:hAnsi="Times New Roman" w:cs="Times New Roman"/>
          <w:sz w:val="24"/>
          <w:szCs w:val="24"/>
        </w:rPr>
        <w:t>082092 Közművelődés – hagyományos közösségi kulturális értékek gondozása</w:t>
      </w:r>
    </w:p>
    <w:p w14:paraId="4FDA318B"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082093 Közművelődés – egész életre kiterjedő tanulás, amatőr művészetek</w:t>
      </w:r>
    </w:p>
    <w:p w14:paraId="00AB7771"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086020 Helyi, térségi közösségi tér biztosítása, működtetése</w:t>
      </w:r>
    </w:p>
    <w:p w14:paraId="4D11EAA3"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086090 Egyéb szabadidős szolgáltatás</w:t>
      </w:r>
    </w:p>
    <w:p w14:paraId="43635F16" w14:textId="77777777" w:rsidR="000A3D09" w:rsidRPr="0046128A" w:rsidRDefault="000A3D09" w:rsidP="0046128A">
      <w:pPr>
        <w:spacing w:after="0"/>
        <w:contextualSpacing/>
        <w:jc w:val="both"/>
        <w:rPr>
          <w:rFonts w:ascii="Times New Roman" w:hAnsi="Times New Roman" w:cs="Times New Roman"/>
          <w:sz w:val="24"/>
          <w:szCs w:val="24"/>
        </w:rPr>
      </w:pPr>
    </w:p>
    <w:p w14:paraId="56439533" w14:textId="37BD9788" w:rsidR="000A3D09" w:rsidRPr="00ED3A9E" w:rsidRDefault="000A3D09" w:rsidP="00ED3A9E">
      <w:pPr>
        <w:pStyle w:val="Cmsor3"/>
        <w:tabs>
          <w:tab w:val="num" w:pos="851"/>
        </w:tabs>
        <w:spacing w:after="0"/>
        <w:ind w:left="1560" w:hanging="709"/>
        <w:contextualSpacing/>
        <w:jc w:val="both"/>
        <w:rPr>
          <w:rFonts w:ascii="Times New Roman" w:hAnsi="Times New Roman"/>
          <w:sz w:val="24"/>
          <w:highlight w:val="cyan"/>
          <w:lang w:eastAsia="hu-HU"/>
        </w:rPr>
      </w:pPr>
      <w:bookmarkStart w:id="41" w:name="_Hlk191503908"/>
      <w:bookmarkStart w:id="42" w:name="_Toc53133817"/>
      <w:r w:rsidRPr="0046128A">
        <w:rPr>
          <w:rFonts w:ascii="Times New Roman" w:hAnsi="Times New Roman"/>
          <w:sz w:val="24"/>
          <w:lang w:eastAsia="hu-HU"/>
        </w:rPr>
        <w:t>2.2.2</w:t>
      </w:r>
      <w:r w:rsidRPr="0046128A">
        <w:rPr>
          <w:rFonts w:ascii="Times New Roman" w:hAnsi="Times New Roman"/>
          <w:sz w:val="24"/>
          <w:lang w:val="hu-HU" w:eastAsia="hu-HU"/>
        </w:rPr>
        <w:t>.</w:t>
      </w:r>
      <w:r w:rsidR="00090A46" w:rsidRPr="00090A46">
        <w:rPr>
          <w:rFonts w:ascii="Times New Roman" w:hAnsi="Times New Roman"/>
          <w:sz w:val="24"/>
          <w:highlight w:val="cyan"/>
          <w:lang w:val="hu-HU" w:eastAsia="hu-HU"/>
        </w:rPr>
        <w:t>1.</w:t>
      </w:r>
      <w:r w:rsidR="00090A46">
        <w:rPr>
          <w:rFonts w:ascii="Times New Roman" w:hAnsi="Times New Roman"/>
          <w:sz w:val="24"/>
          <w:lang w:eastAsia="hu-HU"/>
        </w:rPr>
        <w:t xml:space="preserve">   </w:t>
      </w:r>
      <w:r w:rsidR="005C750E" w:rsidRPr="0046128A">
        <w:rPr>
          <w:rFonts w:ascii="Times New Roman" w:hAnsi="Times New Roman"/>
          <w:sz w:val="24"/>
          <w:lang w:eastAsia="hu-HU"/>
        </w:rPr>
        <w:t xml:space="preserve">A </w:t>
      </w:r>
      <w:r w:rsidR="00895693" w:rsidRPr="0046128A">
        <w:rPr>
          <w:rFonts w:ascii="Times New Roman" w:hAnsi="Times New Roman"/>
          <w:sz w:val="24"/>
          <w:lang w:val="hu-HU" w:eastAsia="hu-HU"/>
        </w:rPr>
        <w:t>k</w:t>
      </w:r>
      <w:r w:rsidR="00625AC8" w:rsidRPr="0046128A">
        <w:rPr>
          <w:rFonts w:ascii="Times New Roman" w:hAnsi="Times New Roman"/>
          <w:sz w:val="24"/>
          <w:lang w:val="hu-HU" w:eastAsia="hu-HU"/>
        </w:rPr>
        <w:t>önyvtár</w:t>
      </w:r>
      <w:r w:rsidRPr="0046128A">
        <w:rPr>
          <w:rFonts w:ascii="Times New Roman" w:hAnsi="Times New Roman"/>
          <w:sz w:val="24"/>
          <w:lang w:eastAsia="hu-HU"/>
        </w:rPr>
        <w:t xml:space="preserve"> alapfeladatai</w:t>
      </w:r>
      <w:r w:rsidR="00ED3A9E">
        <w:rPr>
          <w:rFonts w:ascii="Times New Roman" w:hAnsi="Times New Roman"/>
          <w:sz w:val="24"/>
          <w:lang w:eastAsia="hu-HU"/>
        </w:rPr>
        <w:t>, mint nyilvános könyvtár</w:t>
      </w:r>
      <w:r w:rsidR="00090A46">
        <w:rPr>
          <w:rFonts w:ascii="Times New Roman" w:hAnsi="Times New Roman"/>
          <w:sz w:val="24"/>
          <w:lang w:eastAsia="hu-HU"/>
        </w:rPr>
        <w:t xml:space="preserve"> </w:t>
      </w:r>
      <w:bookmarkEnd w:id="41"/>
      <w:r w:rsidR="00BA5984">
        <w:rPr>
          <w:rFonts w:ascii="Times New Roman" w:hAnsi="Times New Roman"/>
          <w:sz w:val="24"/>
          <w:lang w:eastAsia="hu-HU"/>
        </w:rPr>
        <w:t xml:space="preserve">a </w:t>
      </w:r>
      <w:r w:rsidR="00090A46" w:rsidRPr="00090A46">
        <w:rPr>
          <w:rFonts w:ascii="Times New Roman" w:hAnsi="Times New Roman"/>
          <w:sz w:val="24"/>
          <w:highlight w:val="cyan"/>
          <w:lang w:eastAsia="hu-HU"/>
        </w:rPr>
        <w:t>Kult. tv. 55. § (1)</w:t>
      </w:r>
      <w:r w:rsidR="00ED3A9E">
        <w:rPr>
          <w:rFonts w:ascii="Times New Roman" w:hAnsi="Times New Roman"/>
          <w:sz w:val="24"/>
          <w:highlight w:val="cyan"/>
          <w:lang w:eastAsia="hu-HU"/>
        </w:rPr>
        <w:t xml:space="preserve"> (1a) (1b)</w:t>
      </w:r>
      <w:r w:rsidR="00090A46" w:rsidRPr="00090A46">
        <w:rPr>
          <w:rFonts w:ascii="Times New Roman" w:hAnsi="Times New Roman"/>
          <w:sz w:val="24"/>
          <w:highlight w:val="cyan"/>
          <w:lang w:eastAsia="hu-HU"/>
        </w:rPr>
        <w:t xml:space="preserve"> bekezdésében</w:t>
      </w:r>
      <w:r w:rsidR="00ED3A9E">
        <w:rPr>
          <w:rFonts w:ascii="Times New Roman" w:hAnsi="Times New Roman"/>
          <w:sz w:val="24"/>
          <w:highlight w:val="cyan"/>
          <w:lang w:eastAsia="hu-HU"/>
        </w:rPr>
        <w:t xml:space="preserve"> </w:t>
      </w:r>
      <w:r w:rsidR="00090A46" w:rsidRPr="00090A46">
        <w:rPr>
          <w:rFonts w:ascii="Times New Roman" w:hAnsi="Times New Roman"/>
          <w:sz w:val="24"/>
          <w:highlight w:val="cyan"/>
          <w:lang w:eastAsia="hu-HU"/>
        </w:rPr>
        <w:t>foglaltak szerint:</w:t>
      </w:r>
      <w:r w:rsidRPr="0046128A">
        <w:rPr>
          <w:rFonts w:ascii="Times New Roman" w:hAnsi="Times New Roman"/>
          <w:sz w:val="24"/>
          <w:lang w:eastAsia="hu-HU"/>
        </w:rPr>
        <w:t xml:space="preserve"> </w:t>
      </w:r>
      <w:bookmarkEnd w:id="42"/>
    </w:p>
    <w:p w14:paraId="79BFA6EE" w14:textId="073A84DE" w:rsidR="000A3D09" w:rsidRPr="0046128A" w:rsidRDefault="00ED3A9E" w:rsidP="0046128A">
      <w:pPr>
        <w:numPr>
          <w:ilvl w:val="0"/>
          <w:numId w:val="3"/>
        </w:numPr>
        <w:spacing w:after="0"/>
        <w:ind w:left="1985" w:hanging="284"/>
        <w:contextualSpacing/>
        <w:jc w:val="both"/>
        <w:rPr>
          <w:rFonts w:ascii="Times New Roman" w:hAnsi="Times New Roman" w:cs="Times New Roman"/>
          <w:sz w:val="24"/>
          <w:szCs w:val="24"/>
        </w:rPr>
      </w:pPr>
      <w:r>
        <w:rPr>
          <w:rFonts w:ascii="Times New Roman" w:hAnsi="Times New Roman" w:cs="Times New Roman"/>
          <w:sz w:val="24"/>
          <w:szCs w:val="24"/>
        </w:rPr>
        <w:t>a fenntartó által kiadott a</w:t>
      </w:r>
      <w:r w:rsidR="000A3D09" w:rsidRPr="0046128A">
        <w:rPr>
          <w:rFonts w:ascii="Times New Roman" w:hAnsi="Times New Roman" w:cs="Times New Roman"/>
          <w:sz w:val="24"/>
          <w:szCs w:val="24"/>
        </w:rPr>
        <w:t xml:space="preserve">lapító okiratban és a </w:t>
      </w:r>
      <w:r>
        <w:rPr>
          <w:rFonts w:ascii="Times New Roman" w:hAnsi="Times New Roman" w:cs="Times New Roman"/>
          <w:sz w:val="24"/>
          <w:szCs w:val="24"/>
        </w:rPr>
        <w:t>s</w:t>
      </w:r>
      <w:r w:rsidR="000A3D09" w:rsidRPr="0046128A">
        <w:rPr>
          <w:rFonts w:ascii="Times New Roman" w:hAnsi="Times New Roman" w:cs="Times New Roman"/>
          <w:sz w:val="24"/>
          <w:szCs w:val="24"/>
        </w:rPr>
        <w:t xml:space="preserve">zervezeti és </w:t>
      </w:r>
      <w:r>
        <w:rPr>
          <w:rFonts w:ascii="Times New Roman" w:hAnsi="Times New Roman" w:cs="Times New Roman"/>
          <w:sz w:val="24"/>
          <w:szCs w:val="24"/>
        </w:rPr>
        <w:t>m</w:t>
      </w:r>
      <w:r w:rsidR="000A3D09" w:rsidRPr="0046128A">
        <w:rPr>
          <w:rFonts w:ascii="Times New Roman" w:hAnsi="Times New Roman" w:cs="Times New Roman"/>
          <w:sz w:val="24"/>
          <w:szCs w:val="24"/>
        </w:rPr>
        <w:t xml:space="preserve">űködési </w:t>
      </w:r>
      <w:r>
        <w:rPr>
          <w:rFonts w:ascii="Times New Roman" w:hAnsi="Times New Roman" w:cs="Times New Roman"/>
          <w:sz w:val="24"/>
          <w:szCs w:val="24"/>
        </w:rPr>
        <w:t>s</w:t>
      </w:r>
      <w:r w:rsidR="000A3D09" w:rsidRPr="0046128A">
        <w:rPr>
          <w:rFonts w:ascii="Times New Roman" w:hAnsi="Times New Roman" w:cs="Times New Roman"/>
          <w:sz w:val="24"/>
          <w:szCs w:val="24"/>
        </w:rPr>
        <w:t>zabályzatban meghatározott fő céljait küldetésnyilatkozatban közzéteszi.</w:t>
      </w:r>
    </w:p>
    <w:p w14:paraId="4873FDC2"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Gyűjteményét folyamatosan fejleszti, feltárja, megőrzi, gondozza és rendelkezésre bocsátja.</w:t>
      </w:r>
    </w:p>
    <w:p w14:paraId="24DADAB6" w14:textId="77777777" w:rsidR="000A3D09" w:rsidRPr="0046128A" w:rsidRDefault="00637533"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Tájékoztat a </w:t>
      </w:r>
      <w:r w:rsidR="00625AC8" w:rsidRPr="0046128A">
        <w:rPr>
          <w:rFonts w:ascii="Times New Roman" w:hAnsi="Times New Roman" w:cs="Times New Roman"/>
          <w:sz w:val="24"/>
          <w:szCs w:val="24"/>
        </w:rPr>
        <w:t>Könyvtár</w:t>
      </w:r>
      <w:r w:rsidR="000A3D09" w:rsidRPr="0046128A">
        <w:rPr>
          <w:rFonts w:ascii="Times New Roman" w:hAnsi="Times New Roman" w:cs="Times New Roman"/>
          <w:sz w:val="24"/>
          <w:szCs w:val="24"/>
        </w:rPr>
        <w:t xml:space="preserve"> és a nyilvános </w:t>
      </w:r>
      <w:r w:rsidR="00625AC8" w:rsidRPr="0046128A">
        <w:rPr>
          <w:rFonts w:ascii="Times New Roman" w:hAnsi="Times New Roman" w:cs="Times New Roman"/>
          <w:sz w:val="24"/>
          <w:szCs w:val="24"/>
        </w:rPr>
        <w:t>könyvtár</w:t>
      </w:r>
      <w:r w:rsidR="000A3D09" w:rsidRPr="0046128A">
        <w:rPr>
          <w:rFonts w:ascii="Times New Roman" w:hAnsi="Times New Roman" w:cs="Times New Roman"/>
          <w:sz w:val="24"/>
          <w:szCs w:val="24"/>
        </w:rPr>
        <w:t>i rendszer dokumentumairól és szolgáltatásairól.</w:t>
      </w:r>
    </w:p>
    <w:p w14:paraId="7B054CC8"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Biztosítja más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ak állományának és szolgáltatásainak elérését.</w:t>
      </w:r>
    </w:p>
    <w:p w14:paraId="155F9E9A"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Részt vesz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ak közötti dokumentum- és információcserében.</w:t>
      </w:r>
    </w:p>
    <w:p w14:paraId="10543CDC"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Biztosítja az elektronikus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dokumentumok elérhetőségét.</w:t>
      </w:r>
    </w:p>
    <w:p w14:paraId="0AAF7F45"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használókat segíti a digitális írástudás, az információs műveltség elsajátításában, az egész életen át tartó tanulás folyamatában.</w:t>
      </w:r>
    </w:p>
    <w:p w14:paraId="09B22827"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Segíti az oktatásban, képzésben részt vevők információellátását, a tudományos kutatás és az adatbázisokból történő információkérés lehetőségét.</w:t>
      </w:r>
    </w:p>
    <w:p w14:paraId="12BB087C"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Kulturális, közösségi, közművelődési rendezvényeket és egyéb programokat szervez.</w:t>
      </w:r>
    </w:p>
    <w:p w14:paraId="2C4125E2"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Tudás-, információ- és kultúraközvetítő tevékenységével hozzájárul az életminőség javításához, az ország versenyképességének növeléséhez.</w:t>
      </w:r>
    </w:p>
    <w:p w14:paraId="5A5728B7"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szolgáltatásait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minőségirányítás szempontjait figyelembe véve szervezi.</w:t>
      </w:r>
    </w:p>
    <w:p w14:paraId="5CC1D79C" w14:textId="77777777" w:rsidR="000A3D09"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Az általa üzemeltetett, kiskorúak által is használható, internet-hozzáféréssel rendelkező számítógépek használatát a kiskorúak védelmét lehetővé tevő, könnyen telepíthető és használható, magyar nyelvű szoftverrel ellátva biztosítja a kiskorúak lelki, testi és értelmi fejlődésének védelme érdekében. </w:t>
      </w:r>
    </w:p>
    <w:p w14:paraId="43211273" w14:textId="77777777" w:rsidR="00ED3A9E" w:rsidRPr="00ED3A9E" w:rsidRDefault="00ED3A9E" w:rsidP="00ED3A9E">
      <w:pPr>
        <w:numPr>
          <w:ilvl w:val="0"/>
          <w:numId w:val="3"/>
        </w:numPr>
        <w:spacing w:after="0"/>
        <w:contextualSpacing/>
        <w:jc w:val="both"/>
        <w:rPr>
          <w:rFonts w:ascii="Times New Roman" w:hAnsi="Times New Roman" w:cs="Times New Roman"/>
          <w:sz w:val="24"/>
          <w:szCs w:val="24"/>
          <w:highlight w:val="cyan"/>
        </w:rPr>
      </w:pPr>
      <w:r w:rsidRPr="00ED3A9E">
        <w:rPr>
          <w:rFonts w:ascii="Times New Roman" w:hAnsi="Times New Roman" w:cs="Times New Roman"/>
          <w:sz w:val="24"/>
          <w:szCs w:val="24"/>
          <w:highlight w:val="cyan"/>
        </w:rPr>
        <w:t>A nyilvános könyvtárak feladataik ellátásában – fenntartójuktól függetlenül – együttműködnek egymással, valamint a kulturális örökség más értékeit gondozó intézményekkel, így különösen a muzeális intézményekkel, a levéltárakkal és a közművelődési szervezetekkel, továbbá a tudományos köztestületekkel, a köznevelési intézményekkel, a szakképző intézményekkel és a felsőoktatási intézményekkel.</w:t>
      </w:r>
    </w:p>
    <w:p w14:paraId="66CDA4B6" w14:textId="0CA58502" w:rsidR="00ED3A9E" w:rsidRPr="00BA5984" w:rsidRDefault="00ED3A9E" w:rsidP="00BA5984">
      <w:pPr>
        <w:spacing w:after="0"/>
        <w:ind w:left="708"/>
        <w:contextualSpacing/>
        <w:jc w:val="both"/>
        <w:rPr>
          <w:rFonts w:ascii="Times New Roman" w:hAnsi="Times New Roman" w:cs="Times New Roman"/>
          <w:b/>
          <w:bCs/>
          <w:sz w:val="24"/>
          <w:szCs w:val="24"/>
        </w:rPr>
      </w:pPr>
      <w:bookmarkStart w:id="43" w:name="_Hlk191504206"/>
      <w:r w:rsidRPr="00BA5984">
        <w:rPr>
          <w:rFonts w:ascii="Times New Roman" w:hAnsi="Times New Roman"/>
          <w:b/>
          <w:bCs/>
          <w:sz w:val="24"/>
          <w:lang w:eastAsia="hu-HU"/>
        </w:rPr>
        <w:t>2.2.2.</w:t>
      </w:r>
      <w:r w:rsidRPr="00BA5984">
        <w:rPr>
          <w:rFonts w:ascii="Times New Roman" w:hAnsi="Times New Roman"/>
          <w:b/>
          <w:bCs/>
          <w:sz w:val="24"/>
          <w:highlight w:val="cyan"/>
          <w:lang w:eastAsia="hu-HU"/>
        </w:rPr>
        <w:t>2.</w:t>
      </w:r>
      <w:r w:rsidRPr="00BA5984">
        <w:rPr>
          <w:rFonts w:ascii="Times New Roman" w:hAnsi="Times New Roman"/>
          <w:b/>
          <w:bCs/>
          <w:sz w:val="24"/>
          <w:lang w:eastAsia="hu-HU"/>
        </w:rPr>
        <w:t xml:space="preserve">   A könyvtár alapfeladatai, </w:t>
      </w:r>
      <w:bookmarkEnd w:id="43"/>
      <w:r w:rsidRPr="00BA5984">
        <w:rPr>
          <w:rFonts w:ascii="Times New Roman" w:hAnsi="Times New Roman"/>
          <w:b/>
          <w:bCs/>
          <w:sz w:val="24"/>
          <w:lang w:eastAsia="hu-HU"/>
        </w:rPr>
        <w:t xml:space="preserve">mint </w:t>
      </w:r>
      <w:r w:rsidR="00BA5984" w:rsidRPr="00BA5984">
        <w:rPr>
          <w:rFonts w:ascii="Times New Roman" w:hAnsi="Times New Roman"/>
          <w:b/>
          <w:bCs/>
          <w:sz w:val="24"/>
          <w:lang w:eastAsia="hu-HU"/>
        </w:rPr>
        <w:t>települési</w:t>
      </w:r>
      <w:r w:rsidRPr="00BA5984">
        <w:rPr>
          <w:rFonts w:ascii="Times New Roman" w:hAnsi="Times New Roman"/>
          <w:b/>
          <w:bCs/>
          <w:sz w:val="24"/>
          <w:lang w:eastAsia="hu-HU"/>
        </w:rPr>
        <w:t xml:space="preserve"> könyvtár</w:t>
      </w:r>
      <w:r w:rsidRPr="00BA5984">
        <w:rPr>
          <w:rFonts w:ascii="Times New Roman" w:hAnsi="Times New Roman" w:cs="Times New Roman"/>
          <w:b/>
          <w:bCs/>
          <w:sz w:val="24"/>
          <w:szCs w:val="24"/>
        </w:rPr>
        <w:t xml:space="preserve"> </w:t>
      </w:r>
      <w:r w:rsidRPr="00BA5984">
        <w:rPr>
          <w:rFonts w:ascii="Times New Roman" w:hAnsi="Times New Roman" w:cs="Times New Roman"/>
          <w:b/>
          <w:bCs/>
          <w:sz w:val="24"/>
          <w:szCs w:val="24"/>
          <w:highlight w:val="cyan"/>
        </w:rPr>
        <w:t>a Kult. tv. 65. § (2) bekezdésében foglaltak szerint:</w:t>
      </w:r>
    </w:p>
    <w:p w14:paraId="1379616D"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Gyűjteményét és szolgáltatásait a helyi igényeknek megfelelően alakítja.</w:t>
      </w:r>
    </w:p>
    <w:p w14:paraId="329B5FB3"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Közhasznú információs szolgáltatást nyújt.</w:t>
      </w:r>
    </w:p>
    <w:p w14:paraId="0DB32C5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Helyismereti információkat és dokumentumokat gyűjt.</w:t>
      </w:r>
    </w:p>
    <w:p w14:paraId="79D9F6E8" w14:textId="77777777" w:rsidR="00BA5984" w:rsidRDefault="000A3D09" w:rsidP="00BA5984">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Szabadpolcos állományrésszel rendelkezik.</w:t>
      </w:r>
    </w:p>
    <w:p w14:paraId="2E759343" w14:textId="39E21586" w:rsidR="00BA5984" w:rsidRPr="00BA5984" w:rsidRDefault="00BA5984" w:rsidP="00BA5984">
      <w:pPr>
        <w:numPr>
          <w:ilvl w:val="0"/>
          <w:numId w:val="3"/>
        </w:numPr>
        <w:spacing w:after="0"/>
        <w:ind w:left="1985" w:hanging="284"/>
        <w:contextualSpacing/>
        <w:jc w:val="both"/>
        <w:rPr>
          <w:rFonts w:ascii="Times New Roman" w:hAnsi="Times New Roman" w:cs="Times New Roman"/>
          <w:sz w:val="24"/>
          <w:szCs w:val="24"/>
        </w:rPr>
      </w:pPr>
      <w:r w:rsidRPr="00BA5984">
        <w:rPr>
          <w:rFonts w:ascii="Times New Roman" w:hAnsi="Times New Roman" w:cs="Times New Roman"/>
          <w:sz w:val="24"/>
          <w:szCs w:val="24"/>
          <w:highlight w:val="cyan"/>
        </w:rPr>
        <w:t>Gyermek- és családbarát szolgáltatásokat nyújt.</w:t>
      </w:r>
    </w:p>
    <w:p w14:paraId="6F9F3E97" w14:textId="2781E6EB" w:rsidR="00BA5984" w:rsidRPr="00BA5984" w:rsidRDefault="00BA5984" w:rsidP="00BA5984">
      <w:pPr>
        <w:spacing w:after="0"/>
        <w:ind w:firstLine="708"/>
        <w:contextualSpacing/>
        <w:jc w:val="both"/>
        <w:rPr>
          <w:rFonts w:ascii="Times New Roman" w:hAnsi="Times New Roman" w:cs="Times New Roman"/>
          <w:sz w:val="24"/>
          <w:szCs w:val="24"/>
        </w:rPr>
      </w:pPr>
      <w:r w:rsidRPr="00BA5984">
        <w:rPr>
          <w:rFonts w:ascii="Times New Roman" w:hAnsi="Times New Roman"/>
          <w:b/>
          <w:bCs/>
          <w:sz w:val="24"/>
          <w:lang w:eastAsia="hu-HU"/>
        </w:rPr>
        <w:t>2.2.2.</w:t>
      </w:r>
      <w:r>
        <w:rPr>
          <w:rFonts w:ascii="Times New Roman" w:hAnsi="Times New Roman"/>
          <w:b/>
          <w:bCs/>
          <w:sz w:val="24"/>
          <w:highlight w:val="cyan"/>
          <w:lang w:eastAsia="hu-HU"/>
        </w:rPr>
        <w:t>3</w:t>
      </w:r>
      <w:r w:rsidRPr="00BA5984">
        <w:rPr>
          <w:rFonts w:ascii="Times New Roman" w:hAnsi="Times New Roman"/>
          <w:b/>
          <w:bCs/>
          <w:sz w:val="24"/>
          <w:highlight w:val="cyan"/>
          <w:lang w:eastAsia="hu-HU"/>
        </w:rPr>
        <w:t>.   A könyvtár fenntartó általi kiegészítő feladata:</w:t>
      </w:r>
    </w:p>
    <w:p w14:paraId="2F909752"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Kezeli a Városi Sporttörténeti Gyűjteményt és a működésére biztosított pénzeszközöket.</w:t>
      </w:r>
    </w:p>
    <w:p w14:paraId="223EBEEA" w14:textId="77777777" w:rsidR="00BA5984" w:rsidRDefault="00BA5984" w:rsidP="00BA5984">
      <w:pPr>
        <w:spacing w:after="0"/>
        <w:ind w:left="1985"/>
        <w:contextualSpacing/>
        <w:jc w:val="both"/>
        <w:rPr>
          <w:rFonts w:ascii="Times New Roman" w:hAnsi="Times New Roman" w:cs="Times New Roman"/>
          <w:sz w:val="24"/>
          <w:szCs w:val="24"/>
        </w:rPr>
      </w:pPr>
    </w:p>
    <w:p w14:paraId="5909E168" w14:textId="3D84946C" w:rsidR="000A3D09" w:rsidRPr="0046128A" w:rsidRDefault="000A3D09" w:rsidP="00BA5984">
      <w:pPr>
        <w:spacing w:after="0"/>
        <w:ind w:left="1985"/>
        <w:contextualSpacing/>
        <w:jc w:val="both"/>
        <w:rPr>
          <w:rFonts w:ascii="Times New Roman" w:hAnsi="Times New Roman" w:cs="Times New Roman"/>
          <w:sz w:val="24"/>
          <w:szCs w:val="24"/>
        </w:rPr>
      </w:pPr>
      <w:r w:rsidRPr="0046128A">
        <w:rPr>
          <w:rFonts w:ascii="Times New Roman" w:hAnsi="Times New Roman" w:cs="Times New Roman"/>
          <w:sz w:val="24"/>
          <w:szCs w:val="24"/>
        </w:rPr>
        <w:t>Gazdálkodásával összefüggő jogosítványok: az intézmény meghatározott pénzügyi gazdálkodási tevékenységét a Ceglédi Közös Önkormányzati</w:t>
      </w:r>
      <w:r w:rsidRPr="0046128A">
        <w:rPr>
          <w:rFonts w:ascii="Times New Roman" w:hAnsi="Times New Roman" w:cs="Times New Roman"/>
          <w:color w:val="FF0000"/>
          <w:sz w:val="24"/>
          <w:szCs w:val="24"/>
        </w:rPr>
        <w:t xml:space="preserve"> </w:t>
      </w:r>
      <w:r w:rsidRPr="0046128A">
        <w:rPr>
          <w:rFonts w:ascii="Times New Roman" w:hAnsi="Times New Roman" w:cs="Times New Roman"/>
          <w:sz w:val="24"/>
          <w:szCs w:val="24"/>
        </w:rPr>
        <w:t>Hivatal látja el.</w:t>
      </w:r>
    </w:p>
    <w:p w14:paraId="6B192A98" w14:textId="77777777" w:rsidR="000A3D09" w:rsidRPr="0046128A" w:rsidRDefault="000A3D09" w:rsidP="0046128A">
      <w:pPr>
        <w:spacing w:after="0"/>
        <w:contextualSpacing/>
        <w:jc w:val="both"/>
        <w:rPr>
          <w:rFonts w:ascii="Times New Roman" w:hAnsi="Times New Roman" w:cs="Times New Roman"/>
          <w:sz w:val="24"/>
          <w:szCs w:val="24"/>
        </w:rPr>
      </w:pPr>
    </w:p>
    <w:p w14:paraId="3F8404ED"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44" w:name="_Toc53133818"/>
      <w:r w:rsidRPr="0046128A">
        <w:rPr>
          <w:rFonts w:ascii="Times New Roman" w:hAnsi="Times New Roman"/>
          <w:sz w:val="24"/>
          <w:lang w:eastAsia="hu-HU"/>
        </w:rPr>
        <w:t>2.2.3</w:t>
      </w:r>
      <w:r w:rsidR="003772BF" w:rsidRPr="0046128A">
        <w:rPr>
          <w:rFonts w:ascii="Times New Roman" w:hAnsi="Times New Roman"/>
          <w:sz w:val="24"/>
          <w:lang w:val="hu-HU" w:eastAsia="hu-HU"/>
        </w:rPr>
        <w:t>.</w:t>
      </w:r>
      <w:r w:rsidRPr="0046128A">
        <w:rPr>
          <w:rFonts w:ascii="Times New Roman" w:hAnsi="Times New Roman"/>
          <w:sz w:val="24"/>
          <w:lang w:val="hu-HU" w:eastAsia="hu-HU"/>
        </w:rPr>
        <w:tab/>
      </w:r>
      <w:r w:rsidR="00575903" w:rsidRPr="0046128A">
        <w:rPr>
          <w:rFonts w:ascii="Times New Roman" w:hAnsi="Times New Roman"/>
          <w:sz w:val="24"/>
          <w:lang w:eastAsia="hu-HU"/>
        </w:rPr>
        <w:t xml:space="preserve">A </w:t>
      </w:r>
      <w:r w:rsidR="00895693" w:rsidRPr="0046128A">
        <w:rPr>
          <w:rFonts w:ascii="Times New Roman" w:hAnsi="Times New Roman"/>
          <w:sz w:val="24"/>
          <w:lang w:val="hu-HU" w:eastAsia="hu-HU"/>
        </w:rPr>
        <w:t>k</w:t>
      </w:r>
      <w:r w:rsidR="00625AC8" w:rsidRPr="0046128A">
        <w:rPr>
          <w:rFonts w:ascii="Times New Roman" w:hAnsi="Times New Roman"/>
          <w:sz w:val="24"/>
          <w:lang w:val="hu-HU" w:eastAsia="hu-HU"/>
        </w:rPr>
        <w:t>önyvtár</w:t>
      </w:r>
      <w:r w:rsidRPr="0046128A">
        <w:rPr>
          <w:rFonts w:ascii="Times New Roman" w:hAnsi="Times New Roman"/>
          <w:sz w:val="24"/>
          <w:lang w:eastAsia="hu-HU"/>
        </w:rPr>
        <w:t xml:space="preserve"> gyűjtőköre:</w:t>
      </w:r>
      <w:bookmarkEnd w:id="44"/>
    </w:p>
    <w:p w14:paraId="46BDCDBE" w14:textId="77777777" w:rsidR="000A3D09" w:rsidRPr="0046128A" w:rsidRDefault="00575903"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000A3D09" w:rsidRPr="0046128A">
        <w:rPr>
          <w:rFonts w:ascii="Times New Roman" w:hAnsi="Times New Roman" w:cs="Times New Roman"/>
          <w:sz w:val="24"/>
          <w:szCs w:val="24"/>
        </w:rPr>
        <w:t xml:space="preserve"> általános gyűjtőkörű nyilvános köz</w:t>
      </w:r>
      <w:r w:rsidR="00625AC8" w:rsidRPr="0046128A">
        <w:rPr>
          <w:rFonts w:ascii="Times New Roman" w:hAnsi="Times New Roman" w:cs="Times New Roman"/>
          <w:sz w:val="24"/>
          <w:szCs w:val="24"/>
        </w:rPr>
        <w:t>könyvtár</w:t>
      </w:r>
      <w:r w:rsidR="000A3D09" w:rsidRPr="0046128A">
        <w:rPr>
          <w:rFonts w:ascii="Times New Roman" w:hAnsi="Times New Roman" w:cs="Times New Roman"/>
          <w:sz w:val="24"/>
          <w:szCs w:val="24"/>
        </w:rPr>
        <w:t>.</w:t>
      </w:r>
    </w:p>
    <w:p w14:paraId="7A8ABD19" w14:textId="77777777" w:rsidR="000A3D09" w:rsidRPr="0046128A" w:rsidRDefault="000A3D09" w:rsidP="0046128A">
      <w:pPr>
        <w:numPr>
          <w:ilvl w:val="0"/>
          <w:numId w:val="3"/>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gyűjtőkör részletes leírását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Gyűjtőköri </w:t>
      </w:r>
      <w:r w:rsidR="00250938" w:rsidRPr="0046128A">
        <w:rPr>
          <w:rFonts w:ascii="Times New Roman" w:hAnsi="Times New Roman" w:cs="Times New Roman"/>
          <w:sz w:val="24"/>
          <w:szCs w:val="24"/>
        </w:rPr>
        <w:t>s</w:t>
      </w:r>
      <w:r w:rsidRPr="0046128A">
        <w:rPr>
          <w:rFonts w:ascii="Times New Roman" w:hAnsi="Times New Roman" w:cs="Times New Roman"/>
          <w:sz w:val="24"/>
          <w:szCs w:val="24"/>
        </w:rPr>
        <w:t>zabályzata tartalmazza.</w:t>
      </w:r>
    </w:p>
    <w:p w14:paraId="3785686F" w14:textId="77777777" w:rsidR="000A3D09" w:rsidRPr="0046128A" w:rsidRDefault="000A3D09" w:rsidP="0046128A">
      <w:pPr>
        <w:spacing w:after="0"/>
        <w:contextualSpacing/>
        <w:jc w:val="both"/>
        <w:rPr>
          <w:rFonts w:ascii="Times New Roman" w:hAnsi="Times New Roman" w:cs="Times New Roman"/>
          <w:b/>
          <w:sz w:val="24"/>
        </w:rPr>
      </w:pPr>
    </w:p>
    <w:p w14:paraId="14044A03"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45" w:name="_Toc53133819"/>
      <w:r w:rsidRPr="0046128A">
        <w:rPr>
          <w:rFonts w:ascii="Times New Roman" w:hAnsi="Times New Roman"/>
          <w:sz w:val="24"/>
          <w:lang w:eastAsia="hu-HU"/>
        </w:rPr>
        <w:t>2.</w:t>
      </w:r>
      <w:r w:rsidRPr="0046128A">
        <w:rPr>
          <w:rFonts w:ascii="Times New Roman" w:hAnsi="Times New Roman"/>
          <w:sz w:val="24"/>
          <w:lang w:val="hu-HU" w:eastAsia="hu-HU"/>
        </w:rPr>
        <w:t>2</w:t>
      </w:r>
      <w:r w:rsidRPr="0046128A">
        <w:rPr>
          <w:rFonts w:ascii="Times New Roman" w:hAnsi="Times New Roman"/>
          <w:sz w:val="24"/>
          <w:lang w:eastAsia="hu-HU"/>
        </w:rPr>
        <w:t>.4</w:t>
      </w:r>
      <w:r w:rsidRPr="0046128A">
        <w:rPr>
          <w:rFonts w:ascii="Times New Roman" w:hAnsi="Times New Roman"/>
          <w:sz w:val="24"/>
          <w:lang w:val="hu-HU" w:eastAsia="hu-HU"/>
        </w:rPr>
        <w:t>.</w:t>
      </w:r>
      <w:r w:rsidRPr="0046128A">
        <w:rPr>
          <w:rFonts w:ascii="Times New Roman" w:hAnsi="Times New Roman"/>
          <w:sz w:val="24"/>
          <w:lang w:eastAsia="hu-HU"/>
        </w:rPr>
        <w:tab/>
        <w:t xml:space="preserve">A </w:t>
      </w:r>
      <w:r w:rsidR="00625AC8" w:rsidRPr="0046128A">
        <w:rPr>
          <w:rFonts w:ascii="Times New Roman" w:hAnsi="Times New Roman"/>
          <w:sz w:val="24"/>
          <w:lang w:eastAsia="hu-HU"/>
        </w:rPr>
        <w:t>könyvtár</w:t>
      </w:r>
      <w:r w:rsidRPr="0046128A">
        <w:rPr>
          <w:rFonts w:ascii="Times New Roman" w:hAnsi="Times New Roman"/>
          <w:sz w:val="24"/>
          <w:lang w:eastAsia="hu-HU"/>
        </w:rPr>
        <w:t>i állomány nyilvántartása:</w:t>
      </w:r>
      <w:bookmarkEnd w:id="45"/>
    </w:p>
    <w:p w14:paraId="039806D9" w14:textId="77777777"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Kult. tv. </w:t>
      </w:r>
      <w:r w:rsidR="00625AC8" w:rsidRPr="0046128A">
        <w:rPr>
          <w:rFonts w:ascii="Times New Roman" w:hAnsi="Times New Roman" w:cs="Times New Roman"/>
          <w:sz w:val="24"/>
          <w:szCs w:val="24"/>
        </w:rPr>
        <w:t>60/A § (1) bekezdése szerint a Könyvtár</w:t>
      </w:r>
      <w:r w:rsidRPr="0046128A">
        <w:rPr>
          <w:rFonts w:ascii="Times New Roman" w:hAnsi="Times New Roman" w:cs="Times New Roman"/>
          <w:sz w:val="24"/>
          <w:szCs w:val="24"/>
        </w:rPr>
        <w:t xml:space="preserve"> nyilvántartja az általa beszerzett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i dokumentumokat, a miniszter (3) bekezdésnek megfelelően kiadott rendeletében meghatározott módon és tartalommal. A nyilvántartásba vett </w:t>
      </w:r>
      <w:r w:rsidR="00625AC8" w:rsidRPr="0046128A">
        <w:rPr>
          <w:rFonts w:ascii="Times New Roman" w:hAnsi="Times New Roman" w:cs="Times New Roman"/>
          <w:sz w:val="24"/>
          <w:szCs w:val="24"/>
        </w:rPr>
        <w:t>könyvtári dokumentumok képezik a Könyvtár</w:t>
      </w:r>
      <w:r w:rsidRPr="0046128A">
        <w:rPr>
          <w:rFonts w:ascii="Times New Roman" w:hAnsi="Times New Roman" w:cs="Times New Roman"/>
          <w:sz w:val="24"/>
          <w:szCs w:val="24"/>
        </w:rPr>
        <w:t xml:space="preserve"> állományát.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dokumentumok adatait elsősorban elektronikusan vezetett nyi</w:t>
      </w:r>
      <w:r w:rsidR="00625AC8" w:rsidRPr="0046128A">
        <w:rPr>
          <w:rFonts w:ascii="Times New Roman" w:hAnsi="Times New Roman" w:cs="Times New Roman"/>
          <w:sz w:val="24"/>
          <w:szCs w:val="24"/>
        </w:rPr>
        <w:t>lvántartásban kell rögzíteni a Könyvtár</w:t>
      </w:r>
      <w:r w:rsidRPr="0046128A">
        <w:rPr>
          <w:rFonts w:ascii="Times New Roman" w:hAnsi="Times New Roman" w:cs="Times New Roman"/>
          <w:sz w:val="24"/>
          <w:szCs w:val="24"/>
        </w:rPr>
        <w:t xml:space="preserve"> által használt számítógépes integrált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rendszerben.</w:t>
      </w:r>
    </w:p>
    <w:p w14:paraId="7A4B5752" w14:textId="5C8D2113"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állományát dokumentumtípusonként a </w:t>
      </w:r>
      <w:r w:rsidRPr="00ED240C">
        <w:rPr>
          <w:rFonts w:ascii="Times New Roman" w:hAnsi="Times New Roman" w:cs="Times New Roman"/>
          <w:strike/>
          <w:sz w:val="24"/>
          <w:szCs w:val="24"/>
          <w:highlight w:val="yellow"/>
        </w:rPr>
        <w:t>Szikla</w:t>
      </w:r>
      <w:r w:rsidR="00ED240C">
        <w:rPr>
          <w:rFonts w:ascii="Times New Roman" w:hAnsi="Times New Roman" w:cs="Times New Roman"/>
          <w:strike/>
          <w:sz w:val="24"/>
          <w:szCs w:val="24"/>
        </w:rPr>
        <w:t xml:space="preserve"> </w:t>
      </w:r>
      <w:proofErr w:type="spellStart"/>
      <w:r w:rsidR="00ED240C" w:rsidRPr="00ED240C">
        <w:rPr>
          <w:rFonts w:ascii="Times New Roman" w:hAnsi="Times New Roman" w:cs="Times New Roman"/>
          <w:sz w:val="24"/>
          <w:szCs w:val="24"/>
          <w:highlight w:val="cyan"/>
        </w:rPr>
        <w:t>Hun</w:t>
      </w:r>
      <w:r w:rsidR="00ED240C">
        <w:rPr>
          <w:rFonts w:ascii="Times New Roman" w:hAnsi="Times New Roman" w:cs="Times New Roman"/>
          <w:sz w:val="24"/>
          <w:szCs w:val="24"/>
          <w:highlight w:val="cyan"/>
        </w:rPr>
        <w:t>T</w:t>
      </w:r>
      <w:r w:rsidR="00ED240C" w:rsidRPr="00ED240C">
        <w:rPr>
          <w:rFonts w:ascii="Times New Roman" w:hAnsi="Times New Roman" w:cs="Times New Roman"/>
          <w:sz w:val="24"/>
          <w:szCs w:val="24"/>
          <w:highlight w:val="cyan"/>
        </w:rPr>
        <w:t>éka</w:t>
      </w:r>
      <w:proofErr w:type="spellEnd"/>
      <w:r w:rsidRPr="00ED240C">
        <w:rPr>
          <w:rFonts w:ascii="Times New Roman" w:hAnsi="Times New Roman" w:cs="Times New Roman"/>
          <w:sz w:val="24"/>
          <w:szCs w:val="24"/>
        </w:rPr>
        <w:t xml:space="preserve"> </w:t>
      </w:r>
      <w:r w:rsidRPr="0046128A">
        <w:rPr>
          <w:rFonts w:ascii="Times New Roman" w:hAnsi="Times New Roman" w:cs="Times New Roman"/>
          <w:sz w:val="24"/>
          <w:szCs w:val="24"/>
        </w:rPr>
        <w:t xml:space="preserve">Integrált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i rendszerben tartja nyilván.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i dokumentumokról egyedi és összesített nyilvántartás készül. 2002-től az egyedi nyilvántartás kizárólag </w:t>
      </w:r>
      <w:r w:rsidRPr="00ED240C">
        <w:rPr>
          <w:rFonts w:ascii="Times New Roman" w:hAnsi="Times New Roman" w:cs="Times New Roman"/>
          <w:strike/>
          <w:sz w:val="24"/>
          <w:szCs w:val="24"/>
          <w:highlight w:val="yellow"/>
        </w:rPr>
        <w:t xml:space="preserve">a Szikla Integrált </w:t>
      </w:r>
      <w:r w:rsidR="00625AC8" w:rsidRPr="00ED240C">
        <w:rPr>
          <w:rFonts w:ascii="Times New Roman" w:hAnsi="Times New Roman" w:cs="Times New Roman"/>
          <w:strike/>
          <w:sz w:val="24"/>
          <w:szCs w:val="24"/>
          <w:highlight w:val="yellow"/>
        </w:rPr>
        <w:t>Könyvtár</w:t>
      </w:r>
      <w:r w:rsidRPr="00ED240C">
        <w:rPr>
          <w:rFonts w:ascii="Times New Roman" w:hAnsi="Times New Roman" w:cs="Times New Roman"/>
          <w:strike/>
          <w:sz w:val="24"/>
          <w:szCs w:val="24"/>
          <w:highlight w:val="yellow"/>
        </w:rPr>
        <w:t>i</w:t>
      </w:r>
      <w:r w:rsidR="00ED240C">
        <w:rPr>
          <w:rFonts w:ascii="Times New Roman" w:hAnsi="Times New Roman" w:cs="Times New Roman"/>
          <w:strike/>
          <w:sz w:val="24"/>
          <w:szCs w:val="24"/>
        </w:rPr>
        <w:t xml:space="preserve"> </w:t>
      </w:r>
      <w:r w:rsidR="00ED240C" w:rsidRPr="00ED240C">
        <w:rPr>
          <w:rFonts w:ascii="Times New Roman" w:hAnsi="Times New Roman" w:cs="Times New Roman"/>
          <w:strike/>
          <w:sz w:val="24"/>
          <w:szCs w:val="24"/>
          <w:highlight w:val="yellow"/>
        </w:rPr>
        <w:t>Rendszerben</w:t>
      </w:r>
      <w:r w:rsidRPr="0046128A">
        <w:rPr>
          <w:rFonts w:ascii="Times New Roman" w:hAnsi="Times New Roman" w:cs="Times New Roman"/>
          <w:sz w:val="24"/>
          <w:szCs w:val="24"/>
        </w:rPr>
        <w:t xml:space="preserve"> </w:t>
      </w:r>
      <w:r w:rsidR="00ED240C" w:rsidRPr="00ED240C">
        <w:rPr>
          <w:rFonts w:ascii="Times New Roman" w:hAnsi="Times New Roman" w:cs="Times New Roman"/>
          <w:sz w:val="24"/>
          <w:szCs w:val="24"/>
          <w:highlight w:val="cyan"/>
        </w:rPr>
        <w:t xml:space="preserve">számítógépes integrált </w:t>
      </w:r>
      <w:r w:rsidRPr="00ED240C">
        <w:rPr>
          <w:rFonts w:ascii="Times New Roman" w:hAnsi="Times New Roman" w:cs="Times New Roman"/>
          <w:sz w:val="24"/>
          <w:szCs w:val="24"/>
          <w:highlight w:val="cyan"/>
        </w:rPr>
        <w:t>rendszerben</w:t>
      </w:r>
      <w:r w:rsidRPr="0046128A">
        <w:rPr>
          <w:rFonts w:ascii="Times New Roman" w:hAnsi="Times New Roman" w:cs="Times New Roman"/>
          <w:sz w:val="24"/>
          <w:szCs w:val="24"/>
        </w:rPr>
        <w:t xml:space="preserve"> történik.</w:t>
      </w:r>
    </w:p>
    <w:p w14:paraId="3761D03D" w14:textId="77777777" w:rsidR="000A3D09" w:rsidRPr="0046128A" w:rsidRDefault="000A3D09" w:rsidP="0046128A">
      <w:pPr>
        <w:spacing w:after="0"/>
        <w:ind w:left="1560"/>
        <w:contextualSpacing/>
        <w:jc w:val="both"/>
        <w:rPr>
          <w:rFonts w:ascii="Times New Roman" w:hAnsi="Times New Roman" w:cs="Times New Roman"/>
          <w:sz w:val="24"/>
          <w:szCs w:val="24"/>
        </w:rPr>
      </w:pPr>
    </w:p>
    <w:p w14:paraId="3E7E79EB"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46" w:name="_Toc53133820"/>
      <w:r w:rsidRPr="0046128A">
        <w:rPr>
          <w:rFonts w:ascii="Times New Roman" w:hAnsi="Times New Roman"/>
          <w:sz w:val="24"/>
          <w:lang w:eastAsia="hu-HU"/>
        </w:rPr>
        <w:t>2.2.5</w:t>
      </w:r>
      <w:r w:rsidRPr="0046128A">
        <w:rPr>
          <w:rFonts w:ascii="Times New Roman" w:hAnsi="Times New Roman"/>
          <w:sz w:val="24"/>
          <w:lang w:val="hu-HU" w:eastAsia="hu-HU"/>
        </w:rPr>
        <w:t>.</w:t>
      </w:r>
      <w:r w:rsidRPr="0046128A">
        <w:rPr>
          <w:rFonts w:ascii="Times New Roman" w:hAnsi="Times New Roman"/>
          <w:sz w:val="24"/>
          <w:lang w:eastAsia="hu-HU"/>
        </w:rPr>
        <w:tab/>
        <w:t>Az időleges megőrzésre szánt dokumentumok köre:</w:t>
      </w:r>
      <w:bookmarkEnd w:id="46"/>
    </w:p>
    <w:p w14:paraId="15180A56" w14:textId="77777777"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időleges megőrzésre beszerzett dokumentumainak köre a viszonylag gyorsan aktualitásukat vesztő kiadványok: folyóiratok, brosúrák, pótlapos kiadványok kiegészítő kötetei (</w:t>
      </w:r>
      <w:proofErr w:type="spellStart"/>
      <w:r w:rsidRPr="0046128A">
        <w:rPr>
          <w:rFonts w:ascii="Times New Roman" w:hAnsi="Times New Roman" w:cs="Times New Roman"/>
          <w:sz w:val="24"/>
          <w:szCs w:val="24"/>
        </w:rPr>
        <w:t>aktualizációi</w:t>
      </w:r>
      <w:proofErr w:type="spellEnd"/>
      <w:r w:rsidRPr="0046128A">
        <w:rPr>
          <w:rFonts w:ascii="Times New Roman" w:hAnsi="Times New Roman" w:cs="Times New Roman"/>
          <w:sz w:val="24"/>
          <w:szCs w:val="24"/>
        </w:rPr>
        <w:t>).</w:t>
      </w:r>
    </w:p>
    <w:p w14:paraId="5651302D" w14:textId="67B208A5"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A folyóiratok a</w:t>
      </w:r>
      <w:r w:rsidRPr="00ED240C">
        <w:rPr>
          <w:rFonts w:ascii="Times New Roman" w:hAnsi="Times New Roman" w:cs="Times New Roman"/>
          <w:strike/>
          <w:sz w:val="24"/>
          <w:szCs w:val="24"/>
        </w:rPr>
        <w:t xml:space="preserve"> </w:t>
      </w:r>
      <w:r w:rsidRPr="00ED240C">
        <w:rPr>
          <w:rFonts w:ascii="Times New Roman" w:hAnsi="Times New Roman" w:cs="Times New Roman"/>
          <w:strike/>
          <w:sz w:val="24"/>
          <w:szCs w:val="24"/>
          <w:highlight w:val="yellow"/>
        </w:rPr>
        <w:t>SZIKLA</w:t>
      </w:r>
      <w:r w:rsidRPr="0046128A">
        <w:rPr>
          <w:rFonts w:ascii="Times New Roman" w:hAnsi="Times New Roman" w:cs="Times New Roman"/>
          <w:sz w:val="24"/>
          <w:szCs w:val="24"/>
        </w:rPr>
        <w:t xml:space="preserve"> </w:t>
      </w:r>
      <w:proofErr w:type="spellStart"/>
      <w:r w:rsidR="00ED240C" w:rsidRPr="00ED240C">
        <w:rPr>
          <w:rFonts w:ascii="Times New Roman" w:hAnsi="Times New Roman" w:cs="Times New Roman"/>
          <w:sz w:val="24"/>
          <w:szCs w:val="24"/>
          <w:highlight w:val="cyan"/>
        </w:rPr>
        <w:t>HunTéka</w:t>
      </w:r>
      <w:proofErr w:type="spellEnd"/>
      <w:r w:rsidR="00ED240C">
        <w:rPr>
          <w:rFonts w:ascii="Times New Roman" w:hAnsi="Times New Roman" w:cs="Times New Roman"/>
          <w:sz w:val="24"/>
          <w:szCs w:val="24"/>
        </w:rPr>
        <w:t xml:space="preserve"> </w:t>
      </w:r>
      <w:r w:rsidRPr="0046128A">
        <w:rPr>
          <w:rFonts w:ascii="Times New Roman" w:hAnsi="Times New Roman" w:cs="Times New Roman"/>
          <w:sz w:val="24"/>
          <w:szCs w:val="24"/>
        </w:rPr>
        <w:t xml:space="preserve">Integrált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Rendszerben kerülnek nyilvántartásra</w:t>
      </w:r>
      <w:r w:rsidRPr="0046128A">
        <w:rPr>
          <w:rFonts w:ascii="Times New Roman" w:hAnsi="Times New Roman" w:cs="Times New Roman"/>
          <w:b/>
          <w:sz w:val="24"/>
          <w:szCs w:val="24"/>
        </w:rPr>
        <w:t xml:space="preserve">. </w:t>
      </w:r>
      <w:r w:rsidRPr="0046128A">
        <w:rPr>
          <w:rFonts w:ascii="Times New Roman" w:hAnsi="Times New Roman" w:cs="Times New Roman"/>
          <w:sz w:val="24"/>
          <w:szCs w:val="24"/>
        </w:rPr>
        <w:t xml:space="preserve">A </w:t>
      </w:r>
      <w:r w:rsidR="00ED240C">
        <w:rPr>
          <w:rFonts w:ascii="Times New Roman" w:hAnsi="Times New Roman" w:cs="Times New Roman"/>
          <w:sz w:val="24"/>
          <w:szCs w:val="24"/>
        </w:rPr>
        <w:t>f</w:t>
      </w:r>
      <w:r w:rsidRPr="0046128A">
        <w:rPr>
          <w:rFonts w:ascii="Times New Roman" w:hAnsi="Times New Roman" w:cs="Times New Roman"/>
          <w:sz w:val="24"/>
          <w:szCs w:val="24"/>
        </w:rPr>
        <w:t xml:space="preserve">olyóiratok megőrzési nyilvántartása alapján egyes </w:t>
      </w:r>
      <w:proofErr w:type="spellStart"/>
      <w:r w:rsidRPr="0046128A">
        <w:rPr>
          <w:rFonts w:ascii="Times New Roman" w:hAnsi="Times New Roman" w:cs="Times New Roman"/>
          <w:sz w:val="24"/>
          <w:szCs w:val="24"/>
        </w:rPr>
        <w:t>periodikumok</w:t>
      </w:r>
      <w:proofErr w:type="spellEnd"/>
      <w:r w:rsidRPr="0046128A">
        <w:rPr>
          <w:rFonts w:ascii="Times New Roman" w:hAnsi="Times New Roman" w:cs="Times New Roman"/>
          <w:sz w:val="24"/>
          <w:szCs w:val="24"/>
        </w:rPr>
        <w:t xml:space="preserve"> köttetésre kerülnek, és az év során megjelent valamennyi lapszáma, egyetlen dokumentumként tartós megőrzésű dokumentumnak számít. A nem tartós megőrzésű folyóiratokat a fenti nyilvántartásban rögzítettek alapján megőrzi és szolgáltatja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majd a megőrzési időszak letelte után értékesíti.</w:t>
      </w:r>
    </w:p>
    <w:p w14:paraId="03B20B43" w14:textId="77777777" w:rsidR="000A3D09" w:rsidRPr="0046128A" w:rsidRDefault="000A3D09" w:rsidP="0046128A">
      <w:pPr>
        <w:spacing w:after="0"/>
        <w:ind w:left="1560"/>
        <w:contextualSpacing/>
        <w:jc w:val="both"/>
        <w:rPr>
          <w:rFonts w:ascii="Times New Roman" w:hAnsi="Times New Roman" w:cs="Times New Roman"/>
          <w:sz w:val="24"/>
        </w:rPr>
      </w:pPr>
    </w:p>
    <w:p w14:paraId="6066C5CE"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47" w:name="_Toc53133821"/>
      <w:r w:rsidRPr="0046128A">
        <w:rPr>
          <w:rFonts w:ascii="Times New Roman" w:hAnsi="Times New Roman"/>
          <w:sz w:val="24"/>
          <w:lang w:eastAsia="hu-HU"/>
        </w:rPr>
        <w:t>2.</w:t>
      </w:r>
      <w:r w:rsidRPr="0046128A">
        <w:rPr>
          <w:rFonts w:ascii="Times New Roman" w:hAnsi="Times New Roman"/>
          <w:sz w:val="24"/>
          <w:lang w:val="hu-HU" w:eastAsia="hu-HU"/>
        </w:rPr>
        <w:t>2</w:t>
      </w:r>
      <w:r w:rsidRPr="0046128A">
        <w:rPr>
          <w:rFonts w:ascii="Times New Roman" w:hAnsi="Times New Roman"/>
          <w:sz w:val="24"/>
          <w:lang w:eastAsia="hu-HU"/>
        </w:rPr>
        <w:t>.6</w:t>
      </w:r>
      <w:r w:rsidRPr="0046128A">
        <w:rPr>
          <w:rFonts w:ascii="Times New Roman" w:hAnsi="Times New Roman"/>
          <w:sz w:val="24"/>
          <w:lang w:val="hu-HU" w:eastAsia="hu-HU"/>
        </w:rPr>
        <w:t>.</w:t>
      </w:r>
      <w:r w:rsidRPr="0046128A">
        <w:rPr>
          <w:rFonts w:ascii="Times New Roman" w:hAnsi="Times New Roman"/>
          <w:sz w:val="24"/>
          <w:lang w:eastAsia="hu-HU"/>
        </w:rPr>
        <w:tab/>
        <w:t xml:space="preserve">A </w:t>
      </w:r>
      <w:r w:rsidR="00625AC8" w:rsidRPr="0046128A">
        <w:rPr>
          <w:rFonts w:ascii="Times New Roman" w:hAnsi="Times New Roman"/>
          <w:sz w:val="24"/>
          <w:lang w:eastAsia="hu-HU"/>
        </w:rPr>
        <w:t>könyvtár</w:t>
      </w:r>
      <w:r w:rsidRPr="0046128A">
        <w:rPr>
          <w:rFonts w:ascii="Times New Roman" w:hAnsi="Times New Roman"/>
          <w:sz w:val="24"/>
          <w:lang w:eastAsia="hu-HU"/>
        </w:rPr>
        <w:t>i állomány feltáró eszközei:</w:t>
      </w:r>
      <w:bookmarkEnd w:id="47"/>
    </w:p>
    <w:p w14:paraId="61BF6014" w14:textId="30A895FD" w:rsidR="000A3D09" w:rsidRPr="0046128A" w:rsidRDefault="000A3D09" w:rsidP="0046128A">
      <w:pPr>
        <w:spacing w:after="0"/>
        <w:ind w:left="1560"/>
        <w:contextualSpacing/>
        <w:jc w:val="both"/>
        <w:rPr>
          <w:rFonts w:ascii="Times New Roman" w:hAnsi="Times New Roman" w:cs="Times New Roman"/>
          <w:sz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teljes állományát tartalmi és formai szempontok szerint feltárja. </w:t>
      </w:r>
      <w:r w:rsidRPr="0046128A">
        <w:rPr>
          <w:rFonts w:ascii="Times New Roman" w:hAnsi="Times New Roman" w:cs="Times New Roman"/>
          <w:sz w:val="24"/>
        </w:rPr>
        <w:t xml:space="preserve">A gyűjteményt a </w:t>
      </w:r>
      <w:r w:rsidRPr="00ED240C">
        <w:rPr>
          <w:rFonts w:ascii="Times New Roman" w:hAnsi="Times New Roman" w:cs="Times New Roman"/>
          <w:strike/>
          <w:sz w:val="24"/>
          <w:highlight w:val="yellow"/>
        </w:rPr>
        <w:t>SZIKLA</w:t>
      </w:r>
      <w:r w:rsidRPr="0046128A">
        <w:rPr>
          <w:rFonts w:ascii="Times New Roman" w:hAnsi="Times New Roman" w:cs="Times New Roman"/>
          <w:sz w:val="24"/>
        </w:rPr>
        <w:t xml:space="preserve"> </w:t>
      </w:r>
      <w:proofErr w:type="spellStart"/>
      <w:r w:rsidR="00ED240C" w:rsidRPr="00ED240C">
        <w:rPr>
          <w:rFonts w:ascii="Times New Roman" w:hAnsi="Times New Roman" w:cs="Times New Roman"/>
          <w:sz w:val="24"/>
          <w:highlight w:val="cyan"/>
        </w:rPr>
        <w:t>HunTéka</w:t>
      </w:r>
      <w:proofErr w:type="spellEnd"/>
      <w:r w:rsidR="00ED240C">
        <w:rPr>
          <w:rFonts w:ascii="Times New Roman" w:hAnsi="Times New Roman" w:cs="Times New Roman"/>
          <w:sz w:val="24"/>
        </w:rPr>
        <w:t xml:space="preserve"> </w:t>
      </w:r>
      <w:r w:rsidRPr="0046128A">
        <w:rPr>
          <w:rFonts w:ascii="Times New Roman" w:hAnsi="Times New Roman" w:cs="Times New Roman"/>
          <w:sz w:val="24"/>
        </w:rPr>
        <w:t xml:space="preserve">Integrált </w:t>
      </w:r>
      <w:r w:rsidR="00625AC8" w:rsidRPr="0046128A">
        <w:rPr>
          <w:rFonts w:ascii="Times New Roman" w:hAnsi="Times New Roman" w:cs="Times New Roman"/>
          <w:sz w:val="24"/>
        </w:rPr>
        <w:t>Könyvtár</w:t>
      </w:r>
      <w:r w:rsidRPr="0046128A">
        <w:rPr>
          <w:rFonts w:ascii="Times New Roman" w:hAnsi="Times New Roman" w:cs="Times New Roman"/>
          <w:sz w:val="24"/>
        </w:rPr>
        <w:t xml:space="preserve">i Rendszerben dolgozza fel és elektronikus katalógusban teszi elérhetővé. Katalógusa a </w:t>
      </w:r>
      <w:r w:rsidR="00625AC8" w:rsidRPr="0046128A">
        <w:rPr>
          <w:rFonts w:ascii="Times New Roman" w:hAnsi="Times New Roman" w:cs="Times New Roman"/>
          <w:sz w:val="24"/>
        </w:rPr>
        <w:t>könyvtár</w:t>
      </w:r>
      <w:r w:rsidRPr="0046128A">
        <w:rPr>
          <w:rFonts w:ascii="Times New Roman" w:hAnsi="Times New Roman" w:cs="Times New Roman"/>
          <w:sz w:val="24"/>
        </w:rPr>
        <w:t xml:space="preserve"> honlapján</w:t>
      </w:r>
      <w:r w:rsidR="00ED240C">
        <w:rPr>
          <w:rFonts w:ascii="Times New Roman" w:hAnsi="Times New Roman" w:cs="Times New Roman"/>
          <w:sz w:val="24"/>
        </w:rPr>
        <w:t xml:space="preserve"> </w:t>
      </w:r>
      <w:r w:rsidR="00ED240C" w:rsidRPr="0046128A">
        <w:rPr>
          <w:rFonts w:ascii="Times New Roman" w:hAnsi="Times New Roman" w:cs="Times New Roman"/>
          <w:sz w:val="24"/>
        </w:rPr>
        <w:t>(</w:t>
      </w:r>
      <w:hyperlink r:id="rId13" w:history="1">
        <w:r w:rsidR="00ED240C" w:rsidRPr="0046128A">
          <w:rPr>
            <w:rStyle w:val="Hiperhivatkozs"/>
            <w:rFonts w:ascii="Times New Roman" w:hAnsi="Times New Roman" w:cs="Times New Roman"/>
            <w:color w:val="auto"/>
            <w:sz w:val="24"/>
          </w:rPr>
          <w:t>www.konyvtarcegled.hu</w:t>
        </w:r>
      </w:hyperlink>
      <w:r w:rsidR="00ED240C" w:rsidRPr="0046128A">
        <w:rPr>
          <w:rFonts w:ascii="Times New Roman" w:hAnsi="Times New Roman" w:cs="Times New Roman"/>
          <w:sz w:val="24"/>
        </w:rPr>
        <w:t>)</w:t>
      </w:r>
      <w:r w:rsidRPr="0046128A">
        <w:rPr>
          <w:rFonts w:ascii="Times New Roman" w:hAnsi="Times New Roman" w:cs="Times New Roman"/>
          <w:sz w:val="24"/>
        </w:rPr>
        <w:t xml:space="preserve"> </w:t>
      </w:r>
      <w:r w:rsidR="00ED240C">
        <w:rPr>
          <w:rFonts w:ascii="Times New Roman" w:hAnsi="Times New Roman" w:cs="Times New Roman"/>
          <w:sz w:val="24"/>
        </w:rPr>
        <w:t xml:space="preserve">keresztül </w:t>
      </w:r>
      <w:r w:rsidRPr="0046128A">
        <w:rPr>
          <w:rFonts w:ascii="Times New Roman" w:hAnsi="Times New Roman" w:cs="Times New Roman"/>
          <w:sz w:val="24"/>
        </w:rPr>
        <w:t xml:space="preserve">elérhető. A </w:t>
      </w:r>
      <w:r w:rsidR="00625AC8" w:rsidRPr="0046128A">
        <w:rPr>
          <w:rFonts w:ascii="Times New Roman" w:hAnsi="Times New Roman" w:cs="Times New Roman"/>
          <w:sz w:val="24"/>
        </w:rPr>
        <w:t>könyvtár</w:t>
      </w:r>
      <w:r w:rsidRPr="0046128A">
        <w:rPr>
          <w:rFonts w:ascii="Times New Roman" w:hAnsi="Times New Roman" w:cs="Times New Roman"/>
          <w:sz w:val="24"/>
        </w:rPr>
        <w:t xml:space="preserve"> a katalógusait folyamatosan karbantartja, az állományból kivont dokumentumok adatait a nyilvántartásból törli. A </w:t>
      </w:r>
      <w:r w:rsidR="00625AC8" w:rsidRPr="0046128A">
        <w:rPr>
          <w:rFonts w:ascii="Times New Roman" w:hAnsi="Times New Roman" w:cs="Times New Roman"/>
          <w:sz w:val="24"/>
        </w:rPr>
        <w:t>könyvtár</w:t>
      </w:r>
      <w:r w:rsidRPr="0046128A">
        <w:rPr>
          <w:rFonts w:ascii="Times New Roman" w:hAnsi="Times New Roman" w:cs="Times New Roman"/>
          <w:sz w:val="24"/>
        </w:rPr>
        <w:t xml:space="preserve"> ezen túl egyéb adatbázisok építésével és szolgáltatásával segíti használói tájékozódását.</w:t>
      </w:r>
    </w:p>
    <w:p w14:paraId="05D5BCDB" w14:textId="77777777" w:rsidR="000A3D09" w:rsidRPr="0046128A" w:rsidRDefault="000A3D09" w:rsidP="0046128A">
      <w:pPr>
        <w:spacing w:after="0"/>
        <w:ind w:left="1560"/>
        <w:contextualSpacing/>
        <w:jc w:val="both"/>
        <w:rPr>
          <w:rFonts w:ascii="Times New Roman" w:hAnsi="Times New Roman" w:cs="Times New Roman"/>
          <w:sz w:val="24"/>
          <w:szCs w:val="24"/>
        </w:rPr>
      </w:pPr>
    </w:p>
    <w:p w14:paraId="73BACC03"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48" w:name="_Toc53133822"/>
      <w:r w:rsidRPr="0046128A">
        <w:rPr>
          <w:rFonts w:ascii="Times New Roman" w:hAnsi="Times New Roman"/>
          <w:sz w:val="24"/>
          <w:lang w:eastAsia="hu-HU"/>
        </w:rPr>
        <w:t>2.</w:t>
      </w:r>
      <w:r w:rsidRPr="0046128A">
        <w:rPr>
          <w:rFonts w:ascii="Times New Roman" w:hAnsi="Times New Roman"/>
          <w:sz w:val="24"/>
          <w:lang w:val="hu-HU" w:eastAsia="hu-HU"/>
        </w:rPr>
        <w:t>2</w:t>
      </w:r>
      <w:r w:rsidRPr="0046128A">
        <w:rPr>
          <w:rFonts w:ascii="Times New Roman" w:hAnsi="Times New Roman"/>
          <w:sz w:val="24"/>
          <w:lang w:eastAsia="hu-HU"/>
        </w:rPr>
        <w:t>.7</w:t>
      </w:r>
      <w:r w:rsidRPr="0046128A">
        <w:rPr>
          <w:rFonts w:ascii="Times New Roman" w:hAnsi="Times New Roman"/>
          <w:sz w:val="24"/>
          <w:lang w:val="hu-HU" w:eastAsia="hu-HU"/>
        </w:rPr>
        <w:t>.</w:t>
      </w:r>
      <w:r w:rsidRPr="0046128A">
        <w:rPr>
          <w:rFonts w:ascii="Times New Roman" w:hAnsi="Times New Roman"/>
          <w:sz w:val="24"/>
          <w:lang w:eastAsia="hu-HU"/>
        </w:rPr>
        <w:tab/>
        <w:t>Az állomány ellenőrzése</w:t>
      </w:r>
      <w:bookmarkEnd w:id="48"/>
    </w:p>
    <w:p w14:paraId="6031809B" w14:textId="77777777"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i állomány ellenőrzésének szabályait a 3/1975. (VIII.17). KM-PM együttes rendelete (állományvédelmi rendelet) tartalmazza, ami kimondja, hogy az állományellenőrzés során az állományt össze kell hasonlítani a szakszerűen vezetett nyilvántartásokkal. Ezt a munkát a rendeletben előírt időszakban és módon kell elvégezni.</w:t>
      </w:r>
    </w:p>
    <w:p w14:paraId="661F9B57" w14:textId="77777777" w:rsidR="000A3D09" w:rsidRPr="0046128A" w:rsidRDefault="000A3D09" w:rsidP="0046128A">
      <w:pPr>
        <w:spacing w:after="0"/>
        <w:ind w:left="1560"/>
        <w:contextualSpacing/>
        <w:jc w:val="both"/>
        <w:rPr>
          <w:rFonts w:ascii="Times New Roman" w:hAnsi="Times New Roman" w:cs="Times New Roman"/>
          <w:sz w:val="24"/>
          <w:szCs w:val="24"/>
        </w:rPr>
      </w:pPr>
    </w:p>
    <w:p w14:paraId="65973B0F"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49" w:name="_Toc53133823"/>
      <w:r w:rsidRPr="0046128A">
        <w:rPr>
          <w:rFonts w:ascii="Times New Roman" w:hAnsi="Times New Roman"/>
          <w:sz w:val="24"/>
          <w:lang w:eastAsia="hu-HU"/>
        </w:rPr>
        <w:t>2.</w:t>
      </w:r>
      <w:r w:rsidRPr="0046128A">
        <w:rPr>
          <w:rFonts w:ascii="Times New Roman" w:hAnsi="Times New Roman"/>
          <w:sz w:val="24"/>
          <w:lang w:val="hu-HU" w:eastAsia="hu-HU"/>
        </w:rPr>
        <w:t>2</w:t>
      </w:r>
      <w:r w:rsidRPr="0046128A">
        <w:rPr>
          <w:rFonts w:ascii="Times New Roman" w:hAnsi="Times New Roman"/>
          <w:sz w:val="24"/>
          <w:lang w:eastAsia="hu-HU"/>
        </w:rPr>
        <w:t>.8</w:t>
      </w:r>
      <w:r w:rsidRPr="0046128A">
        <w:rPr>
          <w:rFonts w:ascii="Times New Roman" w:hAnsi="Times New Roman"/>
          <w:sz w:val="24"/>
          <w:lang w:val="hu-HU" w:eastAsia="hu-HU"/>
        </w:rPr>
        <w:t>.</w:t>
      </w:r>
      <w:r w:rsidRPr="0046128A">
        <w:rPr>
          <w:rFonts w:ascii="Times New Roman" w:hAnsi="Times New Roman"/>
          <w:sz w:val="24"/>
          <w:lang w:eastAsia="hu-HU"/>
        </w:rPr>
        <w:tab/>
        <w:t xml:space="preserve">A </w:t>
      </w:r>
      <w:r w:rsidR="00895693" w:rsidRPr="0046128A">
        <w:rPr>
          <w:rFonts w:ascii="Times New Roman" w:hAnsi="Times New Roman"/>
          <w:sz w:val="24"/>
          <w:lang w:val="hu-HU" w:eastAsia="hu-HU"/>
        </w:rPr>
        <w:t>k</w:t>
      </w:r>
      <w:proofErr w:type="spellStart"/>
      <w:r w:rsidR="00625AC8" w:rsidRPr="0046128A">
        <w:rPr>
          <w:rFonts w:ascii="Times New Roman" w:hAnsi="Times New Roman"/>
          <w:sz w:val="24"/>
          <w:lang w:eastAsia="hu-HU"/>
        </w:rPr>
        <w:t>önyvtár</w:t>
      </w:r>
      <w:proofErr w:type="spellEnd"/>
      <w:r w:rsidRPr="0046128A">
        <w:rPr>
          <w:rFonts w:ascii="Times New Roman" w:hAnsi="Times New Roman"/>
          <w:sz w:val="24"/>
          <w:lang w:eastAsia="hu-HU"/>
        </w:rPr>
        <w:t xml:space="preserve"> használatának szabályozása</w:t>
      </w:r>
      <w:bookmarkEnd w:id="49"/>
    </w:p>
    <w:p w14:paraId="75C1A236" w14:textId="4BC2D945"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nyilvános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és szolgáltatásainak igénybevételére mindenki jogosult, aki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használati szabályzatot magára nézve kötelezően elismeri, és az adatait regisztrálja. Ez </w:t>
      </w:r>
      <w:r w:rsidR="00231830">
        <w:rPr>
          <w:rFonts w:ascii="Times New Roman" w:hAnsi="Times New Roman" w:cs="Times New Roman"/>
          <w:sz w:val="24"/>
          <w:szCs w:val="24"/>
        </w:rPr>
        <w:t xml:space="preserve">utóbbi </w:t>
      </w:r>
      <w:r w:rsidRPr="0046128A">
        <w:rPr>
          <w:rFonts w:ascii="Times New Roman" w:hAnsi="Times New Roman" w:cs="Times New Roman"/>
          <w:sz w:val="24"/>
          <w:szCs w:val="24"/>
        </w:rPr>
        <w:t>alól kivételt képeznek a rendezvények látogatói és a szervezett formában érkező csoportok.</w:t>
      </w:r>
    </w:p>
    <w:p w14:paraId="2078E3CF" w14:textId="77777777"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szolgáltatások igénybevételének módját, a fizetett szolgáltatások feltételeit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használati sza</w:t>
      </w:r>
      <w:r w:rsidR="003772BF" w:rsidRPr="0046128A">
        <w:rPr>
          <w:rFonts w:ascii="Times New Roman" w:hAnsi="Times New Roman" w:cs="Times New Roman"/>
          <w:sz w:val="24"/>
          <w:szCs w:val="24"/>
        </w:rPr>
        <w:t>bályzat dokumentum tartalmazza.</w:t>
      </w:r>
    </w:p>
    <w:p w14:paraId="58C84F25" w14:textId="77777777" w:rsidR="000A3D09" w:rsidRPr="0046128A" w:rsidRDefault="000A3D09" w:rsidP="0046128A">
      <w:pPr>
        <w:spacing w:after="0"/>
        <w:ind w:left="1560"/>
        <w:contextualSpacing/>
        <w:jc w:val="both"/>
        <w:rPr>
          <w:rFonts w:ascii="Times New Roman" w:hAnsi="Times New Roman" w:cs="Times New Roman"/>
          <w:sz w:val="24"/>
          <w:szCs w:val="24"/>
        </w:rPr>
      </w:pPr>
    </w:p>
    <w:p w14:paraId="17911B35"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50" w:name="_Toc53133824"/>
      <w:r w:rsidRPr="0046128A">
        <w:rPr>
          <w:rFonts w:ascii="Times New Roman" w:hAnsi="Times New Roman"/>
          <w:sz w:val="24"/>
          <w:lang w:eastAsia="hu-HU"/>
        </w:rPr>
        <w:t>2.</w:t>
      </w:r>
      <w:r w:rsidRPr="0046128A">
        <w:rPr>
          <w:rFonts w:ascii="Times New Roman" w:hAnsi="Times New Roman"/>
          <w:sz w:val="24"/>
          <w:lang w:val="hu-HU" w:eastAsia="hu-HU"/>
        </w:rPr>
        <w:t>2</w:t>
      </w:r>
      <w:r w:rsidRPr="0046128A">
        <w:rPr>
          <w:rFonts w:ascii="Times New Roman" w:hAnsi="Times New Roman"/>
          <w:sz w:val="24"/>
          <w:lang w:eastAsia="hu-HU"/>
        </w:rPr>
        <w:t>.9</w:t>
      </w:r>
      <w:r w:rsidRPr="0046128A">
        <w:rPr>
          <w:rFonts w:ascii="Times New Roman" w:hAnsi="Times New Roman"/>
          <w:sz w:val="24"/>
          <w:lang w:val="hu-HU" w:eastAsia="hu-HU"/>
        </w:rPr>
        <w:t>.</w:t>
      </w:r>
      <w:r w:rsidRPr="0046128A">
        <w:rPr>
          <w:rFonts w:ascii="Times New Roman" w:hAnsi="Times New Roman"/>
          <w:sz w:val="24"/>
          <w:lang w:eastAsia="hu-HU"/>
        </w:rPr>
        <w:tab/>
        <w:t xml:space="preserve">A </w:t>
      </w:r>
      <w:r w:rsidR="00895693" w:rsidRPr="0046128A">
        <w:rPr>
          <w:rFonts w:ascii="Times New Roman" w:hAnsi="Times New Roman"/>
          <w:sz w:val="24"/>
          <w:lang w:val="hu-HU" w:eastAsia="hu-HU"/>
        </w:rPr>
        <w:t>k</w:t>
      </w:r>
      <w:proofErr w:type="spellStart"/>
      <w:r w:rsidR="00625AC8" w:rsidRPr="0046128A">
        <w:rPr>
          <w:rFonts w:ascii="Times New Roman" w:hAnsi="Times New Roman"/>
          <w:sz w:val="24"/>
          <w:lang w:eastAsia="hu-HU"/>
        </w:rPr>
        <w:t>önyvtár</w:t>
      </w:r>
      <w:proofErr w:type="spellEnd"/>
      <w:r w:rsidRPr="0046128A">
        <w:rPr>
          <w:rFonts w:ascii="Times New Roman" w:hAnsi="Times New Roman"/>
          <w:sz w:val="24"/>
          <w:lang w:eastAsia="hu-HU"/>
        </w:rPr>
        <w:t xml:space="preserve"> nyitva tartása</w:t>
      </w:r>
      <w:bookmarkEnd w:id="50"/>
    </w:p>
    <w:p w14:paraId="34CD6EC9" w14:textId="77777777" w:rsidR="000A3D09" w:rsidRPr="0046128A" w:rsidRDefault="000A3D09" w:rsidP="0046128A">
      <w:pPr>
        <w:spacing w:after="0"/>
        <w:ind w:left="1560"/>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nyitva tartását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használati szabályzat</w:t>
      </w:r>
      <w:r w:rsidRPr="0046128A">
        <w:rPr>
          <w:rFonts w:ascii="Times New Roman" w:hAnsi="Times New Roman" w:cs="Times New Roman"/>
          <w:b/>
          <w:sz w:val="24"/>
          <w:szCs w:val="24"/>
        </w:rPr>
        <w:t xml:space="preserve"> </w:t>
      </w:r>
      <w:r w:rsidRPr="0046128A">
        <w:rPr>
          <w:rFonts w:ascii="Times New Roman" w:hAnsi="Times New Roman" w:cs="Times New Roman"/>
          <w:sz w:val="24"/>
          <w:szCs w:val="24"/>
        </w:rPr>
        <w:t>tartalmazza.</w:t>
      </w:r>
    </w:p>
    <w:p w14:paraId="481FE724" w14:textId="77777777" w:rsidR="000A3D09" w:rsidRPr="0046128A" w:rsidRDefault="000A3D09" w:rsidP="0046128A">
      <w:pPr>
        <w:spacing w:after="0"/>
        <w:contextualSpacing/>
        <w:jc w:val="both"/>
        <w:rPr>
          <w:rFonts w:ascii="Times New Roman" w:hAnsi="Times New Roman" w:cs="Times New Roman"/>
          <w:sz w:val="24"/>
        </w:rPr>
      </w:pPr>
    </w:p>
    <w:p w14:paraId="0AF32CEB" w14:textId="77777777" w:rsidR="003772BF" w:rsidRPr="0046128A" w:rsidRDefault="003772BF" w:rsidP="0046128A">
      <w:pPr>
        <w:spacing w:after="0"/>
        <w:contextualSpacing/>
        <w:jc w:val="both"/>
        <w:rPr>
          <w:rFonts w:ascii="Times New Roman" w:hAnsi="Times New Roman" w:cs="Times New Roman"/>
          <w:sz w:val="24"/>
        </w:rPr>
      </w:pPr>
    </w:p>
    <w:p w14:paraId="2E0EE8DF" w14:textId="77777777" w:rsidR="000A3D09" w:rsidRPr="0046128A" w:rsidRDefault="000A3D09" w:rsidP="0046128A">
      <w:pPr>
        <w:pStyle w:val="Cmsor1"/>
        <w:keepNext/>
        <w:numPr>
          <w:ilvl w:val="0"/>
          <w:numId w:val="13"/>
        </w:numPr>
        <w:spacing w:before="0" w:beforeAutospacing="0" w:after="0" w:afterAutospacing="0" w:line="259" w:lineRule="auto"/>
        <w:ind w:left="426" w:hanging="426"/>
        <w:contextualSpacing/>
        <w:jc w:val="both"/>
        <w:rPr>
          <w:caps/>
          <w:spacing w:val="30"/>
          <w:kern w:val="0"/>
          <w:sz w:val="28"/>
          <w:szCs w:val="24"/>
          <w:u w:val="single"/>
          <w:lang w:val="hu-HU" w:eastAsia="hu-HU"/>
        </w:rPr>
      </w:pPr>
      <w:bookmarkStart w:id="51" w:name="_Toc53133825"/>
      <w:r w:rsidRPr="0046128A">
        <w:rPr>
          <w:caps/>
          <w:spacing w:val="30"/>
          <w:kern w:val="0"/>
          <w:sz w:val="28"/>
          <w:szCs w:val="24"/>
          <w:u w:val="single"/>
          <w:lang w:val="hu-HU" w:eastAsia="hu-HU"/>
        </w:rPr>
        <w:t>AZ INTÉZMÉNY SZERVEZETI FELÉPÍTÉSE ÉS IRÁNYÍTÁSA</w:t>
      </w:r>
      <w:bookmarkEnd w:id="51"/>
    </w:p>
    <w:p w14:paraId="0D088104" w14:textId="77777777" w:rsidR="000A3D09" w:rsidRPr="0046128A" w:rsidRDefault="000A3D09" w:rsidP="0046128A">
      <w:pPr>
        <w:spacing w:after="0"/>
        <w:contextualSpacing/>
        <w:jc w:val="both"/>
        <w:rPr>
          <w:rFonts w:ascii="Times New Roman" w:hAnsi="Times New Roman" w:cs="Times New Roman"/>
          <w:b/>
          <w:caps/>
          <w:sz w:val="24"/>
          <w:szCs w:val="24"/>
        </w:rPr>
      </w:pPr>
    </w:p>
    <w:p w14:paraId="1A4A2D4E" w14:textId="77777777" w:rsidR="000A3D09" w:rsidRPr="0046128A" w:rsidRDefault="000A3D09" w:rsidP="0046128A">
      <w:pPr>
        <w:pStyle w:val="Cmsor2"/>
        <w:spacing w:before="0" w:after="0" w:line="259" w:lineRule="auto"/>
        <w:ind w:left="1134" w:hanging="567"/>
        <w:contextualSpacing/>
        <w:jc w:val="both"/>
        <w:rPr>
          <w:rFonts w:ascii="Times New Roman" w:hAnsi="Times New Roman"/>
          <w:i w:val="0"/>
          <w:iCs w:val="0"/>
          <w:sz w:val="24"/>
          <w:szCs w:val="24"/>
          <w:lang w:eastAsia="hu-HU"/>
        </w:rPr>
      </w:pPr>
      <w:bookmarkStart w:id="52" w:name="_Toc53133826"/>
      <w:r w:rsidRPr="0046128A">
        <w:rPr>
          <w:rFonts w:ascii="Times New Roman" w:hAnsi="Times New Roman"/>
          <w:i w:val="0"/>
          <w:iCs w:val="0"/>
          <w:sz w:val="24"/>
          <w:szCs w:val="24"/>
          <w:lang w:eastAsia="hu-HU"/>
        </w:rPr>
        <w:t>3.1</w:t>
      </w:r>
      <w:r w:rsidRPr="0046128A">
        <w:rPr>
          <w:rFonts w:ascii="Times New Roman" w:hAnsi="Times New Roman"/>
          <w:i w:val="0"/>
          <w:iCs w:val="0"/>
          <w:sz w:val="24"/>
          <w:szCs w:val="24"/>
          <w:lang w:val="hu-HU" w:eastAsia="hu-HU"/>
        </w:rPr>
        <w:t>.</w:t>
      </w:r>
      <w:r w:rsidRPr="0046128A">
        <w:rPr>
          <w:rFonts w:ascii="Times New Roman" w:hAnsi="Times New Roman"/>
          <w:i w:val="0"/>
          <w:iCs w:val="0"/>
          <w:sz w:val="24"/>
          <w:szCs w:val="24"/>
          <w:lang w:eastAsia="hu-HU"/>
        </w:rPr>
        <w:tab/>
      </w:r>
      <w:r w:rsidR="00A001E8" w:rsidRPr="0046128A">
        <w:rPr>
          <w:rFonts w:ascii="Times New Roman" w:hAnsi="Times New Roman"/>
          <w:i w:val="0"/>
          <w:iCs w:val="0"/>
          <w:sz w:val="24"/>
          <w:szCs w:val="24"/>
          <w:lang w:val="hu-HU" w:eastAsia="hu-HU"/>
        </w:rPr>
        <w:t xml:space="preserve">A könyvtár szervezete, </w:t>
      </w:r>
      <w:r w:rsidRPr="0046128A">
        <w:rPr>
          <w:rFonts w:ascii="Times New Roman" w:hAnsi="Times New Roman"/>
          <w:i w:val="0"/>
          <w:iCs w:val="0"/>
          <w:sz w:val="24"/>
          <w:szCs w:val="24"/>
          <w:lang w:eastAsia="hu-HU"/>
        </w:rPr>
        <w:t>vezetése, irányítási szintjei</w:t>
      </w:r>
      <w:bookmarkEnd w:id="52"/>
    </w:p>
    <w:p w14:paraId="2AB8BB51" w14:textId="77777777" w:rsidR="00E42523" w:rsidRPr="0046128A" w:rsidRDefault="00A001E8" w:rsidP="0046128A">
      <w:pPr>
        <w:spacing w:after="0"/>
        <w:ind w:left="1134"/>
        <w:contextualSpacing/>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Az intézmény engedélyezett létszáma </w:t>
      </w:r>
      <w:r w:rsidRPr="0046128A">
        <w:rPr>
          <w:rFonts w:ascii="Times New Roman" w:hAnsi="Times New Roman" w:cs="Times New Roman"/>
          <w:b/>
          <w:sz w:val="24"/>
          <w:szCs w:val="24"/>
          <w:lang w:eastAsia="hu-HU"/>
        </w:rPr>
        <w:t>19,</w:t>
      </w:r>
      <w:r w:rsidR="00E42523" w:rsidRPr="0046128A">
        <w:rPr>
          <w:rFonts w:ascii="Times New Roman" w:hAnsi="Times New Roman" w:cs="Times New Roman"/>
          <w:sz w:val="24"/>
          <w:szCs w:val="24"/>
          <w:lang w:eastAsia="hu-HU"/>
        </w:rPr>
        <w:t xml:space="preserve"> azaz tizenkilenc fő, szervezeti felépítését alá- és fölérendeltség, illetőleg munkamegosztás szerint az </w:t>
      </w:r>
      <w:proofErr w:type="spellStart"/>
      <w:r w:rsidR="00E42523" w:rsidRPr="0046128A">
        <w:rPr>
          <w:rFonts w:ascii="Times New Roman" w:hAnsi="Times New Roman" w:cs="Times New Roman"/>
          <w:sz w:val="24"/>
          <w:szCs w:val="24"/>
          <w:lang w:eastAsia="hu-HU"/>
        </w:rPr>
        <w:t>organogram</w:t>
      </w:r>
      <w:proofErr w:type="spellEnd"/>
      <w:r w:rsidR="00E42523" w:rsidRPr="0046128A">
        <w:rPr>
          <w:rFonts w:ascii="Times New Roman" w:hAnsi="Times New Roman" w:cs="Times New Roman"/>
          <w:sz w:val="24"/>
          <w:szCs w:val="24"/>
          <w:lang w:eastAsia="hu-HU"/>
        </w:rPr>
        <w:t xml:space="preserve"> tartalmazza.</w:t>
      </w:r>
    </w:p>
    <w:p w14:paraId="0BF6CBD3" w14:textId="77777777" w:rsidR="003772BF" w:rsidRPr="0046128A" w:rsidRDefault="003772BF" w:rsidP="0046128A">
      <w:pPr>
        <w:spacing w:after="0"/>
        <w:ind w:left="1134"/>
        <w:contextualSpacing/>
        <w:rPr>
          <w:rFonts w:ascii="Times New Roman" w:hAnsi="Times New Roman" w:cs="Times New Roman"/>
          <w:sz w:val="24"/>
          <w:szCs w:val="24"/>
          <w:lang w:eastAsia="hu-HU"/>
        </w:rPr>
      </w:pPr>
    </w:p>
    <w:p w14:paraId="15F61660" w14:textId="08C8192A" w:rsidR="000A3D09" w:rsidRPr="00630272"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53" w:name="_Toc53133827"/>
      <w:r w:rsidRPr="0046128A">
        <w:rPr>
          <w:rFonts w:ascii="Times New Roman" w:hAnsi="Times New Roman"/>
          <w:sz w:val="24"/>
          <w:lang w:eastAsia="hu-HU"/>
        </w:rPr>
        <w:t>3.1.1</w:t>
      </w:r>
      <w:r w:rsidRPr="0046128A">
        <w:rPr>
          <w:rFonts w:ascii="Times New Roman" w:hAnsi="Times New Roman"/>
          <w:sz w:val="24"/>
          <w:lang w:val="hu-HU" w:eastAsia="hu-HU"/>
        </w:rPr>
        <w:t>.</w:t>
      </w:r>
      <w:r w:rsidRPr="0046128A">
        <w:rPr>
          <w:rFonts w:ascii="Times New Roman" w:hAnsi="Times New Roman"/>
          <w:sz w:val="24"/>
          <w:lang w:eastAsia="hu-HU"/>
        </w:rPr>
        <w:tab/>
      </w:r>
      <w:r w:rsidRPr="00630272">
        <w:rPr>
          <w:rFonts w:ascii="Times New Roman" w:hAnsi="Times New Roman"/>
          <w:strike/>
          <w:sz w:val="24"/>
          <w:highlight w:val="yellow"/>
          <w:lang w:val="hu-HU" w:eastAsia="hu-HU"/>
        </w:rPr>
        <w:t>Intézmény</w:t>
      </w:r>
      <w:r w:rsidRPr="00630272">
        <w:rPr>
          <w:rFonts w:ascii="Times New Roman" w:hAnsi="Times New Roman"/>
          <w:strike/>
          <w:sz w:val="24"/>
          <w:highlight w:val="yellow"/>
          <w:lang w:eastAsia="hu-HU"/>
        </w:rPr>
        <w:t>vezető</w:t>
      </w:r>
      <w:bookmarkEnd w:id="53"/>
      <w:r w:rsidR="00630272">
        <w:rPr>
          <w:rFonts w:ascii="Times New Roman" w:hAnsi="Times New Roman"/>
          <w:strike/>
          <w:sz w:val="24"/>
          <w:lang w:eastAsia="hu-HU"/>
        </w:rPr>
        <w:t xml:space="preserve"> </w:t>
      </w:r>
      <w:r w:rsidR="00630272" w:rsidRPr="00630272">
        <w:rPr>
          <w:rFonts w:ascii="Times New Roman" w:hAnsi="Times New Roman"/>
          <w:sz w:val="24"/>
          <w:highlight w:val="cyan"/>
          <w:lang w:eastAsia="hu-HU"/>
        </w:rPr>
        <w:t>Könyvtárigazgató</w:t>
      </w:r>
    </w:p>
    <w:p w14:paraId="1CC5279C" w14:textId="171D31BE"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val="hu-HU" w:eastAsia="hu-HU"/>
        </w:rPr>
      </w:pPr>
      <w:bookmarkStart w:id="54" w:name="_Toc53133828"/>
      <w:r w:rsidRPr="0046128A">
        <w:rPr>
          <w:rFonts w:ascii="Times New Roman" w:hAnsi="Times New Roman"/>
          <w:sz w:val="24"/>
          <w:lang w:eastAsia="hu-HU"/>
        </w:rPr>
        <w:t>3.1.2</w:t>
      </w:r>
      <w:r w:rsidR="003772BF" w:rsidRPr="0046128A">
        <w:rPr>
          <w:rFonts w:ascii="Times New Roman" w:hAnsi="Times New Roman"/>
          <w:sz w:val="24"/>
          <w:lang w:val="hu-HU" w:eastAsia="hu-HU"/>
        </w:rPr>
        <w:t>.</w:t>
      </w:r>
      <w:r w:rsidRPr="0046128A">
        <w:rPr>
          <w:rFonts w:ascii="Times New Roman" w:hAnsi="Times New Roman"/>
          <w:sz w:val="24"/>
          <w:lang w:val="hu-HU" w:eastAsia="hu-HU"/>
        </w:rPr>
        <w:tab/>
      </w:r>
      <w:r w:rsidRPr="00630272">
        <w:rPr>
          <w:rFonts w:ascii="Times New Roman" w:hAnsi="Times New Roman"/>
          <w:strike/>
          <w:sz w:val="24"/>
          <w:highlight w:val="yellow"/>
          <w:lang w:val="hu-HU" w:eastAsia="hu-HU"/>
        </w:rPr>
        <w:t>Intézményvezető-helyettes</w:t>
      </w:r>
      <w:bookmarkEnd w:id="54"/>
      <w:r w:rsidR="00630272">
        <w:rPr>
          <w:rFonts w:ascii="Times New Roman" w:hAnsi="Times New Roman"/>
          <w:strike/>
          <w:sz w:val="24"/>
          <w:lang w:val="hu-HU" w:eastAsia="hu-HU"/>
        </w:rPr>
        <w:t xml:space="preserve"> </w:t>
      </w:r>
      <w:r w:rsidR="00630272" w:rsidRPr="00630272">
        <w:rPr>
          <w:rFonts w:ascii="Times New Roman" w:hAnsi="Times New Roman"/>
          <w:sz w:val="24"/>
          <w:highlight w:val="cyan"/>
          <w:lang w:val="hu-HU" w:eastAsia="hu-HU"/>
        </w:rPr>
        <w:t>Igazgató-helyettes</w:t>
      </w:r>
    </w:p>
    <w:p w14:paraId="528D5121" w14:textId="77777777" w:rsidR="000A3D09" w:rsidRPr="0046128A" w:rsidRDefault="003772BF" w:rsidP="0046128A">
      <w:pPr>
        <w:pStyle w:val="Cmsor3"/>
        <w:tabs>
          <w:tab w:val="num" w:pos="851"/>
        </w:tabs>
        <w:spacing w:before="0" w:after="0" w:line="259" w:lineRule="auto"/>
        <w:ind w:left="1560" w:hanging="720"/>
        <w:contextualSpacing/>
        <w:jc w:val="both"/>
        <w:rPr>
          <w:rFonts w:ascii="Times New Roman" w:hAnsi="Times New Roman"/>
          <w:sz w:val="24"/>
          <w:lang w:val="hu-HU" w:eastAsia="hu-HU"/>
        </w:rPr>
      </w:pPr>
      <w:bookmarkStart w:id="55" w:name="_Toc53133829"/>
      <w:r w:rsidRPr="0046128A">
        <w:rPr>
          <w:rFonts w:ascii="Times New Roman" w:hAnsi="Times New Roman"/>
          <w:sz w:val="24"/>
          <w:lang w:val="hu-HU" w:eastAsia="hu-HU"/>
        </w:rPr>
        <w:t>3.1.3.</w:t>
      </w:r>
      <w:r w:rsidR="000A3D09" w:rsidRPr="0046128A">
        <w:rPr>
          <w:rFonts w:ascii="Times New Roman" w:hAnsi="Times New Roman"/>
          <w:sz w:val="24"/>
          <w:lang w:val="hu-HU" w:eastAsia="hu-HU"/>
        </w:rPr>
        <w:tab/>
        <w:t>Szervezeti egységek vezetői</w:t>
      </w:r>
      <w:bookmarkEnd w:id="55"/>
    </w:p>
    <w:p w14:paraId="126E4771" w14:textId="77777777" w:rsidR="000A3D09" w:rsidRPr="0046128A" w:rsidRDefault="000A3D09" w:rsidP="0046128A">
      <w:pPr>
        <w:pStyle w:val="Szveg"/>
        <w:numPr>
          <w:ilvl w:val="0"/>
          <w:numId w:val="46"/>
        </w:numPr>
        <w:ind w:left="1985" w:hanging="284"/>
        <w:contextualSpacing/>
      </w:pPr>
      <w:r w:rsidRPr="0046128A">
        <w:t>Gyermek</w:t>
      </w:r>
      <w:r w:rsidR="00625AC8" w:rsidRPr="0046128A">
        <w:t>könyvtár</w:t>
      </w:r>
      <w:r w:rsidRPr="0046128A">
        <w:t xml:space="preserve"> részlegvezető</w:t>
      </w:r>
    </w:p>
    <w:p w14:paraId="2BB77578" w14:textId="77777777" w:rsidR="000A3D09" w:rsidRPr="0046128A" w:rsidRDefault="000A3D09" w:rsidP="0046128A">
      <w:pPr>
        <w:pStyle w:val="Szveg"/>
        <w:numPr>
          <w:ilvl w:val="0"/>
          <w:numId w:val="46"/>
        </w:numPr>
        <w:ind w:left="1985" w:hanging="284"/>
        <w:contextualSpacing/>
      </w:pPr>
      <w:r w:rsidRPr="0046128A">
        <w:t>Gyűjteményszervezési csoportvezető</w:t>
      </w:r>
    </w:p>
    <w:p w14:paraId="38225802" w14:textId="77777777" w:rsidR="000A3D09" w:rsidRPr="0046128A" w:rsidRDefault="000A3D09" w:rsidP="0046128A">
      <w:pPr>
        <w:pStyle w:val="Szveg"/>
        <w:numPr>
          <w:ilvl w:val="0"/>
          <w:numId w:val="46"/>
        </w:numPr>
        <w:ind w:left="1985" w:hanging="284"/>
        <w:contextualSpacing/>
      </w:pPr>
      <w:r w:rsidRPr="0046128A">
        <w:t xml:space="preserve">Olvasószolgálati csoportvezető </w:t>
      </w:r>
    </w:p>
    <w:p w14:paraId="18970F48"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val="hu-HU" w:eastAsia="hu-HU"/>
        </w:rPr>
      </w:pPr>
      <w:bookmarkStart w:id="56" w:name="_Toc53133830"/>
      <w:r w:rsidRPr="0046128A">
        <w:rPr>
          <w:rFonts w:ascii="Times New Roman" w:hAnsi="Times New Roman"/>
          <w:sz w:val="24"/>
          <w:lang w:val="hu-HU" w:eastAsia="hu-HU"/>
        </w:rPr>
        <w:t>3.1.4.</w:t>
      </w:r>
      <w:r w:rsidRPr="0046128A">
        <w:rPr>
          <w:rFonts w:ascii="Times New Roman" w:hAnsi="Times New Roman"/>
          <w:sz w:val="24"/>
          <w:lang w:val="hu-HU" w:eastAsia="hu-HU"/>
        </w:rPr>
        <w:tab/>
        <w:t xml:space="preserve">Szervezeti ábra (Ld. </w:t>
      </w:r>
      <w:r w:rsidR="00A001E8" w:rsidRPr="0046128A">
        <w:rPr>
          <w:rFonts w:ascii="Times New Roman" w:hAnsi="Times New Roman"/>
          <w:sz w:val="24"/>
          <w:lang w:val="hu-HU" w:eastAsia="hu-HU"/>
        </w:rPr>
        <w:t xml:space="preserve">1. sz. </w:t>
      </w:r>
      <w:r w:rsidRPr="0046128A">
        <w:rPr>
          <w:rFonts w:ascii="Times New Roman" w:hAnsi="Times New Roman"/>
          <w:sz w:val="24"/>
          <w:lang w:val="hu-HU" w:eastAsia="hu-HU"/>
        </w:rPr>
        <w:t>melléklet)</w:t>
      </w:r>
      <w:bookmarkEnd w:id="56"/>
    </w:p>
    <w:p w14:paraId="76320CBA" w14:textId="77777777" w:rsidR="000A3D09" w:rsidRPr="0046128A" w:rsidRDefault="000A3D09" w:rsidP="0046128A">
      <w:pPr>
        <w:spacing w:after="0"/>
        <w:contextualSpacing/>
        <w:rPr>
          <w:rFonts w:ascii="Times New Roman" w:hAnsi="Times New Roman" w:cs="Times New Roman"/>
          <w:lang w:eastAsia="hu-HU"/>
        </w:rPr>
      </w:pPr>
    </w:p>
    <w:p w14:paraId="791F3806" w14:textId="77777777" w:rsidR="000A3D09" w:rsidRPr="0046128A" w:rsidRDefault="000A3D09" w:rsidP="0046128A">
      <w:pPr>
        <w:pStyle w:val="Cmsor2"/>
        <w:numPr>
          <w:ilvl w:val="1"/>
          <w:numId w:val="13"/>
        </w:numPr>
        <w:spacing w:before="0" w:after="0" w:line="259" w:lineRule="auto"/>
        <w:ind w:hanging="579"/>
        <w:contextualSpacing/>
        <w:jc w:val="both"/>
        <w:rPr>
          <w:rFonts w:ascii="Times New Roman" w:hAnsi="Times New Roman"/>
          <w:i w:val="0"/>
          <w:iCs w:val="0"/>
          <w:sz w:val="24"/>
          <w:szCs w:val="24"/>
          <w:lang w:eastAsia="hu-HU"/>
        </w:rPr>
      </w:pPr>
      <w:bookmarkStart w:id="57" w:name="_Toc53133831"/>
      <w:r w:rsidRPr="0046128A">
        <w:rPr>
          <w:rFonts w:ascii="Times New Roman" w:hAnsi="Times New Roman"/>
          <w:i w:val="0"/>
          <w:iCs w:val="0"/>
          <w:sz w:val="24"/>
          <w:szCs w:val="24"/>
          <w:lang w:eastAsia="hu-HU"/>
        </w:rPr>
        <w:t xml:space="preserve">A </w:t>
      </w:r>
      <w:r w:rsidR="00625AC8" w:rsidRPr="0046128A">
        <w:rPr>
          <w:rFonts w:ascii="Times New Roman" w:hAnsi="Times New Roman"/>
          <w:i w:val="0"/>
          <w:iCs w:val="0"/>
          <w:sz w:val="24"/>
          <w:szCs w:val="24"/>
          <w:lang w:eastAsia="hu-HU"/>
        </w:rPr>
        <w:t>könyvtár</w:t>
      </w:r>
      <w:r w:rsidRPr="0046128A">
        <w:rPr>
          <w:rFonts w:ascii="Times New Roman" w:hAnsi="Times New Roman"/>
          <w:i w:val="0"/>
          <w:iCs w:val="0"/>
          <w:sz w:val="24"/>
          <w:szCs w:val="24"/>
          <w:lang w:eastAsia="hu-HU"/>
        </w:rPr>
        <w:t xml:space="preserve"> vezetőjének kinevezési, megbízási rendje</w:t>
      </w:r>
      <w:bookmarkEnd w:id="57"/>
    </w:p>
    <w:p w14:paraId="3DB53325" w14:textId="77777777" w:rsidR="000A3D09" w:rsidRPr="0046128A" w:rsidRDefault="000A3D09" w:rsidP="0046128A">
      <w:pPr>
        <w:pStyle w:val="Szveg"/>
        <w:ind w:left="1134"/>
        <w:contextualSpacing/>
      </w:pPr>
      <w:bookmarkStart w:id="58" w:name="_Toc52979519"/>
      <w:r w:rsidRPr="0046128A">
        <w:t xml:space="preserve">Az intézmény vezetőjével a munkaviszony létesítése (pl. kinevezése, magasabb vezetői megbízása, felmentése és a magasabb vezetői megbízásának </w:t>
      </w:r>
      <w:proofErr w:type="spellStart"/>
      <w:r w:rsidRPr="0046128A">
        <w:t>vissszavonása</w:t>
      </w:r>
      <w:proofErr w:type="spellEnd"/>
      <w:r w:rsidRPr="0046128A">
        <w:t>) Cegléd Város Önkormányzata Képviselőtestületének hatáskörébe tartozik. Az intézményvezetői feladatok ellátására a Képviselőtestület nyilvános pályázatot ír ki. A vezetői megbízás öt év határozott időtartamra szól. Az intézmény vezetője felett a munkáltatói jogokat a Képviselőtestület, az egyéb munkáltatói jogokat a polgármester gyakorolja.</w:t>
      </w:r>
      <w:bookmarkEnd w:id="58"/>
    </w:p>
    <w:p w14:paraId="6B77DABF" w14:textId="77777777" w:rsidR="000A3D09" w:rsidRPr="0046128A" w:rsidRDefault="000A3D09" w:rsidP="0046128A">
      <w:pPr>
        <w:tabs>
          <w:tab w:val="left" w:pos="284"/>
          <w:tab w:val="left" w:pos="993"/>
          <w:tab w:val="left" w:pos="3686"/>
        </w:tabs>
        <w:spacing w:after="0"/>
        <w:contextualSpacing/>
        <w:jc w:val="both"/>
        <w:rPr>
          <w:rFonts w:ascii="Times New Roman" w:hAnsi="Times New Roman" w:cs="Times New Roman"/>
          <w:sz w:val="24"/>
          <w:szCs w:val="24"/>
        </w:rPr>
      </w:pPr>
    </w:p>
    <w:p w14:paraId="700FB616" w14:textId="06D8F8A3" w:rsidR="000A3D09" w:rsidRPr="0046128A" w:rsidRDefault="000A3D09" w:rsidP="0046128A">
      <w:pPr>
        <w:pStyle w:val="Cmsor2"/>
        <w:numPr>
          <w:ilvl w:val="1"/>
          <w:numId w:val="13"/>
        </w:numPr>
        <w:spacing w:before="0" w:after="0" w:line="259" w:lineRule="auto"/>
        <w:ind w:hanging="579"/>
        <w:contextualSpacing/>
        <w:jc w:val="both"/>
        <w:rPr>
          <w:rFonts w:ascii="Times New Roman" w:hAnsi="Times New Roman"/>
          <w:i w:val="0"/>
          <w:iCs w:val="0"/>
          <w:sz w:val="24"/>
          <w:szCs w:val="24"/>
          <w:lang w:eastAsia="hu-HU"/>
        </w:rPr>
      </w:pPr>
      <w:bookmarkStart w:id="59" w:name="_Toc53133832"/>
      <w:r w:rsidRPr="0046128A">
        <w:rPr>
          <w:rFonts w:ascii="Times New Roman" w:hAnsi="Times New Roman"/>
          <w:i w:val="0"/>
          <w:iCs w:val="0"/>
          <w:sz w:val="24"/>
          <w:szCs w:val="24"/>
          <w:lang w:eastAsia="hu-HU"/>
        </w:rPr>
        <w:t>A</w:t>
      </w:r>
      <w:r w:rsidRPr="00630272">
        <w:rPr>
          <w:rFonts w:ascii="Times New Roman" w:hAnsi="Times New Roman"/>
          <w:i w:val="0"/>
          <w:iCs w:val="0"/>
          <w:sz w:val="24"/>
          <w:szCs w:val="24"/>
          <w:highlight w:val="yellow"/>
          <w:lang w:val="hu-HU" w:eastAsia="hu-HU"/>
        </w:rPr>
        <w:t>z</w:t>
      </w:r>
      <w:r w:rsidRPr="00630272">
        <w:rPr>
          <w:rFonts w:ascii="Times New Roman" w:hAnsi="Times New Roman"/>
          <w:i w:val="0"/>
          <w:iCs w:val="0"/>
          <w:strike/>
          <w:sz w:val="24"/>
          <w:szCs w:val="24"/>
          <w:lang w:val="hu-HU" w:eastAsia="hu-HU"/>
        </w:rPr>
        <w:t xml:space="preserve"> </w:t>
      </w:r>
      <w:r w:rsidRPr="00630272">
        <w:rPr>
          <w:rFonts w:ascii="Times New Roman" w:hAnsi="Times New Roman"/>
          <w:i w:val="0"/>
          <w:iCs w:val="0"/>
          <w:strike/>
          <w:sz w:val="24"/>
          <w:szCs w:val="24"/>
          <w:highlight w:val="yellow"/>
          <w:lang w:val="hu-HU" w:eastAsia="hu-HU"/>
        </w:rPr>
        <w:t>intézmény</w:t>
      </w:r>
      <w:r w:rsidRPr="00630272">
        <w:rPr>
          <w:rFonts w:ascii="Times New Roman" w:hAnsi="Times New Roman"/>
          <w:i w:val="0"/>
          <w:iCs w:val="0"/>
          <w:strike/>
          <w:sz w:val="24"/>
          <w:szCs w:val="24"/>
          <w:highlight w:val="yellow"/>
          <w:lang w:eastAsia="hu-HU"/>
        </w:rPr>
        <w:t>vezető</w:t>
      </w:r>
      <w:r w:rsidRPr="0046128A">
        <w:rPr>
          <w:rFonts w:ascii="Times New Roman" w:hAnsi="Times New Roman"/>
          <w:i w:val="0"/>
          <w:iCs w:val="0"/>
          <w:sz w:val="24"/>
          <w:szCs w:val="24"/>
          <w:lang w:eastAsia="hu-HU"/>
        </w:rPr>
        <w:t xml:space="preserve"> </w:t>
      </w:r>
      <w:r w:rsidR="00630272" w:rsidRPr="00C554BC">
        <w:rPr>
          <w:rFonts w:ascii="Times New Roman" w:hAnsi="Times New Roman"/>
          <w:i w:val="0"/>
          <w:iCs w:val="0"/>
          <w:sz w:val="24"/>
          <w:szCs w:val="24"/>
          <w:highlight w:val="cyan"/>
          <w:lang w:eastAsia="hu-HU"/>
        </w:rPr>
        <w:t>könyvtárigazgató</w:t>
      </w:r>
      <w:r w:rsidR="00630272">
        <w:rPr>
          <w:rFonts w:ascii="Times New Roman" w:hAnsi="Times New Roman"/>
          <w:i w:val="0"/>
          <w:iCs w:val="0"/>
          <w:sz w:val="24"/>
          <w:szCs w:val="24"/>
          <w:lang w:eastAsia="hu-HU"/>
        </w:rPr>
        <w:t xml:space="preserve"> </w:t>
      </w:r>
      <w:r w:rsidRPr="0046128A">
        <w:rPr>
          <w:rFonts w:ascii="Times New Roman" w:hAnsi="Times New Roman"/>
          <w:i w:val="0"/>
          <w:iCs w:val="0"/>
          <w:sz w:val="24"/>
          <w:szCs w:val="24"/>
          <w:lang w:eastAsia="hu-HU"/>
        </w:rPr>
        <w:t>felelőssége, feladatai</w:t>
      </w:r>
      <w:bookmarkEnd w:id="59"/>
    </w:p>
    <w:p w14:paraId="25C96EFE" w14:textId="77777777" w:rsidR="003772BF" w:rsidRPr="0046128A" w:rsidRDefault="003772BF" w:rsidP="0046128A">
      <w:pPr>
        <w:spacing w:after="0"/>
        <w:contextualSpacing/>
        <w:rPr>
          <w:rFonts w:ascii="Times New Roman" w:hAnsi="Times New Roman" w:cs="Times New Roman"/>
          <w:lang w:val="x-none" w:eastAsia="hu-HU"/>
        </w:rPr>
      </w:pPr>
    </w:p>
    <w:p w14:paraId="3BB3C9A2" w14:textId="77777777" w:rsidR="000A3D09" w:rsidRPr="0046128A" w:rsidRDefault="000A3D09" w:rsidP="0046128A">
      <w:pPr>
        <w:pStyle w:val="Cmsor3"/>
        <w:tabs>
          <w:tab w:val="num" w:pos="851"/>
        </w:tabs>
        <w:spacing w:before="0" w:after="0" w:line="259" w:lineRule="auto"/>
        <w:ind w:left="1560" w:hanging="731"/>
        <w:contextualSpacing/>
        <w:jc w:val="both"/>
        <w:rPr>
          <w:rFonts w:ascii="Times New Roman" w:hAnsi="Times New Roman"/>
          <w:sz w:val="24"/>
          <w:lang w:eastAsia="hu-HU"/>
        </w:rPr>
      </w:pPr>
      <w:bookmarkStart w:id="60" w:name="_Toc53133833"/>
      <w:r w:rsidRPr="0046128A">
        <w:rPr>
          <w:rFonts w:ascii="Times New Roman" w:hAnsi="Times New Roman"/>
          <w:sz w:val="24"/>
          <w:lang w:eastAsia="hu-HU"/>
        </w:rPr>
        <w:t>3.3.1</w:t>
      </w:r>
      <w:r w:rsidRPr="0046128A">
        <w:rPr>
          <w:rFonts w:ascii="Times New Roman" w:hAnsi="Times New Roman"/>
          <w:sz w:val="24"/>
          <w:lang w:val="hu-HU" w:eastAsia="hu-HU"/>
        </w:rPr>
        <w:t>.</w:t>
      </w:r>
      <w:r w:rsidRPr="0046128A">
        <w:rPr>
          <w:rFonts w:ascii="Times New Roman" w:hAnsi="Times New Roman"/>
          <w:sz w:val="24"/>
          <w:lang w:eastAsia="hu-HU"/>
        </w:rPr>
        <w:tab/>
        <w:t>Felelős:</w:t>
      </w:r>
      <w:bookmarkEnd w:id="60"/>
    </w:p>
    <w:p w14:paraId="7B4B3100" w14:textId="77777777" w:rsidR="000A3D09" w:rsidRPr="0046128A" w:rsidRDefault="000A3D09" w:rsidP="0046128A">
      <w:pPr>
        <w:pStyle w:val="Listaszerbekezds"/>
        <w:numPr>
          <w:ilvl w:val="0"/>
          <w:numId w:val="29"/>
        </w:numPr>
        <w:spacing w:after="0"/>
        <w:ind w:left="1985" w:hanging="284"/>
        <w:rPr>
          <w:rFonts w:ascii="Times New Roman" w:hAnsi="Times New Roman"/>
          <w:sz w:val="24"/>
          <w:szCs w:val="24"/>
          <w:lang w:val="x-none" w:eastAsia="hu-HU"/>
        </w:rPr>
      </w:pPr>
      <w:r w:rsidRPr="0046128A">
        <w:rPr>
          <w:rFonts w:ascii="Times New Roman" w:hAnsi="Times New Roman"/>
          <w:sz w:val="24"/>
          <w:szCs w:val="24"/>
          <w:lang w:val="x-none" w:eastAsia="hu-HU"/>
        </w:rPr>
        <w:t>Az igazgató az intézmény egyszemélyi felelős vezetője.</w:t>
      </w:r>
    </w:p>
    <w:p w14:paraId="0EA3D573" w14:textId="77777777" w:rsidR="000A3D09" w:rsidRPr="0046128A" w:rsidRDefault="000A3D09" w:rsidP="0046128A">
      <w:pPr>
        <w:pStyle w:val="Listaszerbekezds"/>
        <w:numPr>
          <w:ilvl w:val="0"/>
          <w:numId w:val="29"/>
        </w:numPr>
        <w:spacing w:after="0"/>
        <w:ind w:left="1985" w:hanging="284"/>
        <w:jc w:val="both"/>
        <w:rPr>
          <w:rFonts w:ascii="Times New Roman" w:hAnsi="Times New Roman"/>
          <w:sz w:val="24"/>
          <w:szCs w:val="24"/>
          <w:lang w:val="x-none" w:eastAsia="hu-HU"/>
        </w:rPr>
      </w:pPr>
      <w:r w:rsidRPr="0046128A">
        <w:rPr>
          <w:rFonts w:ascii="Times New Roman" w:hAnsi="Times New Roman"/>
          <w:sz w:val="24"/>
          <w:szCs w:val="24"/>
          <w:lang w:val="x-none" w:eastAsia="hu-HU"/>
        </w:rPr>
        <w:t xml:space="preserve">Felelős a Ceglédi Városi </w:t>
      </w:r>
      <w:r w:rsidR="00625AC8" w:rsidRPr="0046128A">
        <w:rPr>
          <w:rFonts w:ascii="Times New Roman" w:hAnsi="Times New Roman"/>
          <w:sz w:val="24"/>
          <w:szCs w:val="24"/>
          <w:lang w:val="x-none" w:eastAsia="hu-HU"/>
        </w:rPr>
        <w:t>Könyvtár</w:t>
      </w:r>
      <w:r w:rsidRPr="0046128A">
        <w:rPr>
          <w:rFonts w:ascii="Times New Roman" w:hAnsi="Times New Roman"/>
          <w:sz w:val="24"/>
          <w:szCs w:val="24"/>
          <w:lang w:val="x-none" w:eastAsia="hu-HU"/>
        </w:rPr>
        <w:t xml:space="preserve"> és szervezeti egységei (</w:t>
      </w:r>
      <w:r w:rsidR="00BC1B1B" w:rsidRPr="0046128A">
        <w:rPr>
          <w:rFonts w:ascii="Times New Roman" w:hAnsi="Times New Roman"/>
          <w:sz w:val="24"/>
          <w:szCs w:val="24"/>
          <w:lang w:eastAsia="hu-HU"/>
        </w:rPr>
        <w:t>K</w:t>
      </w:r>
      <w:proofErr w:type="spellStart"/>
      <w:r w:rsidRPr="0046128A">
        <w:rPr>
          <w:rFonts w:ascii="Times New Roman" w:hAnsi="Times New Roman"/>
          <w:sz w:val="24"/>
          <w:szCs w:val="24"/>
          <w:lang w:val="x-none" w:eastAsia="hu-HU"/>
        </w:rPr>
        <w:t>özponti</w:t>
      </w:r>
      <w:proofErr w:type="spellEnd"/>
      <w:r w:rsidRPr="0046128A">
        <w:rPr>
          <w:rFonts w:ascii="Times New Roman" w:hAnsi="Times New Roman"/>
          <w:sz w:val="24"/>
          <w:szCs w:val="24"/>
          <w:lang w:val="x-none" w:eastAsia="hu-HU"/>
        </w:rPr>
        <w:t xml:space="preserve"> </w:t>
      </w:r>
      <w:r w:rsidR="00625AC8" w:rsidRPr="0046128A">
        <w:rPr>
          <w:rFonts w:ascii="Times New Roman" w:hAnsi="Times New Roman"/>
          <w:sz w:val="24"/>
          <w:szCs w:val="24"/>
          <w:lang w:eastAsia="hu-HU"/>
        </w:rPr>
        <w:t>Könyvtár</w:t>
      </w:r>
      <w:r w:rsidR="00BC1B1B" w:rsidRPr="0046128A">
        <w:rPr>
          <w:rFonts w:ascii="Times New Roman" w:hAnsi="Times New Roman"/>
          <w:sz w:val="24"/>
          <w:szCs w:val="24"/>
          <w:lang w:val="x-none" w:eastAsia="hu-HU"/>
        </w:rPr>
        <w:t xml:space="preserve">, </w:t>
      </w:r>
      <w:r w:rsidR="00BC1B1B" w:rsidRPr="0046128A">
        <w:rPr>
          <w:rFonts w:ascii="Times New Roman" w:hAnsi="Times New Roman"/>
          <w:sz w:val="24"/>
          <w:szCs w:val="24"/>
          <w:lang w:eastAsia="hu-HU"/>
        </w:rPr>
        <w:t>G</w:t>
      </w:r>
      <w:proofErr w:type="spellStart"/>
      <w:r w:rsidRPr="0046128A">
        <w:rPr>
          <w:rFonts w:ascii="Times New Roman" w:hAnsi="Times New Roman"/>
          <w:sz w:val="24"/>
          <w:szCs w:val="24"/>
          <w:lang w:val="x-none" w:eastAsia="hu-HU"/>
        </w:rPr>
        <w:t>yermek</w:t>
      </w:r>
      <w:r w:rsidR="00625AC8" w:rsidRPr="0046128A">
        <w:rPr>
          <w:rFonts w:ascii="Times New Roman" w:hAnsi="Times New Roman"/>
          <w:sz w:val="24"/>
          <w:szCs w:val="24"/>
          <w:lang w:val="x-none" w:eastAsia="hu-HU"/>
        </w:rPr>
        <w:t>könyvtár</w:t>
      </w:r>
      <w:proofErr w:type="spellEnd"/>
      <w:r w:rsidRPr="0046128A">
        <w:rPr>
          <w:rFonts w:ascii="Times New Roman" w:hAnsi="Times New Roman"/>
          <w:sz w:val="24"/>
          <w:szCs w:val="24"/>
          <w:lang w:val="x-none" w:eastAsia="hu-HU"/>
        </w:rPr>
        <w:t xml:space="preserve">, </w:t>
      </w:r>
      <w:r w:rsidR="00BC1B1B" w:rsidRPr="0046128A">
        <w:rPr>
          <w:rFonts w:ascii="Times New Roman" w:hAnsi="Times New Roman"/>
          <w:sz w:val="24"/>
          <w:szCs w:val="24"/>
          <w:lang w:eastAsia="hu-HU"/>
        </w:rPr>
        <w:t>S</w:t>
      </w:r>
      <w:proofErr w:type="spellStart"/>
      <w:r w:rsidRPr="0046128A">
        <w:rPr>
          <w:rFonts w:ascii="Times New Roman" w:hAnsi="Times New Roman"/>
          <w:sz w:val="24"/>
          <w:szCs w:val="24"/>
          <w:lang w:val="x-none" w:eastAsia="hu-HU"/>
        </w:rPr>
        <w:t>porttörténeti</w:t>
      </w:r>
      <w:proofErr w:type="spellEnd"/>
      <w:r w:rsidRPr="0046128A">
        <w:rPr>
          <w:rFonts w:ascii="Times New Roman" w:hAnsi="Times New Roman"/>
          <w:sz w:val="24"/>
          <w:szCs w:val="24"/>
          <w:lang w:val="x-none" w:eastAsia="hu-HU"/>
        </w:rPr>
        <w:t xml:space="preserve"> </w:t>
      </w:r>
      <w:r w:rsidR="00BC1B1B" w:rsidRPr="0046128A">
        <w:rPr>
          <w:rFonts w:ascii="Times New Roman" w:hAnsi="Times New Roman"/>
          <w:sz w:val="24"/>
          <w:szCs w:val="24"/>
          <w:lang w:eastAsia="hu-HU"/>
        </w:rPr>
        <w:t>G</w:t>
      </w:r>
      <w:proofErr w:type="spellStart"/>
      <w:r w:rsidRPr="0046128A">
        <w:rPr>
          <w:rFonts w:ascii="Times New Roman" w:hAnsi="Times New Roman"/>
          <w:sz w:val="24"/>
          <w:szCs w:val="24"/>
          <w:lang w:val="x-none" w:eastAsia="hu-HU"/>
        </w:rPr>
        <w:t>yűjtemény</w:t>
      </w:r>
      <w:proofErr w:type="spellEnd"/>
      <w:r w:rsidRPr="0046128A">
        <w:rPr>
          <w:rFonts w:ascii="Times New Roman" w:hAnsi="Times New Roman"/>
          <w:sz w:val="24"/>
          <w:szCs w:val="24"/>
          <w:lang w:val="x-none" w:eastAsia="hu-HU"/>
        </w:rPr>
        <w:t>) szakszerű működéséért.</w:t>
      </w:r>
    </w:p>
    <w:p w14:paraId="3E404769" w14:textId="77777777" w:rsidR="000A3D09" w:rsidRPr="0046128A" w:rsidRDefault="000A3D09" w:rsidP="0046128A">
      <w:pPr>
        <w:pStyle w:val="Listaszerbekezds"/>
        <w:numPr>
          <w:ilvl w:val="0"/>
          <w:numId w:val="28"/>
        </w:numPr>
        <w:spacing w:after="0"/>
        <w:ind w:left="1985" w:hanging="284"/>
        <w:jc w:val="both"/>
        <w:rPr>
          <w:rFonts w:ascii="Times New Roman" w:hAnsi="Times New Roman"/>
          <w:sz w:val="24"/>
          <w:szCs w:val="24"/>
          <w:lang w:val="x-none" w:eastAsia="hu-HU"/>
        </w:rPr>
      </w:pPr>
      <w:r w:rsidRPr="0046128A">
        <w:rPr>
          <w:rFonts w:ascii="Times New Roman" w:hAnsi="Times New Roman"/>
          <w:sz w:val="24"/>
          <w:szCs w:val="24"/>
          <w:lang w:val="x-none" w:eastAsia="hu-HU"/>
        </w:rPr>
        <w:t xml:space="preserve">Felelősséggel tartozik a jogszabályokban meghatározott feladatok ellátásáért, valamint a </w:t>
      </w:r>
      <w:r w:rsidR="00625AC8" w:rsidRPr="0046128A">
        <w:rPr>
          <w:rFonts w:ascii="Times New Roman" w:hAnsi="Times New Roman"/>
          <w:sz w:val="24"/>
          <w:szCs w:val="24"/>
          <w:lang w:val="x-none" w:eastAsia="hu-HU"/>
        </w:rPr>
        <w:t>könyvtár</w:t>
      </w:r>
      <w:r w:rsidRPr="0046128A">
        <w:rPr>
          <w:rFonts w:ascii="Times New Roman" w:hAnsi="Times New Roman"/>
          <w:sz w:val="24"/>
          <w:szCs w:val="24"/>
          <w:lang w:val="x-none" w:eastAsia="hu-HU"/>
        </w:rPr>
        <w:t xml:space="preserve">részlegek munkáinak felügyeletéért. </w:t>
      </w:r>
    </w:p>
    <w:p w14:paraId="43006E8C" w14:textId="77777777" w:rsidR="000A3D09" w:rsidRPr="0046128A" w:rsidRDefault="000A3D09" w:rsidP="0046128A">
      <w:pPr>
        <w:widowControl w:val="0"/>
        <w:numPr>
          <w:ilvl w:val="0"/>
          <w:numId w:val="28"/>
        </w:numPr>
        <w:tabs>
          <w:tab w:val="left" w:pos="426"/>
        </w:tabs>
        <w:autoSpaceDE w:val="0"/>
        <w:autoSpaceDN w:val="0"/>
        <w:adjustRightInd w:val="0"/>
        <w:spacing w:after="0"/>
        <w:ind w:left="1985" w:hanging="284"/>
        <w:contextualSpacing/>
        <w:jc w:val="both"/>
        <w:rPr>
          <w:rFonts w:ascii="Times New Roman" w:hAnsi="Times New Roman" w:cs="Times New Roman"/>
          <w:color w:val="000000"/>
          <w:sz w:val="24"/>
          <w:szCs w:val="24"/>
          <w:lang w:eastAsia="hu-HU"/>
        </w:rPr>
      </w:pPr>
      <w:r w:rsidRPr="0046128A">
        <w:rPr>
          <w:rFonts w:ascii="Times New Roman" w:hAnsi="Times New Roman" w:cs="Times New Roman"/>
          <w:color w:val="000000"/>
          <w:sz w:val="24"/>
          <w:szCs w:val="24"/>
          <w:lang w:eastAsia="hu-HU"/>
        </w:rPr>
        <w:t xml:space="preserve">Felelősségi körében gondoskodik a működés tárgyi, személyi és szervezeti feltételeiről, a látogatókat vonzó kulturált </w:t>
      </w:r>
      <w:r w:rsidR="00625AC8" w:rsidRPr="0046128A">
        <w:rPr>
          <w:rFonts w:ascii="Times New Roman" w:hAnsi="Times New Roman" w:cs="Times New Roman"/>
          <w:color w:val="000000"/>
          <w:sz w:val="24"/>
          <w:szCs w:val="24"/>
          <w:lang w:eastAsia="hu-HU"/>
        </w:rPr>
        <w:t>könyvtár</w:t>
      </w:r>
      <w:r w:rsidRPr="0046128A">
        <w:rPr>
          <w:rFonts w:ascii="Times New Roman" w:hAnsi="Times New Roman" w:cs="Times New Roman"/>
          <w:color w:val="000000"/>
          <w:sz w:val="24"/>
          <w:szCs w:val="24"/>
          <w:lang w:eastAsia="hu-HU"/>
        </w:rPr>
        <w:t>i légkör kialakításáról.</w:t>
      </w:r>
    </w:p>
    <w:p w14:paraId="029DBDD1" w14:textId="77777777" w:rsidR="000A3D09" w:rsidRPr="0046128A" w:rsidRDefault="000A3D09" w:rsidP="0046128A">
      <w:pPr>
        <w:widowControl w:val="0"/>
        <w:numPr>
          <w:ilvl w:val="0"/>
          <w:numId w:val="28"/>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Felelős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i feladatok megszervezéséért, ellátásáért.</w:t>
      </w:r>
    </w:p>
    <w:p w14:paraId="78879CF1" w14:textId="77777777" w:rsidR="000A3D09" w:rsidRPr="0046128A" w:rsidRDefault="000A3D09" w:rsidP="0046128A">
      <w:pPr>
        <w:widowControl w:val="0"/>
        <w:numPr>
          <w:ilvl w:val="0"/>
          <w:numId w:val="28"/>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Felelős olyan munkahelyi légkör kialakításáért, amelyben minden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 </w:t>
      </w:r>
      <w:r w:rsidR="00956E97" w:rsidRPr="0046128A">
        <w:rPr>
          <w:rFonts w:ascii="Times New Roman" w:hAnsi="Times New Roman" w:cs="Times New Roman"/>
          <w:sz w:val="24"/>
          <w:szCs w:val="24"/>
          <w:lang w:eastAsia="hu-HU"/>
        </w:rPr>
        <w:t>–</w:t>
      </w:r>
      <w:r w:rsidRPr="0046128A">
        <w:rPr>
          <w:rFonts w:ascii="Times New Roman" w:hAnsi="Times New Roman" w:cs="Times New Roman"/>
          <w:sz w:val="24"/>
          <w:szCs w:val="24"/>
          <w:lang w:eastAsia="hu-HU"/>
        </w:rPr>
        <w:t xml:space="preserve"> a kötelező érvényű jogszabályok és belső szabályzatok betartásával </w:t>
      </w:r>
      <w:r w:rsidR="00956E97" w:rsidRPr="0046128A">
        <w:rPr>
          <w:rFonts w:ascii="Times New Roman" w:hAnsi="Times New Roman" w:cs="Times New Roman"/>
          <w:sz w:val="24"/>
          <w:szCs w:val="24"/>
          <w:lang w:eastAsia="hu-HU"/>
        </w:rPr>
        <w:t>–</w:t>
      </w:r>
      <w:r w:rsidRPr="0046128A">
        <w:rPr>
          <w:rFonts w:ascii="Times New Roman" w:hAnsi="Times New Roman" w:cs="Times New Roman"/>
          <w:sz w:val="24"/>
          <w:szCs w:val="24"/>
          <w:lang w:eastAsia="hu-HU"/>
        </w:rPr>
        <w:t xml:space="preserve"> magas színvonalú munkát végezhet.</w:t>
      </w:r>
    </w:p>
    <w:p w14:paraId="059CB53B" w14:textId="77777777" w:rsidR="000A3D09" w:rsidRPr="0046128A" w:rsidRDefault="000A3D09" w:rsidP="0046128A">
      <w:pPr>
        <w:widowControl w:val="0"/>
        <w:tabs>
          <w:tab w:val="left" w:pos="426"/>
        </w:tabs>
        <w:autoSpaceDE w:val="0"/>
        <w:autoSpaceDN w:val="0"/>
        <w:adjustRightInd w:val="0"/>
        <w:spacing w:after="0"/>
        <w:contextualSpacing/>
        <w:jc w:val="both"/>
        <w:rPr>
          <w:rFonts w:ascii="Times New Roman" w:hAnsi="Times New Roman" w:cs="Times New Roman"/>
          <w:sz w:val="23"/>
          <w:szCs w:val="23"/>
          <w:lang w:eastAsia="hu-HU"/>
        </w:rPr>
      </w:pPr>
    </w:p>
    <w:p w14:paraId="67E13D39" w14:textId="77777777" w:rsidR="000A3D09" w:rsidRPr="0046128A" w:rsidRDefault="000A3D09" w:rsidP="0046128A">
      <w:pPr>
        <w:pStyle w:val="Cmsor3"/>
        <w:tabs>
          <w:tab w:val="num" w:pos="851"/>
        </w:tabs>
        <w:spacing w:before="0" w:after="0" w:line="259" w:lineRule="auto"/>
        <w:ind w:left="1560" w:hanging="720"/>
        <w:contextualSpacing/>
        <w:jc w:val="both"/>
        <w:rPr>
          <w:rFonts w:ascii="Times New Roman" w:hAnsi="Times New Roman"/>
          <w:sz w:val="24"/>
          <w:lang w:eastAsia="hu-HU"/>
        </w:rPr>
      </w:pPr>
      <w:bookmarkStart w:id="61" w:name="_Toc53133834"/>
      <w:r w:rsidRPr="0046128A">
        <w:rPr>
          <w:rFonts w:ascii="Times New Roman" w:hAnsi="Times New Roman"/>
          <w:sz w:val="24"/>
          <w:lang w:eastAsia="hu-HU"/>
        </w:rPr>
        <w:t>3.3.2</w:t>
      </w:r>
      <w:r w:rsidRPr="0046128A">
        <w:rPr>
          <w:rFonts w:ascii="Times New Roman" w:hAnsi="Times New Roman"/>
          <w:sz w:val="24"/>
          <w:lang w:val="hu-HU" w:eastAsia="hu-HU"/>
        </w:rPr>
        <w:t>.</w:t>
      </w:r>
      <w:r w:rsidRPr="0046128A">
        <w:rPr>
          <w:rFonts w:ascii="Times New Roman" w:hAnsi="Times New Roman"/>
          <w:sz w:val="24"/>
          <w:lang w:eastAsia="hu-HU"/>
        </w:rPr>
        <w:tab/>
        <w:t>Feladata:</w:t>
      </w:r>
      <w:bookmarkEnd w:id="61"/>
    </w:p>
    <w:p w14:paraId="46F694AA" w14:textId="003EE6D6"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Alapvető feladata a szakmai irányítás. Az igazgató a Kult. tv</w:t>
      </w:r>
      <w:proofErr w:type="gramStart"/>
      <w:r w:rsidRPr="0046128A">
        <w:rPr>
          <w:rFonts w:ascii="Times New Roman" w:hAnsi="Times New Roman" w:cs="Times New Roman"/>
          <w:sz w:val="24"/>
          <w:szCs w:val="24"/>
          <w:lang w:eastAsia="hu-HU"/>
        </w:rPr>
        <w:t>.,</w:t>
      </w:r>
      <w:proofErr w:type="gramEnd"/>
      <w:r w:rsidRPr="0046128A">
        <w:rPr>
          <w:rFonts w:ascii="Times New Roman" w:hAnsi="Times New Roman" w:cs="Times New Roman"/>
          <w:sz w:val="24"/>
          <w:szCs w:val="24"/>
          <w:lang w:eastAsia="hu-HU"/>
        </w:rPr>
        <w:t xml:space="preserve">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i és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i munkát érintő jogszabályoknak és a használói ig</w:t>
      </w:r>
      <w:r w:rsidR="00231D09" w:rsidRPr="0046128A">
        <w:rPr>
          <w:rFonts w:ascii="Times New Roman" w:hAnsi="Times New Roman" w:cs="Times New Roman"/>
          <w:sz w:val="24"/>
          <w:szCs w:val="24"/>
          <w:lang w:eastAsia="hu-HU"/>
        </w:rPr>
        <w:t>ényeknek figyelembe</w:t>
      </w:r>
      <w:r w:rsidR="00C554BC">
        <w:rPr>
          <w:rFonts w:ascii="Times New Roman" w:hAnsi="Times New Roman" w:cs="Times New Roman"/>
          <w:sz w:val="24"/>
          <w:szCs w:val="24"/>
          <w:lang w:eastAsia="hu-HU"/>
        </w:rPr>
        <w:t xml:space="preserve"> </w:t>
      </w:r>
      <w:r w:rsidR="00231D09" w:rsidRPr="0046128A">
        <w:rPr>
          <w:rFonts w:ascii="Times New Roman" w:hAnsi="Times New Roman" w:cs="Times New Roman"/>
          <w:sz w:val="24"/>
          <w:szCs w:val="24"/>
          <w:lang w:eastAsia="hu-HU"/>
        </w:rPr>
        <w:t xml:space="preserve">vételével – </w:t>
      </w:r>
      <w:r w:rsidRPr="0046128A">
        <w:rPr>
          <w:rFonts w:ascii="Times New Roman" w:hAnsi="Times New Roman" w:cs="Times New Roman"/>
          <w:sz w:val="24"/>
          <w:szCs w:val="24"/>
          <w:lang w:eastAsia="hu-HU"/>
        </w:rPr>
        <w:t xml:space="preserve">a munkatársaival együtt </w:t>
      </w:r>
      <w:r w:rsidR="00231D09" w:rsidRPr="0046128A">
        <w:rPr>
          <w:rFonts w:ascii="Times New Roman" w:hAnsi="Times New Roman" w:cs="Times New Roman"/>
          <w:sz w:val="24"/>
          <w:szCs w:val="24"/>
          <w:lang w:eastAsia="hu-HU"/>
        </w:rPr>
        <w:t>–</w:t>
      </w:r>
      <w:r w:rsidRPr="0046128A">
        <w:rPr>
          <w:rFonts w:ascii="Times New Roman" w:hAnsi="Times New Roman" w:cs="Times New Roman"/>
          <w:sz w:val="24"/>
          <w:szCs w:val="24"/>
          <w:lang w:eastAsia="hu-HU"/>
        </w:rPr>
        <w:t xml:space="preserve"> kialakítja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 programját, feladatait és gondoskodik annak megvalósításáról, az eredményesség és hatékonyság tervszerű és rendszeres ellenőrzéséről. A vizsgálati eredményeknek megfelelően szükség szerint módosítja a programot.</w:t>
      </w:r>
    </w:p>
    <w:p w14:paraId="7CB2193E" w14:textId="77777777" w:rsidR="000A3D09" w:rsidRPr="0046128A" w:rsidRDefault="000A3D09" w:rsidP="0046128A">
      <w:pPr>
        <w:widowControl w:val="0"/>
        <w:numPr>
          <w:ilvl w:val="0"/>
          <w:numId w:val="30"/>
        </w:numPr>
        <w:tabs>
          <w:tab w:val="left" w:pos="426"/>
        </w:tabs>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Feladata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folyamatos korszerűsítése a használói igények és a vonatkozó hivatalos rendelkezések, irányelvek alapján.</w:t>
      </w:r>
    </w:p>
    <w:p w14:paraId="577F5768" w14:textId="77777777" w:rsidR="000A3D09" w:rsidRPr="0046128A" w:rsidRDefault="000A3D09" w:rsidP="0046128A">
      <w:pPr>
        <w:numPr>
          <w:ilvl w:val="0"/>
          <w:numId w:val="30"/>
        </w:numPr>
        <w:spacing w:after="0"/>
        <w:ind w:left="1985" w:hanging="284"/>
        <w:contextualSpacing/>
        <w:jc w:val="both"/>
        <w:rPr>
          <w:rFonts w:ascii="Times New Roman" w:hAnsi="Times New Roman" w:cs="Times New Roman"/>
          <w:sz w:val="24"/>
          <w:szCs w:val="24"/>
          <w:lang w:val="x-none" w:eastAsia="hu-HU"/>
        </w:rPr>
      </w:pPr>
      <w:r w:rsidRPr="0046128A">
        <w:rPr>
          <w:rFonts w:ascii="Times New Roman" w:hAnsi="Times New Roman" w:cs="Times New Roman"/>
          <w:sz w:val="24"/>
          <w:szCs w:val="24"/>
          <w:lang w:val="x-none" w:eastAsia="hu-HU"/>
        </w:rPr>
        <w:t xml:space="preserve">Munkaköre kiterjed a személyzeti-munkáltatói, gazdálkodási és hivatali - adminisztratív feladatokra. </w:t>
      </w:r>
    </w:p>
    <w:p w14:paraId="4B492299" w14:textId="77777777" w:rsidR="000A3D09" w:rsidRPr="0046128A" w:rsidRDefault="000A3D09" w:rsidP="0046128A">
      <w:pPr>
        <w:numPr>
          <w:ilvl w:val="0"/>
          <w:numId w:val="30"/>
        </w:numPr>
        <w:spacing w:after="0"/>
        <w:ind w:left="1985" w:hanging="284"/>
        <w:contextualSpacing/>
        <w:jc w:val="both"/>
        <w:rPr>
          <w:rFonts w:ascii="Times New Roman" w:hAnsi="Times New Roman" w:cs="Times New Roman"/>
          <w:sz w:val="24"/>
          <w:szCs w:val="24"/>
          <w:lang w:val="x-none" w:eastAsia="hu-HU"/>
        </w:rPr>
      </w:pPr>
      <w:r w:rsidRPr="0046128A">
        <w:rPr>
          <w:rFonts w:ascii="Times New Roman" w:hAnsi="Times New Roman" w:cs="Times New Roman"/>
          <w:sz w:val="24"/>
          <w:szCs w:val="24"/>
          <w:lang w:val="x-none" w:eastAsia="hu-HU"/>
        </w:rPr>
        <w:t>A szervezeti irányítás feladatait az intézmény Szervezeti és Működési Szabályzatban leírtaknak megfelelően látja el.</w:t>
      </w:r>
    </w:p>
    <w:p w14:paraId="4FC11E0C"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Támogatja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osok tervszerű és folyamatos önképzését, elősegíti az újító és korszerű törekvések kibontakozását.</w:t>
      </w:r>
    </w:p>
    <w:p w14:paraId="3EAAA3BA"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Együttműködésével segíti az intézményfenntartó ellenőrző munkáját.</w:t>
      </w:r>
    </w:p>
    <w:p w14:paraId="3357E998"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Kezdeményezi a fenntartónál a törvényességi szakmai ellenőrzések elvégeztetését.</w:t>
      </w:r>
    </w:p>
    <w:p w14:paraId="4EA92996"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Megszervezi, irányítja és ellenőrzi a meghozott döntések végrehajtását.</w:t>
      </w:r>
    </w:p>
    <w:p w14:paraId="4AAD3044"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Előkészíti, megszervezi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 szakmai programjának kialakítását.</w:t>
      </w:r>
    </w:p>
    <w:p w14:paraId="71217332"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Elkészíti az éves munkatervre vonatkozó javaslatokat, s azt a munkatársakkal elfogadtatja.</w:t>
      </w:r>
    </w:p>
    <w:p w14:paraId="2B4D44D8"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Feladata az SZMSZ-tervezet előkészítése, vitára bocsátása, elfogadtatása a munkavállalókkal, fenntartóval.</w:t>
      </w:r>
    </w:p>
    <w:p w14:paraId="4E56D9BA"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Jóváhagyja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 szervezeti egységei tervező munkáját.</w:t>
      </w:r>
    </w:p>
    <w:p w14:paraId="74EB8471"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Gondoskodik a munkaértekezletek megszervezéséről, biztosítja az intézményen belüli információáramlást.</w:t>
      </w:r>
    </w:p>
    <w:p w14:paraId="0A44D505"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color w:val="000000"/>
          <w:sz w:val="24"/>
          <w:szCs w:val="24"/>
          <w:lang w:eastAsia="hu-HU"/>
        </w:rPr>
      </w:pPr>
      <w:r w:rsidRPr="0046128A">
        <w:rPr>
          <w:rFonts w:ascii="Times New Roman" w:hAnsi="Times New Roman" w:cs="Times New Roman"/>
          <w:sz w:val="24"/>
          <w:szCs w:val="24"/>
          <w:lang w:eastAsia="hu-HU"/>
        </w:rPr>
        <w:t xml:space="preserve">Biztosítja, hogy valamennyi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os megismerje a legfontosabb </w:t>
      </w:r>
      <w:r w:rsidRPr="0046128A">
        <w:rPr>
          <w:rFonts w:ascii="Times New Roman" w:hAnsi="Times New Roman" w:cs="Times New Roman"/>
          <w:color w:val="000000"/>
          <w:sz w:val="24"/>
          <w:szCs w:val="24"/>
          <w:lang w:eastAsia="hu-HU"/>
        </w:rPr>
        <w:t xml:space="preserve">központi és </w:t>
      </w:r>
      <w:r w:rsidR="00625AC8" w:rsidRPr="0046128A">
        <w:rPr>
          <w:rFonts w:ascii="Times New Roman" w:hAnsi="Times New Roman" w:cs="Times New Roman"/>
          <w:color w:val="000000"/>
          <w:sz w:val="24"/>
          <w:szCs w:val="24"/>
          <w:lang w:eastAsia="hu-HU"/>
        </w:rPr>
        <w:t>könyvtár</w:t>
      </w:r>
      <w:r w:rsidRPr="0046128A">
        <w:rPr>
          <w:rFonts w:ascii="Times New Roman" w:hAnsi="Times New Roman" w:cs="Times New Roman"/>
          <w:color w:val="000000"/>
          <w:sz w:val="24"/>
          <w:szCs w:val="24"/>
          <w:lang w:eastAsia="hu-HU"/>
        </w:rPr>
        <w:t xml:space="preserve">i dokumentumokat, ellenőrzi ezek előírásainak, szellemének érvényesülését. </w:t>
      </w:r>
    </w:p>
    <w:p w14:paraId="0DACDEEF"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color w:val="000000"/>
          <w:sz w:val="24"/>
          <w:szCs w:val="24"/>
          <w:lang w:eastAsia="hu-HU"/>
        </w:rPr>
        <w:t xml:space="preserve">Az intézményben teljes aláírási jogkörrel rendelkezik a </w:t>
      </w:r>
      <w:r w:rsidRPr="0046128A">
        <w:rPr>
          <w:rFonts w:ascii="Times New Roman" w:hAnsi="Times New Roman" w:cs="Times New Roman"/>
          <w:sz w:val="24"/>
          <w:szCs w:val="24"/>
          <w:lang w:eastAsia="hu-HU"/>
        </w:rPr>
        <w:t>kötelezettségvállalások tekintetében.</w:t>
      </w:r>
    </w:p>
    <w:p w14:paraId="3BF1408E"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kkal és látogatókkal kapcsolatos információkat az adatvédelmi törvény rendelkezése szerint megőrzi. </w:t>
      </w:r>
    </w:p>
    <w:p w14:paraId="3146573C"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Elkészíti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 munkaerő-gazdálkodási tervét, annak alapján a betöltetlen állásokra pályázatot hirdet és lebonyolítja a pályázati eljárást. </w:t>
      </w:r>
    </w:p>
    <w:p w14:paraId="728D75DB"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Külön jogszabályban előírt feltételek szerint munkaszerződést köt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ival. Távollétében történő helyettesítésére megbízást ad ki. </w:t>
      </w:r>
    </w:p>
    <w:p w14:paraId="37EF4354"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Elkészíti a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k munkaköri leírását, s ha szükséges, módosítja azokat. </w:t>
      </w:r>
    </w:p>
    <w:p w14:paraId="70F6AF3A"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Ellenőrzi a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k munkaviszonyával kapcsolatos nyilvántartások (adminisztráció) vezetését, naprakészen vezeti az intézmény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inak személyi anyagát. </w:t>
      </w:r>
    </w:p>
    <w:p w14:paraId="42AD2960"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 kiemelkedő, illetve tartósan jó munkát végző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kat dicséretben, pénzjutalomban részesítheti, kitüntetésre felterjesztheti.</w:t>
      </w:r>
    </w:p>
    <w:p w14:paraId="08191189"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Gondoskodik a munkafegyelem és a törvényesség megtartásáról, a munkaviszonyát vétkesen megszegő </w:t>
      </w:r>
      <w:r w:rsidR="000D2D62" w:rsidRPr="0046128A">
        <w:rPr>
          <w:rFonts w:ascii="Times New Roman" w:hAnsi="Times New Roman" w:cs="Times New Roman"/>
          <w:sz w:val="24"/>
          <w:szCs w:val="24"/>
          <w:lang w:eastAsia="hu-HU"/>
        </w:rPr>
        <w:t>munkavállaló</w:t>
      </w:r>
      <w:r w:rsidRPr="0046128A">
        <w:rPr>
          <w:rFonts w:ascii="Times New Roman" w:hAnsi="Times New Roman" w:cs="Times New Roman"/>
          <w:sz w:val="24"/>
          <w:szCs w:val="24"/>
          <w:lang w:eastAsia="hu-HU"/>
        </w:rPr>
        <w:t xml:space="preserve"> törvényes felelősségre vonásáról. </w:t>
      </w:r>
    </w:p>
    <w:p w14:paraId="44C25716"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Biztosítja az adatszolgáltatási kötelezettség teljesítését.</w:t>
      </w:r>
    </w:p>
    <w:p w14:paraId="6E93C82C"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Szervezi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 ügyviteli munkáját a mindenkori érvényes jogszabályok szerint. </w:t>
      </w:r>
    </w:p>
    <w:p w14:paraId="36733061"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Folyamatosan figyelemmel kíséri a központi és helyi közművelődési intézkedéseket, ezekről szükség szerint tájékoztatást ad. </w:t>
      </w:r>
    </w:p>
    <w:p w14:paraId="7C13BE65"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 jogszabályban előírt határidőn belül válaszol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ral kapcsolatos közérdekű adatkérésre.</w:t>
      </w:r>
    </w:p>
    <w:p w14:paraId="1C7C1BA2" w14:textId="77777777" w:rsidR="000A3D09" w:rsidRPr="0046128A" w:rsidRDefault="000A3D09" w:rsidP="0046128A">
      <w:pPr>
        <w:pStyle w:val="Listaszerbekezds"/>
        <w:widowControl w:val="0"/>
        <w:numPr>
          <w:ilvl w:val="0"/>
          <w:numId w:val="30"/>
        </w:numPr>
        <w:autoSpaceDE w:val="0"/>
        <w:autoSpaceDN w:val="0"/>
        <w:adjustRightInd w:val="0"/>
        <w:spacing w:after="0"/>
        <w:ind w:left="1985" w:hanging="284"/>
        <w:jc w:val="both"/>
        <w:rPr>
          <w:rFonts w:ascii="Times New Roman" w:hAnsi="Times New Roman"/>
          <w:sz w:val="24"/>
          <w:szCs w:val="24"/>
        </w:rPr>
      </w:pPr>
      <w:r w:rsidRPr="0046128A">
        <w:rPr>
          <w:rFonts w:ascii="Times New Roman" w:hAnsi="Times New Roman"/>
          <w:sz w:val="24"/>
          <w:szCs w:val="24"/>
        </w:rPr>
        <w:t xml:space="preserve">Évente írásos beszámolót készít a fenntartónak a végzett szakmai munkáról. A beszámoló tartalmazza a </w:t>
      </w:r>
      <w:r w:rsidR="00625AC8" w:rsidRPr="0046128A">
        <w:rPr>
          <w:rFonts w:ascii="Times New Roman" w:hAnsi="Times New Roman"/>
          <w:sz w:val="24"/>
          <w:szCs w:val="24"/>
        </w:rPr>
        <w:t>könyvtár</w:t>
      </w:r>
      <w:r w:rsidRPr="0046128A">
        <w:rPr>
          <w:rFonts w:ascii="Times New Roman" w:hAnsi="Times New Roman"/>
          <w:sz w:val="24"/>
          <w:szCs w:val="24"/>
        </w:rPr>
        <w:t xml:space="preserve"> által szervezett rendezvényeket, a költségvetési keretek felhasználásáról szóló jelentést.</w:t>
      </w:r>
    </w:p>
    <w:p w14:paraId="603CE1E7"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 gazdasági év elejére a Ceglédi Közös Önkormányzati Hivatallal (a továbbiakban: Hivatal) együttműködve elkészíti a következő évi költségvetés tervezetét. </w:t>
      </w:r>
    </w:p>
    <w:p w14:paraId="1AB342C5"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 fenntartó jóváhagyása után az elfogadott előirányzatok alapján szervezi meg a munkát. </w:t>
      </w:r>
    </w:p>
    <w:p w14:paraId="6A154FF6"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Az év folyamán rendszeresen figyelemmel kíséri az előirányzatok teljesítését, felkészül a szükséges módosításokra. </w:t>
      </w:r>
    </w:p>
    <w:p w14:paraId="4EA98CBF"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Folyamatosan gondoskodik a költségvetés ismeretében az intézmény takarékos gazdálkodásáról.</w:t>
      </w:r>
    </w:p>
    <w:p w14:paraId="5989694E" w14:textId="77777777" w:rsidR="000A3D09" w:rsidRPr="0046128A" w:rsidRDefault="000A3D09" w:rsidP="0046128A">
      <w:pPr>
        <w:widowControl w:val="0"/>
        <w:numPr>
          <w:ilvl w:val="0"/>
          <w:numId w:val="30"/>
        </w:numPr>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A Hivatallal együttműködve elkészíti a következő év költségvetési kihatású fejlesztési tervét (felújítás, karbantartás, eszközbeszerzés, beruházás, ütemezés). </w:t>
      </w:r>
      <w:r w:rsidRPr="0046128A">
        <w:rPr>
          <w:rFonts w:ascii="Times New Roman" w:hAnsi="Times New Roman" w:cs="Times New Roman"/>
          <w:bCs/>
          <w:i/>
          <w:sz w:val="24"/>
          <w:szCs w:val="24"/>
        </w:rPr>
        <w:t xml:space="preserve"> </w:t>
      </w:r>
    </w:p>
    <w:p w14:paraId="0799C116"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Hivatalos helyen és fórumon képviseli, vagy képviselteti az intézményt.</w:t>
      </w:r>
    </w:p>
    <w:p w14:paraId="3091241D"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color w:val="000000"/>
          <w:sz w:val="24"/>
          <w:szCs w:val="24"/>
          <w:lang w:eastAsia="hu-HU"/>
        </w:rPr>
      </w:pPr>
      <w:r w:rsidRPr="0046128A">
        <w:rPr>
          <w:rFonts w:ascii="Times New Roman" w:hAnsi="Times New Roman" w:cs="Times New Roman"/>
          <w:sz w:val="24"/>
          <w:szCs w:val="24"/>
          <w:lang w:eastAsia="hu-HU"/>
        </w:rPr>
        <w:t xml:space="preserve">Szorgalmazza a szaktanácsadók bekapcsolódását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 xml:space="preserve">on belül </w:t>
      </w:r>
      <w:r w:rsidRPr="0046128A">
        <w:rPr>
          <w:rFonts w:ascii="Times New Roman" w:hAnsi="Times New Roman" w:cs="Times New Roman"/>
          <w:color w:val="000000"/>
          <w:sz w:val="24"/>
          <w:szCs w:val="24"/>
          <w:lang w:eastAsia="hu-HU"/>
        </w:rPr>
        <w:t>folyó szakmai fejlesztő, innovációs munkába.</w:t>
      </w:r>
    </w:p>
    <w:p w14:paraId="4B232C13"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Az intézményt érintő fenntartói, irányítói, felügyeleti ügyekben Cegléd Város Önkormányzatának alpolgármestere és a Hivatal Szervezési Irodája; gazdálkodási, pénz- és költségvetési ügyekben Hivatal Pénzügyi Irodája, ágazatot érintő átruházott hatáskörben Cegléd Város Önkormányzatának Humán Bizottsága a partner.</w:t>
      </w:r>
    </w:p>
    <w:p w14:paraId="1F5EAFF1"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Együttműködik a városban működő óvodákkal, iskolákkal, és minden olyan intézménnyel, amelynek sajátossága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használat.</w:t>
      </w:r>
    </w:p>
    <w:p w14:paraId="0E907EA1" w14:textId="77777777" w:rsidR="000A3D09" w:rsidRPr="0046128A" w:rsidRDefault="000A3D09" w:rsidP="0046128A">
      <w:pPr>
        <w:widowControl w:val="0"/>
        <w:numPr>
          <w:ilvl w:val="0"/>
          <w:numId w:val="30"/>
        </w:numPr>
        <w:tabs>
          <w:tab w:val="left" w:pos="426"/>
        </w:tabs>
        <w:autoSpaceDE w:val="0"/>
        <w:autoSpaceDN w:val="0"/>
        <w:adjustRightInd w:val="0"/>
        <w:spacing w:after="0"/>
        <w:ind w:left="1985" w:hanging="284"/>
        <w:contextualSpacing/>
        <w:jc w:val="both"/>
        <w:rPr>
          <w:rFonts w:ascii="Times New Roman" w:hAnsi="Times New Roman" w:cs="Times New Roman"/>
          <w:sz w:val="24"/>
          <w:szCs w:val="24"/>
          <w:lang w:eastAsia="hu-HU"/>
        </w:rPr>
      </w:pPr>
      <w:r w:rsidRPr="0046128A">
        <w:rPr>
          <w:rFonts w:ascii="Times New Roman" w:hAnsi="Times New Roman" w:cs="Times New Roman"/>
          <w:sz w:val="24"/>
          <w:szCs w:val="24"/>
          <w:lang w:eastAsia="hu-HU"/>
        </w:rPr>
        <w:t xml:space="preserve">Kapcsolatot tart: a </w:t>
      </w:r>
      <w:r w:rsidR="00625AC8" w:rsidRPr="0046128A">
        <w:rPr>
          <w:rFonts w:ascii="Times New Roman" w:hAnsi="Times New Roman" w:cs="Times New Roman"/>
          <w:sz w:val="24"/>
          <w:szCs w:val="24"/>
          <w:lang w:eastAsia="hu-HU"/>
        </w:rPr>
        <w:t>könyvtár</w:t>
      </w:r>
      <w:r w:rsidRPr="0046128A">
        <w:rPr>
          <w:rFonts w:ascii="Times New Roman" w:hAnsi="Times New Roman" w:cs="Times New Roman"/>
          <w:sz w:val="24"/>
          <w:szCs w:val="24"/>
          <w:lang w:eastAsia="hu-HU"/>
        </w:rPr>
        <w:t>at támogató helyi társadalmi szervezetekkel, országos szakmai szervezetekkel.</w:t>
      </w:r>
    </w:p>
    <w:p w14:paraId="5856A44E" w14:textId="53A87EE8" w:rsidR="000A3D09" w:rsidRPr="0046128A" w:rsidRDefault="00294ECD" w:rsidP="0046128A">
      <w:pPr>
        <w:numPr>
          <w:ilvl w:val="0"/>
          <w:numId w:val="30"/>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J</w:t>
      </w:r>
      <w:r w:rsidR="000A3D09" w:rsidRPr="0046128A">
        <w:rPr>
          <w:rFonts w:ascii="Times New Roman" w:hAnsi="Times New Roman" w:cs="Times New Roman"/>
          <w:sz w:val="24"/>
          <w:szCs w:val="24"/>
        </w:rPr>
        <w:t>ogköre: banki aláírási jog, kötelezettségvállalási és utalványozási jog, kiad</w:t>
      </w:r>
      <w:r w:rsidR="00205747">
        <w:rPr>
          <w:rFonts w:ascii="Times New Roman" w:hAnsi="Times New Roman" w:cs="Times New Roman"/>
          <w:sz w:val="24"/>
          <w:szCs w:val="24"/>
        </w:rPr>
        <w:t>m</w:t>
      </w:r>
      <w:r w:rsidR="000A3D09" w:rsidRPr="0046128A">
        <w:rPr>
          <w:rFonts w:ascii="Times New Roman" w:hAnsi="Times New Roman" w:cs="Times New Roman"/>
          <w:sz w:val="24"/>
          <w:szCs w:val="24"/>
        </w:rPr>
        <w:t>ányozási</w:t>
      </w:r>
      <w:r w:rsidR="00205747">
        <w:rPr>
          <w:rFonts w:ascii="Times New Roman" w:hAnsi="Times New Roman" w:cs="Times New Roman"/>
          <w:sz w:val="24"/>
          <w:szCs w:val="24"/>
        </w:rPr>
        <w:t>,</w:t>
      </w:r>
      <w:r w:rsidR="000A3D09" w:rsidRPr="0046128A">
        <w:rPr>
          <w:rFonts w:ascii="Times New Roman" w:hAnsi="Times New Roman" w:cs="Times New Roman"/>
          <w:sz w:val="24"/>
          <w:szCs w:val="24"/>
        </w:rPr>
        <w:t xml:space="preserve"> valamint szakmai teljesítésigazolás jog.</w:t>
      </w:r>
    </w:p>
    <w:p w14:paraId="0EEA188F" w14:textId="4CA55093" w:rsidR="000A3D09" w:rsidRPr="0046128A" w:rsidRDefault="00294ECD" w:rsidP="0046128A">
      <w:pPr>
        <w:numPr>
          <w:ilvl w:val="0"/>
          <w:numId w:val="30"/>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H</w:t>
      </w:r>
      <w:r w:rsidR="000A3D09" w:rsidRPr="0046128A">
        <w:rPr>
          <w:rFonts w:ascii="Times New Roman" w:hAnsi="Times New Roman" w:cs="Times New Roman"/>
          <w:sz w:val="24"/>
          <w:szCs w:val="24"/>
        </w:rPr>
        <w:t>elyettese:</w:t>
      </w:r>
      <w:r w:rsidR="00C554BC">
        <w:rPr>
          <w:rFonts w:ascii="Times New Roman" w:hAnsi="Times New Roman" w:cs="Times New Roman"/>
          <w:sz w:val="24"/>
          <w:szCs w:val="24"/>
        </w:rPr>
        <w:t xml:space="preserve"> </w:t>
      </w:r>
      <w:r w:rsidR="000A3D09" w:rsidRPr="0046128A">
        <w:rPr>
          <w:rFonts w:ascii="Times New Roman" w:hAnsi="Times New Roman" w:cs="Times New Roman"/>
          <w:sz w:val="24"/>
          <w:szCs w:val="24"/>
        </w:rPr>
        <w:t>tartós távolléte és akadályoztatása esetén az i</w:t>
      </w:r>
      <w:r w:rsidR="00C554BC">
        <w:rPr>
          <w:rFonts w:ascii="Times New Roman" w:hAnsi="Times New Roman" w:cs="Times New Roman"/>
          <w:sz w:val="24"/>
          <w:szCs w:val="24"/>
        </w:rPr>
        <w:t>gazgató</w:t>
      </w:r>
      <w:r w:rsidR="000A3D09" w:rsidRPr="0046128A">
        <w:rPr>
          <w:rFonts w:ascii="Times New Roman" w:hAnsi="Times New Roman" w:cs="Times New Roman"/>
          <w:sz w:val="24"/>
          <w:szCs w:val="24"/>
        </w:rPr>
        <w:t>-helyettes.</w:t>
      </w:r>
    </w:p>
    <w:p w14:paraId="45BCDFB8" w14:textId="77777777" w:rsidR="000A3D09" w:rsidRPr="0046128A" w:rsidRDefault="000A3D09" w:rsidP="0046128A">
      <w:pPr>
        <w:pStyle w:val="Default"/>
        <w:spacing w:line="259" w:lineRule="auto"/>
        <w:contextualSpacing/>
        <w:jc w:val="both"/>
        <w:rPr>
          <w:color w:val="auto"/>
        </w:rPr>
      </w:pPr>
    </w:p>
    <w:p w14:paraId="79DF7167" w14:textId="57664F96" w:rsidR="000A3D09" w:rsidRPr="0046128A" w:rsidRDefault="000A3D09" w:rsidP="0046128A">
      <w:pPr>
        <w:pStyle w:val="Cmsor2"/>
        <w:numPr>
          <w:ilvl w:val="1"/>
          <w:numId w:val="13"/>
        </w:numPr>
        <w:spacing w:before="0" w:after="0" w:line="259" w:lineRule="auto"/>
        <w:ind w:hanging="579"/>
        <w:contextualSpacing/>
        <w:rPr>
          <w:rFonts w:ascii="Times New Roman" w:hAnsi="Times New Roman"/>
          <w:i w:val="0"/>
          <w:sz w:val="24"/>
          <w:szCs w:val="24"/>
        </w:rPr>
      </w:pPr>
      <w:bookmarkStart w:id="62" w:name="_Toc53133835"/>
      <w:r w:rsidRPr="0046128A">
        <w:rPr>
          <w:rFonts w:ascii="Times New Roman" w:hAnsi="Times New Roman"/>
          <w:i w:val="0"/>
          <w:sz w:val="24"/>
          <w:szCs w:val="24"/>
        </w:rPr>
        <w:t xml:space="preserve">Az </w:t>
      </w:r>
      <w:r w:rsidRPr="00630272">
        <w:rPr>
          <w:rFonts w:ascii="Times New Roman" w:hAnsi="Times New Roman"/>
          <w:i w:val="0"/>
          <w:strike/>
          <w:sz w:val="24"/>
          <w:szCs w:val="24"/>
          <w:highlight w:val="yellow"/>
        </w:rPr>
        <w:t>intézményvezető-helyettes</w:t>
      </w:r>
      <w:r w:rsidRPr="0046128A">
        <w:rPr>
          <w:rFonts w:ascii="Times New Roman" w:hAnsi="Times New Roman"/>
          <w:i w:val="0"/>
          <w:sz w:val="24"/>
          <w:szCs w:val="24"/>
        </w:rPr>
        <w:t xml:space="preserve"> </w:t>
      </w:r>
      <w:r w:rsidR="00630272" w:rsidRPr="00630272">
        <w:rPr>
          <w:rFonts w:ascii="Times New Roman" w:hAnsi="Times New Roman"/>
          <w:i w:val="0"/>
          <w:sz w:val="24"/>
          <w:szCs w:val="24"/>
          <w:highlight w:val="cyan"/>
        </w:rPr>
        <w:t>igazgató-helyettes</w:t>
      </w:r>
      <w:r w:rsidR="00630272">
        <w:rPr>
          <w:rFonts w:ascii="Times New Roman" w:hAnsi="Times New Roman"/>
          <w:i w:val="0"/>
          <w:sz w:val="24"/>
          <w:szCs w:val="24"/>
        </w:rPr>
        <w:t xml:space="preserve"> </w:t>
      </w:r>
      <w:r w:rsidRPr="0046128A">
        <w:rPr>
          <w:rFonts w:ascii="Times New Roman" w:hAnsi="Times New Roman"/>
          <w:i w:val="0"/>
          <w:sz w:val="24"/>
          <w:szCs w:val="24"/>
        </w:rPr>
        <w:t>feladatai és hatásköre</w:t>
      </w:r>
      <w:bookmarkEnd w:id="62"/>
    </w:p>
    <w:p w14:paraId="0C0E7B46" w14:textId="77777777" w:rsidR="0046128A" w:rsidRPr="0046128A" w:rsidRDefault="0046128A" w:rsidP="0046128A">
      <w:pPr>
        <w:pStyle w:val="Szveg"/>
        <w:ind w:left="0"/>
        <w:contextualSpacing/>
      </w:pPr>
    </w:p>
    <w:p w14:paraId="229BF3D7" w14:textId="77777777" w:rsidR="000A3D09" w:rsidRPr="0046128A" w:rsidRDefault="000A3D09" w:rsidP="0046128A">
      <w:pPr>
        <w:pStyle w:val="Cmsor3"/>
        <w:numPr>
          <w:ilvl w:val="2"/>
          <w:numId w:val="13"/>
        </w:numPr>
        <w:tabs>
          <w:tab w:val="left" w:pos="851"/>
        </w:tabs>
        <w:spacing w:before="0" w:after="0" w:line="259" w:lineRule="auto"/>
        <w:ind w:left="1560"/>
        <w:contextualSpacing/>
        <w:rPr>
          <w:rFonts w:ascii="Times New Roman" w:hAnsi="Times New Roman"/>
          <w:sz w:val="24"/>
          <w:szCs w:val="24"/>
        </w:rPr>
      </w:pPr>
      <w:bookmarkStart w:id="63" w:name="_Toc53133836"/>
      <w:r w:rsidRPr="0046128A">
        <w:rPr>
          <w:rFonts w:ascii="Times New Roman" w:hAnsi="Times New Roman"/>
          <w:sz w:val="24"/>
          <w:szCs w:val="24"/>
        </w:rPr>
        <w:t>Felelős:</w:t>
      </w:r>
      <w:bookmarkEnd w:id="63"/>
    </w:p>
    <w:p w14:paraId="53E6368D" w14:textId="77777777" w:rsidR="000A3D09" w:rsidRPr="0046128A" w:rsidRDefault="000A3D09" w:rsidP="0046128A">
      <w:pPr>
        <w:pStyle w:val="Default"/>
        <w:numPr>
          <w:ilvl w:val="0"/>
          <w:numId w:val="19"/>
        </w:numPr>
        <w:spacing w:line="259" w:lineRule="auto"/>
        <w:ind w:left="1985" w:hanging="284"/>
        <w:contextualSpacing/>
        <w:jc w:val="both"/>
        <w:rPr>
          <w:color w:val="auto"/>
        </w:rPr>
      </w:pPr>
      <w:r w:rsidRPr="0046128A">
        <w:rPr>
          <w:color w:val="auto"/>
        </w:rPr>
        <w:t>az intézmény szakmai dokumentumainak</w:t>
      </w:r>
      <w:r w:rsidRPr="0046128A">
        <w:rPr>
          <w:b/>
          <w:color w:val="auto"/>
        </w:rPr>
        <w:t xml:space="preserve"> </w:t>
      </w:r>
      <w:r w:rsidRPr="0046128A">
        <w:rPr>
          <w:color w:val="auto"/>
        </w:rPr>
        <w:t>döntésre való előkészítése a mindenkor hatályos jogszabályok alapján,</w:t>
      </w:r>
    </w:p>
    <w:p w14:paraId="41C7A8F2" w14:textId="799577EE" w:rsidR="000A3D09" w:rsidRPr="0046128A" w:rsidRDefault="000A3D09" w:rsidP="0046128A">
      <w:pPr>
        <w:pStyle w:val="Default"/>
        <w:numPr>
          <w:ilvl w:val="0"/>
          <w:numId w:val="18"/>
        </w:numPr>
        <w:spacing w:line="259" w:lineRule="auto"/>
        <w:ind w:left="1985" w:hanging="284"/>
        <w:contextualSpacing/>
        <w:jc w:val="both"/>
        <w:rPr>
          <w:b/>
          <w:color w:val="auto"/>
        </w:rPr>
      </w:pPr>
      <w:r w:rsidRPr="0046128A">
        <w:rPr>
          <w:color w:val="auto"/>
        </w:rPr>
        <w:t>az i</w:t>
      </w:r>
      <w:r w:rsidR="00630272">
        <w:rPr>
          <w:color w:val="auto"/>
        </w:rPr>
        <w:t>gazgató</w:t>
      </w:r>
      <w:r w:rsidRPr="0046128A">
        <w:rPr>
          <w:color w:val="auto"/>
        </w:rPr>
        <w:t xml:space="preserve"> távollétében a jogkörök gyakorlásáért – a munkáltatói jogkör kivételével.</w:t>
      </w:r>
    </w:p>
    <w:p w14:paraId="23A93112" w14:textId="77777777" w:rsidR="000A3D09" w:rsidRPr="0046128A" w:rsidRDefault="000A3D09" w:rsidP="0046128A">
      <w:pPr>
        <w:pStyle w:val="Default"/>
        <w:spacing w:line="259" w:lineRule="auto"/>
        <w:contextualSpacing/>
        <w:jc w:val="both"/>
        <w:rPr>
          <w:b/>
          <w:color w:val="auto"/>
        </w:rPr>
      </w:pPr>
    </w:p>
    <w:p w14:paraId="2CCC3B42" w14:textId="77777777" w:rsidR="000A3D09" w:rsidRPr="0046128A" w:rsidRDefault="000A3D09" w:rsidP="0046128A">
      <w:pPr>
        <w:pStyle w:val="Cmsor3"/>
        <w:tabs>
          <w:tab w:val="left" w:pos="851"/>
        </w:tabs>
        <w:spacing w:before="0" w:after="0" w:line="259" w:lineRule="auto"/>
        <w:ind w:left="1560" w:hanging="709"/>
        <w:contextualSpacing/>
        <w:rPr>
          <w:rFonts w:ascii="Times New Roman" w:hAnsi="Times New Roman"/>
          <w:sz w:val="24"/>
          <w:szCs w:val="24"/>
        </w:rPr>
      </w:pPr>
      <w:bookmarkStart w:id="64" w:name="_Toc53133837"/>
      <w:r w:rsidRPr="0046128A">
        <w:rPr>
          <w:rFonts w:ascii="Times New Roman" w:hAnsi="Times New Roman"/>
          <w:sz w:val="24"/>
          <w:szCs w:val="24"/>
        </w:rPr>
        <w:t xml:space="preserve">3.4.2. </w:t>
      </w:r>
      <w:r w:rsidRPr="0046128A">
        <w:rPr>
          <w:rFonts w:ascii="Times New Roman" w:hAnsi="Times New Roman"/>
          <w:sz w:val="24"/>
          <w:szCs w:val="24"/>
        </w:rPr>
        <w:tab/>
        <w:t>Feladata:</w:t>
      </w:r>
      <w:bookmarkEnd w:id="64"/>
    </w:p>
    <w:p w14:paraId="320A23E6" w14:textId="19284F4C"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Alapvető feladata az i</w:t>
      </w:r>
      <w:r w:rsidR="00630272">
        <w:rPr>
          <w:color w:val="auto"/>
        </w:rPr>
        <w:t>gazgató</w:t>
      </w:r>
      <w:r w:rsidRPr="0046128A">
        <w:rPr>
          <w:color w:val="auto"/>
        </w:rPr>
        <w:t xml:space="preserve"> szakmai munkájának segítése, </w:t>
      </w:r>
    </w:p>
    <w:p w14:paraId="4A100EFD" w14:textId="77777777" w:rsidR="000A3D09" w:rsidRPr="0046128A" w:rsidRDefault="000A3D09" w:rsidP="0046128A">
      <w:pPr>
        <w:numPr>
          <w:ilvl w:val="0"/>
          <w:numId w:val="11"/>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ellenőrzi a jogszabályoknak és belső szabályzatoknak való megfelelést,</w:t>
      </w:r>
    </w:p>
    <w:p w14:paraId="651BD0FB" w14:textId="77777777" w:rsidR="000A3D09" w:rsidRPr="0046128A" w:rsidRDefault="000A3D09" w:rsidP="0046128A">
      <w:pPr>
        <w:numPr>
          <w:ilvl w:val="0"/>
          <w:numId w:val="11"/>
        </w:numPr>
        <w:spacing w:after="0"/>
        <w:ind w:left="1985" w:hanging="284"/>
        <w:contextualSpacing/>
        <w:jc w:val="both"/>
        <w:rPr>
          <w:rFonts w:ascii="Times New Roman" w:hAnsi="Times New Roman" w:cs="Times New Roman"/>
          <w:sz w:val="24"/>
          <w:szCs w:val="24"/>
        </w:rPr>
      </w:pPr>
      <w:r w:rsidRPr="0046128A">
        <w:rPr>
          <w:rFonts w:ascii="Times New Roman" w:hAnsi="Times New Roman" w:cs="Times New Roman"/>
          <w:sz w:val="24"/>
          <w:szCs w:val="24"/>
        </w:rPr>
        <w:t xml:space="preserve">feladata a </w:t>
      </w:r>
      <w:r w:rsidR="00625AC8" w:rsidRPr="0046128A">
        <w:rPr>
          <w:rFonts w:ascii="Times New Roman" w:hAnsi="Times New Roman" w:cs="Times New Roman"/>
          <w:sz w:val="24"/>
          <w:szCs w:val="24"/>
        </w:rPr>
        <w:t>könyvtár</w:t>
      </w:r>
      <w:r w:rsidRPr="0046128A">
        <w:rPr>
          <w:rFonts w:ascii="Times New Roman" w:hAnsi="Times New Roman" w:cs="Times New Roman"/>
          <w:sz w:val="24"/>
          <w:szCs w:val="24"/>
        </w:rPr>
        <w:t xml:space="preserve"> minőségirányítási rendszerének ismerete és alkalmazása a munkavégzése során,</w:t>
      </w:r>
    </w:p>
    <w:p w14:paraId="772D1B8D"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 xml:space="preserve">a közös feladatok megoldásában együttműködik a </w:t>
      </w:r>
      <w:r w:rsidR="00625AC8" w:rsidRPr="0046128A">
        <w:rPr>
          <w:color w:val="auto"/>
        </w:rPr>
        <w:t>könyvtár</w:t>
      </w:r>
      <w:r w:rsidRPr="0046128A">
        <w:rPr>
          <w:color w:val="auto"/>
        </w:rPr>
        <w:t xml:space="preserve"> más részlegeivel, koordinálja a közös feladatok végzésének folyamatát,</w:t>
      </w:r>
    </w:p>
    <w:p w14:paraId="1886DF6B"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az egyes szervezeti egységek munkafolyamat</w:t>
      </w:r>
      <w:r w:rsidR="00B166EF" w:rsidRPr="0046128A">
        <w:rPr>
          <w:color w:val="auto"/>
        </w:rPr>
        <w:t>a</w:t>
      </w:r>
      <w:r w:rsidRPr="0046128A">
        <w:rPr>
          <w:color w:val="auto"/>
        </w:rPr>
        <w:t>it ellenőrzi,</w:t>
      </w:r>
    </w:p>
    <w:p w14:paraId="0935D4A1"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az intézmény éves munkatervének kidolgozásában, beszámoló megírásában aktívan vesz részt,</w:t>
      </w:r>
    </w:p>
    <w:p w14:paraId="712AE646"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figyelemmel kíséri a szabadságok kiadását, gondoskodik a nyilvántartások pontos vezetéséről,</w:t>
      </w:r>
    </w:p>
    <w:p w14:paraId="15D0F7B4"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 xml:space="preserve">részt vesz a </w:t>
      </w:r>
      <w:r w:rsidR="00625AC8" w:rsidRPr="0046128A">
        <w:rPr>
          <w:color w:val="auto"/>
        </w:rPr>
        <w:t>könyvtár</w:t>
      </w:r>
      <w:r w:rsidRPr="0046128A">
        <w:rPr>
          <w:color w:val="auto"/>
        </w:rPr>
        <w:t>ra vonatkozó pályázatfigyelésben, pályázatok megírásában, lebonyolításában, a pályázatok szakmai beszámolójának elkészítésében,</w:t>
      </w:r>
    </w:p>
    <w:p w14:paraId="0CBB7A01" w14:textId="1120C1B4"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gyakorlatvezetőként szervezi a</w:t>
      </w:r>
      <w:r w:rsidR="00C554BC">
        <w:rPr>
          <w:color w:val="auto"/>
        </w:rPr>
        <w:t>z egyetemi</w:t>
      </w:r>
      <w:r w:rsidRPr="0046128A">
        <w:rPr>
          <w:color w:val="auto"/>
        </w:rPr>
        <w:t xml:space="preserve"> hallgatók szakmai gyakorlatát,</w:t>
      </w:r>
    </w:p>
    <w:p w14:paraId="0F442207" w14:textId="7FDAB2B5"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 xml:space="preserve">segíti a csoportvezetők, </w:t>
      </w:r>
      <w:r w:rsidR="00C554BC">
        <w:rPr>
          <w:color w:val="auto"/>
        </w:rPr>
        <w:t xml:space="preserve">a </w:t>
      </w:r>
      <w:r w:rsidRPr="0046128A">
        <w:rPr>
          <w:color w:val="auto"/>
        </w:rPr>
        <w:t>részlegvezető munkáját,</w:t>
      </w:r>
    </w:p>
    <w:p w14:paraId="43DA19B8"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 xml:space="preserve">a </w:t>
      </w:r>
      <w:r w:rsidR="00625AC8" w:rsidRPr="0046128A">
        <w:rPr>
          <w:color w:val="auto"/>
        </w:rPr>
        <w:t>Könyvtár</w:t>
      </w:r>
      <w:r w:rsidRPr="0046128A">
        <w:rPr>
          <w:color w:val="auto"/>
        </w:rPr>
        <w:t xml:space="preserve"> adatgyűjtését, adatszolgáltatását ellenőrzi, elemzi, tapasztalatairól beszámol,</w:t>
      </w:r>
    </w:p>
    <w:p w14:paraId="21198402" w14:textId="77777777" w:rsidR="000A3D09" w:rsidRPr="0046128A" w:rsidRDefault="000A3D09" w:rsidP="0046128A">
      <w:pPr>
        <w:widowControl w:val="0"/>
        <w:numPr>
          <w:ilvl w:val="0"/>
          <w:numId w:val="11"/>
        </w:numPr>
        <w:tabs>
          <w:tab w:val="left" w:pos="426"/>
        </w:tabs>
        <w:overflowPunct w:val="0"/>
        <w:autoSpaceDE w:val="0"/>
        <w:autoSpaceDN w:val="0"/>
        <w:adjustRightInd w:val="0"/>
        <w:spacing w:after="0"/>
        <w:ind w:left="1985" w:hanging="284"/>
        <w:contextualSpacing/>
        <w:jc w:val="both"/>
        <w:rPr>
          <w:rFonts w:ascii="Times New Roman" w:hAnsi="Times New Roman" w:cs="Times New Roman"/>
          <w:bCs/>
          <w:sz w:val="24"/>
          <w:szCs w:val="24"/>
        </w:rPr>
      </w:pPr>
      <w:r w:rsidRPr="0046128A">
        <w:rPr>
          <w:rFonts w:ascii="Times New Roman" w:hAnsi="Times New Roman" w:cs="Times New Roman"/>
          <w:bCs/>
          <w:sz w:val="24"/>
          <w:szCs w:val="24"/>
        </w:rPr>
        <w:t>kezdeményezi az intézmény fejlesztését célzó javaslatok kidolgozását, részt vesz azok elkészítésében,</w:t>
      </w:r>
    </w:p>
    <w:p w14:paraId="6AEA043C"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az intézményvezető megbízása alapján képviseli az intézményt külső szervek, személyek előtt,</w:t>
      </w:r>
    </w:p>
    <w:p w14:paraId="2EB164E3" w14:textId="77777777" w:rsidR="000A3D09" w:rsidRPr="0046128A" w:rsidRDefault="000A3D09" w:rsidP="0046128A">
      <w:pPr>
        <w:numPr>
          <w:ilvl w:val="0"/>
          <w:numId w:val="11"/>
        </w:numPr>
        <w:spacing w:after="0"/>
        <w:ind w:left="1985" w:hanging="284"/>
        <w:contextualSpacing/>
        <w:jc w:val="both"/>
        <w:rPr>
          <w:rFonts w:ascii="Times New Roman" w:eastAsia="Times New Roman" w:hAnsi="Times New Roman" w:cs="Times New Roman"/>
          <w:sz w:val="24"/>
          <w:szCs w:val="24"/>
        </w:rPr>
      </w:pPr>
      <w:r w:rsidRPr="0046128A">
        <w:rPr>
          <w:rFonts w:ascii="Times New Roman" w:eastAsia="Times New Roman" w:hAnsi="Times New Roman" w:cs="Times New Roman"/>
          <w:sz w:val="24"/>
          <w:szCs w:val="24"/>
        </w:rPr>
        <w:t>Az intézményvezető tudtával és engedélyével vagy az intézményvezető kifejezett kérésére szakmai fórumokon képviseli az intézményt, a szervezeti egységéről, munkájáról előadást tart.</w:t>
      </w:r>
    </w:p>
    <w:p w14:paraId="6678324D"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 xml:space="preserve">jogköre: a </w:t>
      </w:r>
      <w:r w:rsidR="00625AC8" w:rsidRPr="0046128A">
        <w:rPr>
          <w:color w:val="auto"/>
        </w:rPr>
        <w:t>könyvtár</w:t>
      </w:r>
      <w:r w:rsidRPr="0046128A">
        <w:rPr>
          <w:color w:val="auto"/>
        </w:rPr>
        <w:t xml:space="preserve"> vezetőjétől kapott átruházott jogkörben képviseleti, utalványozási, kiadmányozási és szakmai teljesítési igazolási jogkörrel rendelkezik.</w:t>
      </w:r>
    </w:p>
    <w:p w14:paraId="2C2EAC02" w14:textId="77777777" w:rsidR="000A3D09" w:rsidRPr="0046128A" w:rsidRDefault="000A3D09" w:rsidP="0046128A">
      <w:pPr>
        <w:pStyle w:val="Default"/>
        <w:numPr>
          <w:ilvl w:val="0"/>
          <w:numId w:val="11"/>
        </w:numPr>
        <w:spacing w:line="259" w:lineRule="auto"/>
        <w:ind w:left="1985" w:hanging="284"/>
        <w:contextualSpacing/>
        <w:jc w:val="both"/>
        <w:rPr>
          <w:color w:val="auto"/>
        </w:rPr>
      </w:pPr>
      <w:r w:rsidRPr="0046128A">
        <w:rPr>
          <w:color w:val="auto"/>
        </w:rPr>
        <w:t>távolléte esetén feladatainak ellátásában az igazgató, illetve az igazgató által megbízott személy helyettesíti</w:t>
      </w:r>
    </w:p>
    <w:p w14:paraId="1589A21E" w14:textId="77777777" w:rsidR="000A3D09" w:rsidRPr="0046128A" w:rsidRDefault="000A3D09" w:rsidP="0046128A">
      <w:pPr>
        <w:pStyle w:val="Default"/>
        <w:spacing w:line="259" w:lineRule="auto"/>
        <w:ind w:left="709"/>
        <w:contextualSpacing/>
        <w:jc w:val="both"/>
        <w:rPr>
          <w:b/>
          <w:color w:val="auto"/>
        </w:rPr>
      </w:pPr>
    </w:p>
    <w:p w14:paraId="5C1D271F" w14:textId="77777777" w:rsidR="000A3D09" w:rsidRPr="0046128A" w:rsidRDefault="000A3D09" w:rsidP="0046128A">
      <w:pPr>
        <w:pStyle w:val="Cmsor2"/>
        <w:spacing w:before="0" w:after="0" w:line="259" w:lineRule="auto"/>
        <w:ind w:left="1134" w:hanging="567"/>
        <w:contextualSpacing/>
        <w:jc w:val="both"/>
        <w:rPr>
          <w:rFonts w:ascii="Times New Roman" w:hAnsi="Times New Roman"/>
          <w:i w:val="0"/>
          <w:iCs w:val="0"/>
          <w:sz w:val="24"/>
          <w:szCs w:val="24"/>
          <w:lang w:eastAsia="hu-HU"/>
        </w:rPr>
      </w:pPr>
      <w:bookmarkStart w:id="65" w:name="_Toc53133838"/>
      <w:r w:rsidRPr="0046128A">
        <w:rPr>
          <w:rFonts w:ascii="Times New Roman" w:hAnsi="Times New Roman"/>
          <w:i w:val="0"/>
          <w:iCs w:val="0"/>
          <w:sz w:val="24"/>
          <w:szCs w:val="24"/>
          <w:lang w:eastAsia="hu-HU"/>
        </w:rPr>
        <w:t>3.</w:t>
      </w:r>
      <w:r w:rsidRPr="0046128A">
        <w:rPr>
          <w:rFonts w:ascii="Times New Roman" w:hAnsi="Times New Roman"/>
          <w:i w:val="0"/>
          <w:iCs w:val="0"/>
          <w:sz w:val="24"/>
          <w:szCs w:val="24"/>
          <w:lang w:val="hu-HU" w:eastAsia="hu-HU"/>
        </w:rPr>
        <w:t>5.</w:t>
      </w:r>
      <w:r w:rsidRPr="0046128A">
        <w:rPr>
          <w:rFonts w:ascii="Times New Roman" w:hAnsi="Times New Roman"/>
          <w:i w:val="0"/>
          <w:iCs w:val="0"/>
          <w:sz w:val="24"/>
          <w:szCs w:val="24"/>
          <w:lang w:eastAsia="hu-HU"/>
        </w:rPr>
        <w:tab/>
        <w:t>A csoportvezetők feladatai és hatásköre</w:t>
      </w:r>
      <w:bookmarkEnd w:id="65"/>
    </w:p>
    <w:p w14:paraId="6572C260" w14:textId="77777777" w:rsidR="00816EC6" w:rsidRPr="0046128A" w:rsidRDefault="00816EC6" w:rsidP="0046128A">
      <w:pPr>
        <w:spacing w:after="0"/>
        <w:contextualSpacing/>
        <w:rPr>
          <w:rFonts w:ascii="Times New Roman" w:hAnsi="Times New Roman" w:cs="Times New Roman"/>
          <w:sz w:val="24"/>
          <w:szCs w:val="24"/>
          <w:lang w:val="x-none" w:eastAsia="hu-HU"/>
        </w:rPr>
      </w:pPr>
    </w:p>
    <w:p w14:paraId="7E97CF36" w14:textId="77777777" w:rsidR="00816EC6" w:rsidRPr="0046128A" w:rsidRDefault="00816EC6" w:rsidP="0046128A">
      <w:pPr>
        <w:pStyle w:val="Cmsor3"/>
        <w:tabs>
          <w:tab w:val="num" w:pos="851"/>
        </w:tabs>
        <w:spacing w:before="0" w:after="0" w:line="259" w:lineRule="auto"/>
        <w:ind w:left="1560" w:hanging="720"/>
        <w:contextualSpacing/>
        <w:jc w:val="both"/>
        <w:rPr>
          <w:rFonts w:ascii="Times New Roman" w:hAnsi="Times New Roman"/>
          <w:sz w:val="24"/>
          <w:szCs w:val="24"/>
          <w:lang w:eastAsia="hu-HU"/>
        </w:rPr>
      </w:pPr>
      <w:bookmarkStart w:id="66" w:name="_Toc53133839"/>
      <w:r w:rsidRPr="0046128A">
        <w:rPr>
          <w:rFonts w:ascii="Times New Roman" w:hAnsi="Times New Roman"/>
          <w:sz w:val="24"/>
          <w:szCs w:val="24"/>
          <w:lang w:eastAsia="hu-HU"/>
        </w:rPr>
        <w:t>3.</w:t>
      </w:r>
      <w:r w:rsidRPr="0046128A">
        <w:rPr>
          <w:rFonts w:ascii="Times New Roman" w:hAnsi="Times New Roman"/>
          <w:sz w:val="24"/>
          <w:szCs w:val="24"/>
          <w:lang w:val="hu-HU" w:eastAsia="hu-HU"/>
        </w:rPr>
        <w:t>5</w:t>
      </w:r>
      <w:r w:rsidRPr="0046128A">
        <w:rPr>
          <w:rFonts w:ascii="Times New Roman" w:hAnsi="Times New Roman"/>
          <w:sz w:val="24"/>
          <w:szCs w:val="24"/>
          <w:lang w:eastAsia="hu-HU"/>
        </w:rPr>
        <w:t>.1</w:t>
      </w:r>
      <w:r w:rsidRPr="0046128A">
        <w:rPr>
          <w:rFonts w:ascii="Times New Roman" w:hAnsi="Times New Roman"/>
          <w:sz w:val="24"/>
          <w:szCs w:val="24"/>
          <w:lang w:val="hu-HU" w:eastAsia="hu-HU"/>
        </w:rPr>
        <w:t>.</w:t>
      </w:r>
      <w:r w:rsidRPr="0046128A">
        <w:rPr>
          <w:rFonts w:ascii="Times New Roman" w:hAnsi="Times New Roman"/>
          <w:sz w:val="24"/>
          <w:szCs w:val="24"/>
          <w:lang w:eastAsia="hu-HU"/>
        </w:rPr>
        <w:tab/>
      </w:r>
      <w:r w:rsidRPr="0046128A">
        <w:rPr>
          <w:rFonts w:ascii="Times New Roman" w:hAnsi="Times New Roman"/>
          <w:sz w:val="24"/>
          <w:szCs w:val="24"/>
          <w:lang w:val="hu-HU" w:eastAsia="hu-HU"/>
        </w:rPr>
        <w:t>Gyermekkönyvtár</w:t>
      </w:r>
      <w:r w:rsidRPr="0046128A">
        <w:rPr>
          <w:rFonts w:ascii="Times New Roman" w:hAnsi="Times New Roman"/>
          <w:sz w:val="24"/>
          <w:szCs w:val="24"/>
          <w:lang w:eastAsia="hu-HU"/>
        </w:rPr>
        <w:t xml:space="preserve"> részlegvezető</w:t>
      </w:r>
      <w:bookmarkEnd w:id="66"/>
    </w:p>
    <w:p w14:paraId="20F551DD" w14:textId="77777777" w:rsidR="00816EC6" w:rsidRPr="0046128A" w:rsidRDefault="00B627EB" w:rsidP="0046128A">
      <w:pPr>
        <w:spacing w:after="0"/>
        <w:ind w:left="1560"/>
        <w:contextualSpacing/>
        <w:rPr>
          <w:rFonts w:ascii="Times New Roman" w:hAnsi="Times New Roman" w:cs="Times New Roman"/>
          <w:b/>
          <w:sz w:val="24"/>
          <w:szCs w:val="24"/>
        </w:rPr>
      </w:pPr>
      <w:r w:rsidRPr="0046128A">
        <w:rPr>
          <w:rFonts w:ascii="Times New Roman" w:hAnsi="Times New Roman" w:cs="Times New Roman"/>
          <w:b/>
          <w:sz w:val="24"/>
          <w:szCs w:val="24"/>
        </w:rPr>
        <w:t>Feladata a saját munkakörén túl:</w:t>
      </w:r>
    </w:p>
    <w:p w14:paraId="7E525FE0"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alapvető feladata a Gyermekkönyvtár szervezeti egység munkájának szakmai koordinálása,</w:t>
      </w:r>
    </w:p>
    <w:p w14:paraId="3935175A"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ellenőrzi az egyes állományrészek raktári rendjének biztosítását, időszakos tartalmi felülvizsgálatát,</w:t>
      </w:r>
    </w:p>
    <w:p w14:paraId="44CD9EA7"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 xml:space="preserve"> a részleg tevékenységeinél elkészíti a szakmai tervet és folyamatosan ellenőrzi a megvalósítását,</w:t>
      </w:r>
    </w:p>
    <w:p w14:paraId="1F4C4709"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megszervezi a részleg havi munkarendjét,</w:t>
      </w:r>
    </w:p>
    <w:p w14:paraId="4C4DD9FE"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ellenőrzi az olvasói és látogatói nyilvántartások vezetését,</w:t>
      </w:r>
    </w:p>
    <w:p w14:paraId="61B0C82D"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közreműködik a könyvtári rendezvények, kiállítások, olvasásnépszerűsítő játékok szervezésében, lebonyolításában, ellenőrzi a nyilvántartások vezetését.</w:t>
      </w:r>
    </w:p>
    <w:p w14:paraId="55FC5D8F" w14:textId="77777777" w:rsidR="00816EC6" w:rsidRPr="0046128A" w:rsidRDefault="00816EC6"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eastAsiaTheme="minorEastAsia" w:hAnsi="Times New Roman"/>
          <w:sz w:val="24"/>
          <w:szCs w:val="24"/>
          <w:lang w:eastAsia="hu-HU"/>
        </w:rPr>
        <w:t>véleményezi a könyvtári szakmai működést meghatározó szabályzatok, dokumentumok átdolgozását</w:t>
      </w:r>
    </w:p>
    <w:p w14:paraId="4D9E106A" w14:textId="77777777" w:rsidR="00B627EB" w:rsidRPr="0046128A" w:rsidRDefault="00B627EB"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kezdeményezi az irányítása alá tartozó terület fejlesztését célzó javaslatok kidolgozását, részt vesz azok elkészítésében.</w:t>
      </w:r>
    </w:p>
    <w:p w14:paraId="43E887B4" w14:textId="77777777" w:rsidR="00B627EB" w:rsidRPr="0046128A" w:rsidRDefault="00B627EB"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 xml:space="preserve">összeállítja a szervezeti egység éves beszámolóját, és éves munkatervet készít, </w:t>
      </w:r>
    </w:p>
    <w:p w14:paraId="4AAACC06" w14:textId="44E92316" w:rsidR="00B627EB" w:rsidRPr="0046128A" w:rsidRDefault="00C554BC" w:rsidP="0046128A">
      <w:pPr>
        <w:pStyle w:val="Listaszerbekezds"/>
        <w:numPr>
          <w:ilvl w:val="0"/>
          <w:numId w:val="31"/>
        </w:numPr>
        <w:spacing w:after="0"/>
        <w:ind w:left="1985" w:hanging="284"/>
        <w:jc w:val="both"/>
        <w:rPr>
          <w:rFonts w:ascii="Times New Roman" w:hAnsi="Times New Roman"/>
          <w:sz w:val="24"/>
          <w:szCs w:val="24"/>
        </w:rPr>
      </w:pPr>
      <w:r>
        <w:rPr>
          <w:rFonts w:ascii="Times New Roman" w:hAnsi="Times New Roman"/>
          <w:sz w:val="24"/>
          <w:szCs w:val="24"/>
        </w:rPr>
        <w:t>é</w:t>
      </w:r>
      <w:r w:rsidR="00B627EB" w:rsidRPr="0046128A">
        <w:rPr>
          <w:rFonts w:ascii="Times New Roman" w:hAnsi="Times New Roman"/>
          <w:sz w:val="24"/>
          <w:szCs w:val="24"/>
        </w:rPr>
        <w:t>vente összesített statisztikai adatokat szolgáltat a kötelező éves statisztikai jelentéshez,</w:t>
      </w:r>
    </w:p>
    <w:p w14:paraId="1561CE89" w14:textId="2CE8C3EE" w:rsidR="00B627EB" w:rsidRPr="0046128A" w:rsidRDefault="00B627EB" w:rsidP="0046128A">
      <w:pPr>
        <w:pStyle w:val="Listaszerbekezds"/>
        <w:numPr>
          <w:ilvl w:val="0"/>
          <w:numId w:val="31"/>
        </w:numPr>
        <w:spacing w:after="0"/>
        <w:ind w:left="1985" w:hanging="284"/>
        <w:jc w:val="both"/>
        <w:rPr>
          <w:rFonts w:ascii="Times New Roman" w:hAnsi="Times New Roman"/>
          <w:sz w:val="24"/>
          <w:szCs w:val="24"/>
        </w:rPr>
      </w:pPr>
      <w:r w:rsidRPr="0046128A">
        <w:rPr>
          <w:rFonts w:ascii="Times New Roman" w:hAnsi="Times New Roman"/>
          <w:sz w:val="24"/>
          <w:szCs w:val="24"/>
        </w:rPr>
        <w:t>az i</w:t>
      </w:r>
      <w:r w:rsidR="00C554BC">
        <w:rPr>
          <w:rFonts w:ascii="Times New Roman" w:hAnsi="Times New Roman"/>
          <w:sz w:val="24"/>
          <w:szCs w:val="24"/>
        </w:rPr>
        <w:t>gazgató</w:t>
      </w:r>
      <w:r w:rsidRPr="0046128A">
        <w:rPr>
          <w:rFonts w:ascii="Times New Roman" w:hAnsi="Times New Roman"/>
          <w:sz w:val="24"/>
          <w:szCs w:val="24"/>
        </w:rPr>
        <w:t xml:space="preserve"> kérésére szakmai fórumokon képviseli az intézményt</w:t>
      </w:r>
    </w:p>
    <w:p w14:paraId="643D14C4" w14:textId="77777777" w:rsidR="00B627EB" w:rsidRPr="0046128A" w:rsidRDefault="00B627EB" w:rsidP="0046128A">
      <w:pPr>
        <w:pStyle w:val="Listaszerbekezds"/>
        <w:numPr>
          <w:ilvl w:val="0"/>
          <w:numId w:val="31"/>
        </w:numPr>
        <w:spacing w:after="0"/>
        <w:ind w:left="1985" w:hanging="284"/>
        <w:rPr>
          <w:rFonts w:ascii="Times New Roman" w:hAnsi="Times New Roman"/>
          <w:sz w:val="24"/>
          <w:szCs w:val="24"/>
        </w:rPr>
      </w:pPr>
      <w:r w:rsidRPr="0046128A">
        <w:rPr>
          <w:rFonts w:ascii="Times New Roman" w:hAnsi="Times New Roman"/>
          <w:sz w:val="24"/>
          <w:szCs w:val="24"/>
        </w:rPr>
        <w:t>jogköre: szakmai teljesítési igazolási jogkörrel rendelkezik</w:t>
      </w:r>
    </w:p>
    <w:p w14:paraId="1652897C" w14:textId="30F86755" w:rsidR="00816EC6" w:rsidRDefault="00B627EB" w:rsidP="0046128A">
      <w:pPr>
        <w:pStyle w:val="Listaszerbekezds"/>
        <w:numPr>
          <w:ilvl w:val="0"/>
          <w:numId w:val="31"/>
        </w:numPr>
        <w:spacing w:after="0"/>
        <w:ind w:left="1985" w:hanging="284"/>
        <w:rPr>
          <w:rFonts w:ascii="Times New Roman" w:hAnsi="Times New Roman"/>
          <w:sz w:val="24"/>
          <w:szCs w:val="24"/>
        </w:rPr>
      </w:pPr>
      <w:r w:rsidRPr="0046128A">
        <w:rPr>
          <w:rFonts w:ascii="Times New Roman" w:hAnsi="Times New Roman"/>
          <w:sz w:val="24"/>
          <w:szCs w:val="24"/>
        </w:rPr>
        <w:t>távolléte esetén feladatainak ellátásában az igazgató vagy az igazgató</w:t>
      </w:r>
      <w:r w:rsidR="000C3216">
        <w:rPr>
          <w:rFonts w:ascii="Times New Roman" w:hAnsi="Times New Roman"/>
          <w:sz w:val="24"/>
          <w:szCs w:val="24"/>
        </w:rPr>
        <w:t>-</w:t>
      </w:r>
      <w:r w:rsidRPr="0046128A">
        <w:rPr>
          <w:rFonts w:ascii="Times New Roman" w:hAnsi="Times New Roman"/>
          <w:sz w:val="24"/>
          <w:szCs w:val="24"/>
        </w:rPr>
        <w:t>helyettes vagy az igazgató által megbízott személy helyettesíti</w:t>
      </w:r>
    </w:p>
    <w:p w14:paraId="2E1AD5A7" w14:textId="70D23F1B" w:rsidR="00C554BC" w:rsidRPr="0046128A" w:rsidRDefault="00C554BC" w:rsidP="0046128A">
      <w:pPr>
        <w:pStyle w:val="Listaszerbekezds"/>
        <w:numPr>
          <w:ilvl w:val="0"/>
          <w:numId w:val="31"/>
        </w:numPr>
        <w:spacing w:after="0"/>
        <w:ind w:left="1985" w:hanging="284"/>
        <w:rPr>
          <w:rFonts w:ascii="Times New Roman" w:hAnsi="Times New Roman"/>
          <w:sz w:val="24"/>
          <w:szCs w:val="24"/>
        </w:rPr>
      </w:pPr>
      <w:r>
        <w:rPr>
          <w:rFonts w:ascii="Times New Roman" w:hAnsi="Times New Roman"/>
          <w:sz w:val="24"/>
          <w:szCs w:val="24"/>
        </w:rPr>
        <w:t>szakmai felettese: az igazgató, az igazgató-helyettes</w:t>
      </w:r>
    </w:p>
    <w:p w14:paraId="77710B32" w14:textId="77777777" w:rsidR="0046128A" w:rsidRPr="0046128A" w:rsidRDefault="0046128A" w:rsidP="0046128A">
      <w:pPr>
        <w:spacing w:after="0"/>
        <w:contextualSpacing/>
        <w:rPr>
          <w:rFonts w:ascii="Times New Roman" w:hAnsi="Times New Roman" w:cs="Times New Roman"/>
          <w:sz w:val="24"/>
          <w:szCs w:val="24"/>
        </w:rPr>
      </w:pPr>
    </w:p>
    <w:p w14:paraId="46C7835C" w14:textId="77777777" w:rsidR="00816EC6" w:rsidRPr="0046128A" w:rsidRDefault="00816EC6" w:rsidP="0046128A">
      <w:pPr>
        <w:spacing w:after="0"/>
        <w:ind w:left="1560"/>
        <w:contextualSpacing/>
        <w:jc w:val="both"/>
        <w:rPr>
          <w:rFonts w:ascii="Times New Roman" w:eastAsia="Calibri" w:hAnsi="Times New Roman" w:cs="Times New Roman"/>
          <w:sz w:val="24"/>
          <w:szCs w:val="24"/>
        </w:rPr>
      </w:pPr>
      <w:r w:rsidRPr="0046128A">
        <w:rPr>
          <w:rFonts w:ascii="Times New Roman" w:eastAsia="Calibri" w:hAnsi="Times New Roman" w:cs="Times New Roman"/>
          <w:b/>
          <w:sz w:val="24"/>
          <w:szCs w:val="24"/>
        </w:rPr>
        <w:t>Felelős:</w:t>
      </w:r>
    </w:p>
    <w:p w14:paraId="6F07468C" w14:textId="77777777" w:rsidR="00816EC6" w:rsidRPr="0046128A" w:rsidRDefault="00816EC6" w:rsidP="0046128A">
      <w:pPr>
        <w:pStyle w:val="Listaszerbekezds"/>
        <w:numPr>
          <w:ilvl w:val="0"/>
          <w:numId w:val="32"/>
        </w:numPr>
        <w:spacing w:after="0"/>
        <w:ind w:left="1985" w:hanging="284"/>
        <w:jc w:val="both"/>
        <w:rPr>
          <w:rFonts w:ascii="Times New Roman" w:hAnsi="Times New Roman"/>
          <w:sz w:val="24"/>
          <w:szCs w:val="24"/>
        </w:rPr>
      </w:pPr>
      <w:r w:rsidRPr="0046128A">
        <w:rPr>
          <w:rFonts w:ascii="Times New Roman" w:hAnsi="Times New Roman"/>
          <w:sz w:val="24"/>
          <w:szCs w:val="24"/>
        </w:rPr>
        <w:t xml:space="preserve">a Gyermekkönyvtár feladatainak megszervezésért, </w:t>
      </w:r>
    </w:p>
    <w:p w14:paraId="052A58CE" w14:textId="77777777" w:rsidR="00816EC6" w:rsidRPr="0046128A" w:rsidRDefault="00816EC6" w:rsidP="0046128A">
      <w:pPr>
        <w:pStyle w:val="Listaszerbekezds"/>
        <w:numPr>
          <w:ilvl w:val="0"/>
          <w:numId w:val="32"/>
        </w:numPr>
        <w:spacing w:after="0"/>
        <w:ind w:left="1985" w:hanging="284"/>
        <w:jc w:val="both"/>
        <w:rPr>
          <w:rFonts w:ascii="Times New Roman" w:hAnsi="Times New Roman"/>
          <w:sz w:val="24"/>
          <w:szCs w:val="24"/>
        </w:rPr>
      </w:pPr>
      <w:r w:rsidRPr="0046128A">
        <w:rPr>
          <w:rFonts w:ascii="Times New Roman" w:hAnsi="Times New Roman"/>
          <w:sz w:val="24"/>
          <w:szCs w:val="24"/>
        </w:rPr>
        <w:t>a munkarend pontos, időben történő elkészítéséért, a részlegben dolgozó könyvtárosok jelenléti ívének naprakész vezetéséért,</w:t>
      </w:r>
    </w:p>
    <w:p w14:paraId="449D98B3" w14:textId="77777777" w:rsidR="00816EC6" w:rsidRPr="0046128A" w:rsidRDefault="00816EC6" w:rsidP="0046128A">
      <w:pPr>
        <w:pStyle w:val="Listaszerbekezds"/>
        <w:numPr>
          <w:ilvl w:val="0"/>
          <w:numId w:val="32"/>
        </w:numPr>
        <w:spacing w:after="0"/>
        <w:ind w:left="1985" w:hanging="284"/>
        <w:jc w:val="both"/>
        <w:rPr>
          <w:rFonts w:ascii="Times New Roman" w:hAnsi="Times New Roman"/>
          <w:sz w:val="24"/>
          <w:szCs w:val="24"/>
        </w:rPr>
      </w:pPr>
      <w:r w:rsidRPr="0046128A">
        <w:rPr>
          <w:rFonts w:ascii="Times New Roman" w:hAnsi="Times New Roman"/>
          <w:sz w:val="24"/>
          <w:szCs w:val="24"/>
        </w:rPr>
        <w:t>felelőssége a kedvező könyvtárkép formálása, az olvasók szakszerű, gyors, udvari</w:t>
      </w:r>
      <w:r w:rsidR="00B627EB" w:rsidRPr="0046128A">
        <w:rPr>
          <w:rFonts w:ascii="Times New Roman" w:hAnsi="Times New Roman"/>
          <w:sz w:val="24"/>
          <w:szCs w:val="24"/>
        </w:rPr>
        <w:t>as kiszolgálásának megteremtése</w:t>
      </w:r>
    </w:p>
    <w:p w14:paraId="6CF7D7E7" w14:textId="77777777" w:rsidR="000A3D09" w:rsidRPr="0046128A" w:rsidRDefault="000A3D09" w:rsidP="0046128A">
      <w:pPr>
        <w:spacing w:after="0"/>
        <w:contextualSpacing/>
        <w:rPr>
          <w:rFonts w:ascii="Times New Roman" w:hAnsi="Times New Roman" w:cs="Times New Roman"/>
          <w:sz w:val="24"/>
          <w:szCs w:val="24"/>
          <w:lang w:eastAsia="hu-HU"/>
        </w:rPr>
      </w:pPr>
    </w:p>
    <w:p w14:paraId="7B22A0B1" w14:textId="77777777" w:rsidR="000A3D09" w:rsidRPr="006508EF" w:rsidRDefault="000A3D09" w:rsidP="0046128A">
      <w:pPr>
        <w:pStyle w:val="Cmsor3"/>
        <w:tabs>
          <w:tab w:val="num" w:pos="851"/>
        </w:tabs>
        <w:spacing w:before="0" w:after="0" w:line="240" w:lineRule="auto"/>
        <w:ind w:left="1560" w:hanging="720"/>
        <w:jc w:val="both"/>
        <w:rPr>
          <w:rFonts w:ascii="Times New Roman" w:hAnsi="Times New Roman" w:cs="Arial"/>
          <w:sz w:val="24"/>
          <w:lang w:eastAsia="hu-HU"/>
        </w:rPr>
      </w:pPr>
      <w:bookmarkStart w:id="67" w:name="_Toc53133840"/>
      <w:r w:rsidRPr="006508EF">
        <w:rPr>
          <w:rFonts w:ascii="Times New Roman" w:hAnsi="Times New Roman" w:cs="Arial"/>
          <w:sz w:val="24"/>
          <w:lang w:eastAsia="hu-HU"/>
        </w:rPr>
        <w:t>3.</w:t>
      </w:r>
      <w:r w:rsidRPr="006508EF">
        <w:rPr>
          <w:rFonts w:ascii="Times New Roman" w:hAnsi="Times New Roman" w:cs="Arial"/>
          <w:sz w:val="24"/>
          <w:lang w:val="hu-HU" w:eastAsia="hu-HU"/>
        </w:rPr>
        <w:t>5</w:t>
      </w:r>
      <w:r w:rsidR="00C33231">
        <w:rPr>
          <w:rFonts w:ascii="Times New Roman" w:hAnsi="Times New Roman" w:cs="Arial"/>
          <w:sz w:val="24"/>
          <w:lang w:eastAsia="hu-HU"/>
        </w:rPr>
        <w:t>.2</w:t>
      </w:r>
      <w:r w:rsidRPr="006508EF">
        <w:rPr>
          <w:rFonts w:ascii="Times New Roman" w:hAnsi="Times New Roman" w:cs="Arial"/>
          <w:sz w:val="24"/>
          <w:lang w:val="hu-HU" w:eastAsia="hu-HU"/>
        </w:rPr>
        <w:t>.</w:t>
      </w:r>
      <w:r w:rsidRPr="006508EF">
        <w:rPr>
          <w:rFonts w:ascii="Times New Roman" w:hAnsi="Times New Roman" w:cs="Arial"/>
          <w:sz w:val="24"/>
          <w:lang w:eastAsia="hu-HU"/>
        </w:rPr>
        <w:tab/>
      </w:r>
      <w:r w:rsidRPr="006508EF">
        <w:rPr>
          <w:rFonts w:ascii="Times New Roman" w:hAnsi="Times New Roman" w:cs="Arial"/>
          <w:sz w:val="24"/>
          <w:lang w:val="hu-HU" w:eastAsia="hu-HU"/>
        </w:rPr>
        <w:t>Gyűjteményszervezési</w:t>
      </w:r>
      <w:r w:rsidRPr="006508EF">
        <w:rPr>
          <w:rFonts w:ascii="Times New Roman" w:hAnsi="Times New Roman" w:cs="Arial"/>
          <w:sz w:val="24"/>
          <w:lang w:eastAsia="hu-HU"/>
        </w:rPr>
        <w:t xml:space="preserve"> csoportvezető</w:t>
      </w:r>
      <w:bookmarkEnd w:id="67"/>
    </w:p>
    <w:p w14:paraId="7A7B962A" w14:textId="77777777" w:rsidR="000A3D09" w:rsidRPr="006508EF" w:rsidRDefault="000A3D09" w:rsidP="0046128A">
      <w:pPr>
        <w:spacing w:after="0" w:line="240" w:lineRule="auto"/>
        <w:ind w:left="1560"/>
        <w:jc w:val="both"/>
        <w:rPr>
          <w:rFonts w:ascii="Times New Roman" w:hAnsi="Times New Roman"/>
          <w:b/>
          <w:sz w:val="24"/>
          <w:szCs w:val="24"/>
        </w:rPr>
      </w:pPr>
      <w:r w:rsidRPr="006508EF">
        <w:rPr>
          <w:rFonts w:ascii="Times New Roman" w:hAnsi="Times New Roman"/>
          <w:b/>
          <w:sz w:val="24"/>
          <w:szCs w:val="24"/>
        </w:rPr>
        <w:t>Feladata a saját munkakörén túl:</w:t>
      </w:r>
    </w:p>
    <w:p w14:paraId="723CD0CD" w14:textId="77777777" w:rsidR="000A3D09" w:rsidRPr="006508EF"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szervezi, irányítja és ellenőrzi a csoport szakmai munkáját,</w:t>
      </w:r>
    </w:p>
    <w:p w14:paraId="222338F1" w14:textId="77777777" w:rsidR="000A3D09" w:rsidRPr="006508EF"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a költségvetésben és egyéb forrásokban gyűjteményfejlesztésre biztosított pénzösszeg felhasználásának tervezése, folyamatos, időarányos és az előírásoknak megfelelő felhasználása,</w:t>
      </w:r>
    </w:p>
    <w:p w14:paraId="3C4C41C1" w14:textId="77777777" w:rsidR="000A3D09" w:rsidRPr="006508EF"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elkészíti a területüket érintő szabályzatokat, útmutatókat,</w:t>
      </w:r>
    </w:p>
    <w:p w14:paraId="54835889" w14:textId="77777777" w:rsidR="000A3D09" w:rsidRPr="006508EF"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 xml:space="preserve">gondoskodik a </w:t>
      </w:r>
      <w:r w:rsidR="00625AC8">
        <w:rPr>
          <w:rFonts w:ascii="Times New Roman" w:hAnsi="Times New Roman"/>
          <w:sz w:val="24"/>
          <w:szCs w:val="24"/>
        </w:rPr>
        <w:t>könyvtár</w:t>
      </w:r>
      <w:r w:rsidRPr="006508EF">
        <w:rPr>
          <w:rFonts w:ascii="Times New Roman" w:hAnsi="Times New Roman"/>
          <w:sz w:val="24"/>
          <w:szCs w:val="24"/>
        </w:rPr>
        <w:t>i érdekeltségnövelő támogatás szabályzatban meghatározott felhasználásáról és határidőre történő elszámolásáról,</w:t>
      </w:r>
    </w:p>
    <w:p w14:paraId="4DE86E4A" w14:textId="77777777" w:rsidR="000A3D09" w:rsidRPr="006508EF"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kezdeményezi az irányítása alá tartozó terület fejlesztését célzó javaslatok kidolgozását, részt vesz ezek elkészítésében,</w:t>
      </w:r>
    </w:p>
    <w:p w14:paraId="68DBE3A6" w14:textId="77777777" w:rsidR="000A3D09" w:rsidRPr="006508EF"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összeállítja a szervezeti egység éves beszámolóját, és javaslatot tesz az elkövetkező év feladataira, éves munkatervet készít,</w:t>
      </w:r>
    </w:p>
    <w:p w14:paraId="56B93E2E" w14:textId="14F9FCAF" w:rsidR="000A3D09"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 xml:space="preserve">évente összesített statisztikai adatokat szolgáltat az </w:t>
      </w:r>
      <w:r w:rsidR="00C554BC">
        <w:rPr>
          <w:rFonts w:ascii="Times New Roman" w:hAnsi="Times New Roman"/>
          <w:sz w:val="24"/>
          <w:szCs w:val="24"/>
        </w:rPr>
        <w:t>é</w:t>
      </w:r>
      <w:r w:rsidRPr="006508EF">
        <w:rPr>
          <w:rFonts w:ascii="Times New Roman" w:hAnsi="Times New Roman"/>
          <w:sz w:val="24"/>
          <w:szCs w:val="24"/>
        </w:rPr>
        <w:t>ves statisztikai jelentéshez,</w:t>
      </w:r>
    </w:p>
    <w:p w14:paraId="1B93539D" w14:textId="44A0FB46" w:rsidR="00C33231" w:rsidRDefault="00C33231" w:rsidP="0046128A">
      <w:pPr>
        <w:pStyle w:val="Listaszerbekezds"/>
        <w:numPr>
          <w:ilvl w:val="0"/>
          <w:numId w:val="4"/>
        </w:numPr>
        <w:spacing w:after="0"/>
        <w:ind w:left="1985" w:hanging="284"/>
        <w:rPr>
          <w:rFonts w:ascii="Times New Roman" w:hAnsi="Times New Roman"/>
          <w:sz w:val="24"/>
          <w:szCs w:val="24"/>
        </w:rPr>
      </w:pPr>
      <w:r w:rsidRPr="00B627EB">
        <w:rPr>
          <w:rFonts w:ascii="Times New Roman" w:hAnsi="Times New Roman"/>
          <w:sz w:val="24"/>
          <w:szCs w:val="24"/>
        </w:rPr>
        <w:t xml:space="preserve">távolléte esetén feladatainak </w:t>
      </w:r>
      <w:r>
        <w:rPr>
          <w:rFonts w:ascii="Times New Roman" w:hAnsi="Times New Roman"/>
          <w:sz w:val="24"/>
          <w:szCs w:val="24"/>
        </w:rPr>
        <w:t>ellátásában az igazgató vagy az</w:t>
      </w:r>
      <w:r w:rsidR="00C554BC">
        <w:rPr>
          <w:rFonts w:ascii="Times New Roman" w:hAnsi="Times New Roman"/>
          <w:sz w:val="24"/>
          <w:szCs w:val="24"/>
        </w:rPr>
        <w:t xml:space="preserve"> </w:t>
      </w:r>
      <w:r>
        <w:rPr>
          <w:rFonts w:ascii="Times New Roman" w:hAnsi="Times New Roman"/>
          <w:sz w:val="24"/>
          <w:szCs w:val="24"/>
        </w:rPr>
        <w:t>igazgató</w:t>
      </w:r>
      <w:r w:rsidR="000C3216">
        <w:rPr>
          <w:rFonts w:ascii="Times New Roman" w:hAnsi="Times New Roman"/>
          <w:sz w:val="24"/>
          <w:szCs w:val="24"/>
        </w:rPr>
        <w:t>-</w:t>
      </w:r>
      <w:r>
        <w:rPr>
          <w:rFonts w:ascii="Times New Roman" w:hAnsi="Times New Roman"/>
          <w:sz w:val="24"/>
          <w:szCs w:val="24"/>
        </w:rPr>
        <w:t>helyettes vagy</w:t>
      </w:r>
      <w:r w:rsidRPr="00B627EB">
        <w:rPr>
          <w:rFonts w:ascii="Times New Roman" w:hAnsi="Times New Roman"/>
          <w:sz w:val="24"/>
          <w:szCs w:val="24"/>
        </w:rPr>
        <w:t xml:space="preserve"> az igazgató által megbízott személy helyettesíti</w:t>
      </w:r>
    </w:p>
    <w:p w14:paraId="7DFB6CE6" w14:textId="77777777" w:rsidR="00C33231" w:rsidRPr="00C33231" w:rsidRDefault="00C33231" w:rsidP="0046128A">
      <w:pPr>
        <w:pStyle w:val="Listaszerbekezds"/>
        <w:numPr>
          <w:ilvl w:val="0"/>
          <w:numId w:val="4"/>
        </w:numPr>
        <w:spacing w:after="0"/>
        <w:ind w:left="1985" w:hanging="284"/>
        <w:rPr>
          <w:rFonts w:ascii="Times New Roman" w:hAnsi="Times New Roman"/>
          <w:sz w:val="24"/>
          <w:szCs w:val="24"/>
        </w:rPr>
      </w:pPr>
      <w:r w:rsidRPr="00C33231">
        <w:rPr>
          <w:rFonts w:ascii="Times New Roman" w:hAnsi="Times New Roman"/>
          <w:sz w:val="24"/>
          <w:szCs w:val="24"/>
        </w:rPr>
        <w:t>jogköre: szakmai teljesítési igazolási jogkörrel rendelkezik</w:t>
      </w:r>
    </w:p>
    <w:p w14:paraId="318D9C9B" w14:textId="1C0DE500" w:rsidR="000A3D09" w:rsidRDefault="000A3D09" w:rsidP="0046128A">
      <w:pPr>
        <w:numPr>
          <w:ilvl w:val="0"/>
          <w:numId w:val="4"/>
        </w:numPr>
        <w:spacing w:after="0" w:line="240" w:lineRule="auto"/>
        <w:ind w:left="1985" w:hanging="284"/>
        <w:jc w:val="both"/>
        <w:rPr>
          <w:rFonts w:ascii="Times New Roman" w:hAnsi="Times New Roman"/>
          <w:sz w:val="24"/>
          <w:szCs w:val="24"/>
        </w:rPr>
      </w:pPr>
      <w:r w:rsidRPr="006508EF">
        <w:rPr>
          <w:rFonts w:ascii="Times New Roman" w:hAnsi="Times New Roman"/>
          <w:sz w:val="24"/>
          <w:szCs w:val="24"/>
        </w:rPr>
        <w:t>szakmai felettese az i</w:t>
      </w:r>
      <w:r w:rsidR="00C554BC">
        <w:rPr>
          <w:rFonts w:ascii="Times New Roman" w:hAnsi="Times New Roman"/>
          <w:sz w:val="24"/>
          <w:szCs w:val="24"/>
        </w:rPr>
        <w:t>gazgató, az igazgató-helyettes</w:t>
      </w:r>
    </w:p>
    <w:p w14:paraId="20BDB343" w14:textId="77777777" w:rsidR="0046128A" w:rsidRDefault="0046128A" w:rsidP="0046128A">
      <w:pPr>
        <w:spacing w:after="0"/>
        <w:contextualSpacing/>
        <w:jc w:val="both"/>
        <w:rPr>
          <w:rFonts w:ascii="Times New Roman" w:hAnsi="Times New Roman"/>
          <w:sz w:val="24"/>
          <w:szCs w:val="24"/>
        </w:rPr>
      </w:pPr>
    </w:p>
    <w:p w14:paraId="2892D9B9" w14:textId="77777777" w:rsidR="00C33231" w:rsidRPr="001C6079" w:rsidRDefault="0046128A" w:rsidP="0046128A">
      <w:pPr>
        <w:spacing w:after="0"/>
        <w:ind w:left="1560"/>
        <w:contextualSpacing/>
        <w:jc w:val="both"/>
        <w:rPr>
          <w:rFonts w:ascii="Times New Roman" w:hAnsi="Times New Roman"/>
          <w:b/>
          <w:sz w:val="24"/>
          <w:szCs w:val="24"/>
        </w:rPr>
      </w:pPr>
      <w:r>
        <w:rPr>
          <w:rFonts w:ascii="Times New Roman" w:hAnsi="Times New Roman"/>
          <w:b/>
          <w:sz w:val="24"/>
          <w:szCs w:val="24"/>
        </w:rPr>
        <w:t>Felelős:</w:t>
      </w:r>
    </w:p>
    <w:p w14:paraId="24B75385" w14:textId="5A518251" w:rsidR="00C33231" w:rsidRPr="00C33231" w:rsidRDefault="001C6079" w:rsidP="0046128A">
      <w:pPr>
        <w:pStyle w:val="Listaszerbekezds"/>
        <w:numPr>
          <w:ilvl w:val="0"/>
          <w:numId w:val="44"/>
        </w:numPr>
        <w:spacing w:after="0"/>
        <w:ind w:left="1985" w:hanging="284"/>
        <w:jc w:val="both"/>
        <w:rPr>
          <w:rFonts w:ascii="Times New Roman" w:hAnsi="Times New Roman"/>
          <w:sz w:val="24"/>
          <w:szCs w:val="24"/>
        </w:rPr>
      </w:pPr>
      <w:r>
        <w:rPr>
          <w:rFonts w:ascii="Times New Roman" w:hAnsi="Times New Roman"/>
          <w:sz w:val="24"/>
          <w:szCs w:val="24"/>
        </w:rPr>
        <w:t>f</w:t>
      </w:r>
      <w:r w:rsidR="00C33231" w:rsidRPr="00C33231">
        <w:rPr>
          <w:rFonts w:ascii="Times New Roman" w:hAnsi="Times New Roman"/>
          <w:sz w:val="24"/>
          <w:szCs w:val="24"/>
        </w:rPr>
        <w:t xml:space="preserve">elelős az állomány gondozásáért: az </w:t>
      </w:r>
      <w:r w:rsidR="00C554BC">
        <w:rPr>
          <w:rFonts w:ascii="Times New Roman" w:hAnsi="Times New Roman"/>
          <w:sz w:val="24"/>
          <w:szCs w:val="24"/>
        </w:rPr>
        <w:t>el</w:t>
      </w:r>
      <w:r w:rsidR="00C33231" w:rsidRPr="00C33231">
        <w:rPr>
          <w:rFonts w:ascii="Times New Roman" w:hAnsi="Times New Roman"/>
          <w:sz w:val="24"/>
          <w:szCs w:val="24"/>
        </w:rPr>
        <w:t xml:space="preserve">avult, elhasználódott, </w:t>
      </w:r>
      <w:proofErr w:type="gramStart"/>
      <w:r w:rsidR="00C33231" w:rsidRPr="00C33231">
        <w:rPr>
          <w:rFonts w:ascii="Times New Roman" w:hAnsi="Times New Roman"/>
          <w:sz w:val="24"/>
          <w:szCs w:val="24"/>
        </w:rPr>
        <w:t>duplum</w:t>
      </w:r>
      <w:proofErr w:type="gramEnd"/>
      <w:r w:rsidR="00C33231" w:rsidRPr="00C33231">
        <w:rPr>
          <w:rFonts w:ascii="Times New Roman" w:hAnsi="Times New Roman"/>
          <w:sz w:val="24"/>
          <w:szCs w:val="24"/>
        </w:rPr>
        <w:t xml:space="preserve"> ill. megtérített vagy behajthatatlan könyvek törléséért, és a selejtezési munkafolyamat</w:t>
      </w:r>
      <w:r>
        <w:rPr>
          <w:rFonts w:ascii="Times New Roman" w:hAnsi="Times New Roman"/>
          <w:sz w:val="24"/>
          <w:szCs w:val="24"/>
        </w:rPr>
        <w:t>ok irányításáért, elvégzéséért,</w:t>
      </w:r>
      <w:r w:rsidR="00C33231" w:rsidRPr="00C33231">
        <w:rPr>
          <w:rFonts w:ascii="Times New Roman" w:hAnsi="Times New Roman"/>
          <w:sz w:val="24"/>
          <w:szCs w:val="24"/>
        </w:rPr>
        <w:t xml:space="preserve"> </w:t>
      </w:r>
    </w:p>
    <w:p w14:paraId="280BC978" w14:textId="77777777" w:rsidR="00C33231" w:rsidRPr="00C33231" w:rsidRDefault="001C6079" w:rsidP="0046128A">
      <w:pPr>
        <w:pStyle w:val="Listaszerbekezds"/>
        <w:numPr>
          <w:ilvl w:val="0"/>
          <w:numId w:val="44"/>
        </w:numPr>
        <w:spacing w:after="0"/>
        <w:ind w:left="1985" w:hanging="284"/>
        <w:jc w:val="both"/>
        <w:rPr>
          <w:rFonts w:ascii="Times New Roman" w:hAnsi="Times New Roman"/>
          <w:sz w:val="24"/>
          <w:szCs w:val="24"/>
        </w:rPr>
      </w:pPr>
      <w:r>
        <w:rPr>
          <w:rFonts w:ascii="Times New Roman" w:hAnsi="Times New Roman"/>
          <w:sz w:val="24"/>
          <w:szCs w:val="24"/>
        </w:rPr>
        <w:t>a</w:t>
      </w:r>
      <w:r w:rsidR="00C33231" w:rsidRPr="00C33231">
        <w:rPr>
          <w:rFonts w:ascii="Times New Roman" w:hAnsi="Times New Roman"/>
          <w:sz w:val="24"/>
          <w:szCs w:val="24"/>
        </w:rPr>
        <w:t xml:space="preserve"> Gyűjtőköri Szabályzatnak megf</w:t>
      </w:r>
      <w:r>
        <w:rPr>
          <w:rFonts w:ascii="Times New Roman" w:hAnsi="Times New Roman"/>
          <w:sz w:val="24"/>
          <w:szCs w:val="24"/>
        </w:rPr>
        <w:t>elelő állományalakításért felel,</w:t>
      </w:r>
      <w:r w:rsidR="00C33231" w:rsidRPr="00C33231">
        <w:rPr>
          <w:rFonts w:ascii="Times New Roman" w:hAnsi="Times New Roman"/>
          <w:sz w:val="24"/>
          <w:szCs w:val="24"/>
        </w:rPr>
        <w:t xml:space="preserve"> </w:t>
      </w:r>
    </w:p>
    <w:p w14:paraId="673CC440" w14:textId="77777777" w:rsidR="00C33231" w:rsidRDefault="001C6079" w:rsidP="0046128A">
      <w:pPr>
        <w:pStyle w:val="Listaszerbekezds"/>
        <w:numPr>
          <w:ilvl w:val="0"/>
          <w:numId w:val="44"/>
        </w:numPr>
        <w:spacing w:after="0"/>
        <w:ind w:left="1985" w:hanging="284"/>
        <w:jc w:val="both"/>
        <w:rPr>
          <w:rFonts w:ascii="Times New Roman" w:hAnsi="Times New Roman"/>
          <w:sz w:val="24"/>
          <w:szCs w:val="24"/>
        </w:rPr>
      </w:pPr>
      <w:r>
        <w:rPr>
          <w:rFonts w:ascii="Times New Roman" w:hAnsi="Times New Roman"/>
          <w:sz w:val="24"/>
          <w:szCs w:val="24"/>
        </w:rPr>
        <w:t>f</w:t>
      </w:r>
      <w:r w:rsidR="00C33231" w:rsidRPr="00C33231">
        <w:rPr>
          <w:rFonts w:ascii="Times New Roman" w:hAnsi="Times New Roman"/>
          <w:sz w:val="24"/>
          <w:szCs w:val="24"/>
        </w:rPr>
        <w:t>elelős az elektronikus ka</w:t>
      </w:r>
      <w:r>
        <w:rPr>
          <w:rFonts w:ascii="Times New Roman" w:hAnsi="Times New Roman"/>
          <w:sz w:val="24"/>
          <w:szCs w:val="24"/>
        </w:rPr>
        <w:t>talógus naprakész feltöltéséért,</w:t>
      </w:r>
    </w:p>
    <w:p w14:paraId="2141CC47" w14:textId="77777777" w:rsidR="001C6079" w:rsidRPr="001C6079" w:rsidRDefault="001C6079" w:rsidP="0046128A">
      <w:pPr>
        <w:pStyle w:val="Listaszerbekezds"/>
        <w:numPr>
          <w:ilvl w:val="0"/>
          <w:numId w:val="44"/>
        </w:numPr>
        <w:spacing w:after="0"/>
        <w:ind w:left="1985" w:hanging="284"/>
        <w:rPr>
          <w:rFonts w:ascii="Times New Roman" w:hAnsi="Times New Roman"/>
          <w:bCs/>
          <w:sz w:val="24"/>
          <w:szCs w:val="24"/>
        </w:rPr>
      </w:pPr>
      <w:r>
        <w:rPr>
          <w:rFonts w:ascii="Times New Roman" w:hAnsi="Times New Roman"/>
          <w:bCs/>
          <w:sz w:val="24"/>
          <w:szCs w:val="24"/>
        </w:rPr>
        <w:t>f</w:t>
      </w:r>
      <w:r w:rsidRPr="001C6079">
        <w:rPr>
          <w:rFonts w:ascii="Times New Roman" w:hAnsi="Times New Roman"/>
          <w:bCs/>
          <w:sz w:val="24"/>
          <w:szCs w:val="24"/>
        </w:rPr>
        <w:t>elelős a dokumentum-beszerzé</w:t>
      </w:r>
      <w:r>
        <w:rPr>
          <w:rFonts w:ascii="Times New Roman" w:hAnsi="Times New Roman"/>
          <w:bCs/>
          <w:sz w:val="24"/>
          <w:szCs w:val="24"/>
        </w:rPr>
        <w:t>si kerettel való gazdálkodásért</w:t>
      </w:r>
    </w:p>
    <w:p w14:paraId="74469163" w14:textId="77777777" w:rsidR="000A3D09" w:rsidRPr="006508EF" w:rsidRDefault="000A3D09" w:rsidP="0046128A">
      <w:pPr>
        <w:tabs>
          <w:tab w:val="left" w:pos="426"/>
          <w:tab w:val="left" w:pos="567"/>
          <w:tab w:val="left" w:pos="851"/>
          <w:tab w:val="left" w:pos="3686"/>
        </w:tabs>
        <w:spacing w:after="0"/>
        <w:contextualSpacing/>
        <w:jc w:val="both"/>
        <w:rPr>
          <w:rFonts w:ascii="Times New Roman" w:hAnsi="Times New Roman"/>
          <w:sz w:val="24"/>
          <w:szCs w:val="24"/>
        </w:rPr>
      </w:pPr>
    </w:p>
    <w:p w14:paraId="52447BC0" w14:textId="77777777" w:rsidR="000A3D09" w:rsidRPr="006508EF" w:rsidRDefault="000A3D09" w:rsidP="0046128A">
      <w:pPr>
        <w:pStyle w:val="Cmsor3"/>
        <w:tabs>
          <w:tab w:val="num" w:pos="851"/>
        </w:tabs>
        <w:spacing w:before="0" w:after="0" w:line="259" w:lineRule="auto"/>
        <w:ind w:left="1560" w:hanging="720"/>
        <w:contextualSpacing/>
        <w:jc w:val="both"/>
        <w:rPr>
          <w:rFonts w:ascii="Times New Roman" w:hAnsi="Times New Roman" w:cs="Arial"/>
          <w:sz w:val="24"/>
          <w:lang w:eastAsia="hu-HU"/>
        </w:rPr>
      </w:pPr>
      <w:bookmarkStart w:id="68" w:name="_Toc53133841"/>
      <w:r w:rsidRPr="006508EF">
        <w:rPr>
          <w:rFonts w:ascii="Times New Roman" w:hAnsi="Times New Roman" w:cs="Arial"/>
          <w:sz w:val="24"/>
          <w:lang w:eastAsia="hu-HU"/>
        </w:rPr>
        <w:t>3.</w:t>
      </w:r>
      <w:r w:rsidRPr="006508EF">
        <w:rPr>
          <w:rFonts w:ascii="Times New Roman" w:hAnsi="Times New Roman" w:cs="Arial"/>
          <w:sz w:val="24"/>
          <w:lang w:val="hu-HU" w:eastAsia="hu-HU"/>
        </w:rPr>
        <w:t>5</w:t>
      </w:r>
      <w:r w:rsidR="00C33231">
        <w:rPr>
          <w:rFonts w:ascii="Times New Roman" w:hAnsi="Times New Roman" w:cs="Arial"/>
          <w:sz w:val="24"/>
          <w:lang w:eastAsia="hu-HU"/>
        </w:rPr>
        <w:t>.3</w:t>
      </w:r>
      <w:r w:rsidRPr="006508EF">
        <w:rPr>
          <w:rFonts w:ascii="Times New Roman" w:hAnsi="Times New Roman" w:cs="Arial"/>
          <w:sz w:val="24"/>
          <w:lang w:val="hu-HU" w:eastAsia="hu-HU"/>
        </w:rPr>
        <w:t>.</w:t>
      </w:r>
      <w:r w:rsidRPr="006508EF">
        <w:rPr>
          <w:rFonts w:ascii="Times New Roman" w:hAnsi="Times New Roman" w:cs="Arial"/>
          <w:sz w:val="24"/>
          <w:lang w:eastAsia="hu-HU"/>
        </w:rPr>
        <w:tab/>
      </w:r>
      <w:r w:rsidRPr="006508EF">
        <w:rPr>
          <w:rFonts w:ascii="Times New Roman" w:hAnsi="Times New Roman" w:cs="Arial"/>
          <w:sz w:val="24"/>
          <w:lang w:val="hu-HU" w:eastAsia="hu-HU"/>
        </w:rPr>
        <w:t>Olvasószolgálati</w:t>
      </w:r>
      <w:r w:rsidRPr="006508EF">
        <w:rPr>
          <w:rFonts w:ascii="Times New Roman" w:hAnsi="Times New Roman" w:cs="Arial"/>
          <w:sz w:val="24"/>
          <w:lang w:eastAsia="hu-HU"/>
        </w:rPr>
        <w:t xml:space="preserve"> csoportvezető</w:t>
      </w:r>
      <w:bookmarkEnd w:id="68"/>
    </w:p>
    <w:p w14:paraId="284C4719" w14:textId="77777777" w:rsidR="000A3D09" w:rsidRPr="006508EF" w:rsidRDefault="000A3D09" w:rsidP="0046128A">
      <w:pPr>
        <w:spacing w:after="0"/>
        <w:ind w:left="1560"/>
        <w:contextualSpacing/>
        <w:jc w:val="both"/>
        <w:rPr>
          <w:rFonts w:ascii="Times New Roman" w:hAnsi="Times New Roman"/>
          <w:b/>
          <w:sz w:val="24"/>
          <w:szCs w:val="24"/>
        </w:rPr>
      </w:pPr>
      <w:r w:rsidRPr="006508EF">
        <w:rPr>
          <w:rFonts w:ascii="Times New Roman" w:hAnsi="Times New Roman"/>
          <w:b/>
          <w:sz w:val="24"/>
          <w:szCs w:val="24"/>
        </w:rPr>
        <w:t>Feladata saját munkakörén túl:</w:t>
      </w:r>
    </w:p>
    <w:p w14:paraId="11505577" w14:textId="77777777" w:rsidR="000A3D09" w:rsidRPr="006508EF" w:rsidRDefault="000A3D09" w:rsidP="0046128A">
      <w:pPr>
        <w:numPr>
          <w:ilvl w:val="0"/>
          <w:numId w:val="12"/>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szervezi, irányítja és ellenőrzi a csoport szakmai munkáját, az intézményvezető utasításának megfelelően elkészíti a csoport éves munka-programját, a csoport szakmai tevékenységéről rendszeresen beszámol az intézményvezetőnek,</w:t>
      </w:r>
    </w:p>
    <w:p w14:paraId="51EB5F5E" w14:textId="7BF62876" w:rsidR="000A3D09" w:rsidRPr="006508EF" w:rsidRDefault="000A3D09" w:rsidP="0046128A">
      <w:pPr>
        <w:numPr>
          <w:ilvl w:val="0"/>
          <w:numId w:val="12"/>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évente összesített statisztikai adatokat szolgáltat az </w:t>
      </w:r>
      <w:r w:rsidR="00C554BC">
        <w:rPr>
          <w:rFonts w:ascii="Times New Roman" w:hAnsi="Times New Roman"/>
          <w:sz w:val="24"/>
          <w:szCs w:val="24"/>
        </w:rPr>
        <w:t>é</w:t>
      </w:r>
      <w:r w:rsidRPr="006508EF">
        <w:rPr>
          <w:rFonts w:ascii="Times New Roman" w:hAnsi="Times New Roman"/>
          <w:sz w:val="24"/>
          <w:szCs w:val="24"/>
        </w:rPr>
        <w:t>ves statisztikai jelentéshez,</w:t>
      </w:r>
    </w:p>
    <w:p w14:paraId="4DB66846" w14:textId="77777777" w:rsidR="000A3D09" w:rsidRPr="006508EF" w:rsidRDefault="000A3D09" w:rsidP="0046128A">
      <w:pPr>
        <w:numPr>
          <w:ilvl w:val="0"/>
          <w:numId w:val="4"/>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elkészíti a </w:t>
      </w:r>
      <w:r w:rsidR="000D2D62">
        <w:rPr>
          <w:rFonts w:ascii="Times New Roman" w:hAnsi="Times New Roman"/>
          <w:sz w:val="24"/>
          <w:szCs w:val="24"/>
        </w:rPr>
        <w:t>munkavállaló</w:t>
      </w:r>
      <w:r w:rsidRPr="006508EF">
        <w:rPr>
          <w:rFonts w:ascii="Times New Roman" w:hAnsi="Times New Roman"/>
          <w:sz w:val="24"/>
          <w:szCs w:val="24"/>
        </w:rPr>
        <w:t xml:space="preserve">k munkarendjét, </w:t>
      </w:r>
    </w:p>
    <w:p w14:paraId="69CB1813" w14:textId="77777777" w:rsidR="000A3D09" w:rsidRPr="006508EF" w:rsidRDefault="000A3D09" w:rsidP="0046128A">
      <w:pPr>
        <w:numPr>
          <w:ilvl w:val="0"/>
          <w:numId w:val="4"/>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kezdeményezi az irányítása alá tartozó terület fejlesztését célzó javaslatok kidolgozását, részt vesz ezek elkészítésében,</w:t>
      </w:r>
    </w:p>
    <w:p w14:paraId="2F677828" w14:textId="77777777" w:rsidR="000A3D09" w:rsidRDefault="000A3D09" w:rsidP="0046128A">
      <w:pPr>
        <w:numPr>
          <w:ilvl w:val="0"/>
          <w:numId w:val="4"/>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gondoskodik az intézményen belüli szakmai információáramlásról,</w:t>
      </w:r>
    </w:p>
    <w:p w14:paraId="2F79558C" w14:textId="6ED48CA3" w:rsidR="00C33231" w:rsidRDefault="00C33231" w:rsidP="0046128A">
      <w:pPr>
        <w:pStyle w:val="Listaszerbekezds"/>
        <w:numPr>
          <w:ilvl w:val="0"/>
          <w:numId w:val="4"/>
        </w:numPr>
        <w:spacing w:after="0"/>
        <w:ind w:left="1985" w:hanging="284"/>
        <w:rPr>
          <w:rFonts w:ascii="Times New Roman" w:hAnsi="Times New Roman"/>
          <w:sz w:val="24"/>
          <w:szCs w:val="24"/>
        </w:rPr>
      </w:pPr>
      <w:r w:rsidRPr="00B627EB">
        <w:rPr>
          <w:rFonts w:ascii="Times New Roman" w:hAnsi="Times New Roman"/>
          <w:sz w:val="24"/>
          <w:szCs w:val="24"/>
        </w:rPr>
        <w:t xml:space="preserve">távolléte esetén feladatainak </w:t>
      </w:r>
      <w:r>
        <w:rPr>
          <w:rFonts w:ascii="Times New Roman" w:hAnsi="Times New Roman"/>
          <w:sz w:val="24"/>
          <w:szCs w:val="24"/>
        </w:rPr>
        <w:t>ellátásában az igazgató vagy az igazgató</w:t>
      </w:r>
      <w:r w:rsidR="000C3216">
        <w:rPr>
          <w:rFonts w:ascii="Times New Roman" w:hAnsi="Times New Roman"/>
          <w:sz w:val="24"/>
          <w:szCs w:val="24"/>
        </w:rPr>
        <w:t>-</w:t>
      </w:r>
      <w:r>
        <w:rPr>
          <w:rFonts w:ascii="Times New Roman" w:hAnsi="Times New Roman"/>
          <w:sz w:val="24"/>
          <w:szCs w:val="24"/>
        </w:rPr>
        <w:t>helyettes vagy</w:t>
      </w:r>
      <w:r w:rsidRPr="00B627EB">
        <w:rPr>
          <w:rFonts w:ascii="Times New Roman" w:hAnsi="Times New Roman"/>
          <w:sz w:val="24"/>
          <w:szCs w:val="24"/>
        </w:rPr>
        <w:t xml:space="preserve"> az igazgató által megbízott személy helyettesíti</w:t>
      </w:r>
    </w:p>
    <w:p w14:paraId="5CD3AC7B" w14:textId="77777777" w:rsidR="00C33231" w:rsidRPr="00C33231" w:rsidRDefault="00C33231" w:rsidP="0046128A">
      <w:pPr>
        <w:pStyle w:val="Listaszerbekezds"/>
        <w:numPr>
          <w:ilvl w:val="0"/>
          <w:numId w:val="4"/>
        </w:numPr>
        <w:spacing w:after="0"/>
        <w:ind w:left="1985" w:hanging="284"/>
        <w:rPr>
          <w:rFonts w:ascii="Times New Roman" w:hAnsi="Times New Roman"/>
          <w:sz w:val="24"/>
          <w:szCs w:val="24"/>
        </w:rPr>
      </w:pPr>
      <w:r w:rsidRPr="00C33231">
        <w:rPr>
          <w:rFonts w:ascii="Times New Roman" w:hAnsi="Times New Roman"/>
          <w:sz w:val="24"/>
          <w:szCs w:val="24"/>
        </w:rPr>
        <w:t>jogköre: szakmai teljesítési igazolási jogkörrel rendelkezik</w:t>
      </w:r>
    </w:p>
    <w:p w14:paraId="3F8CD59B" w14:textId="09695F75" w:rsidR="000A3D09" w:rsidRDefault="000A3D09" w:rsidP="0046128A">
      <w:pPr>
        <w:numPr>
          <w:ilvl w:val="0"/>
          <w:numId w:val="4"/>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szakmai felettese az i</w:t>
      </w:r>
      <w:r w:rsidR="00C554BC">
        <w:rPr>
          <w:rFonts w:ascii="Times New Roman" w:hAnsi="Times New Roman"/>
          <w:sz w:val="24"/>
          <w:szCs w:val="24"/>
        </w:rPr>
        <w:t>gazgató, az igazgató-helyettes</w:t>
      </w:r>
    </w:p>
    <w:p w14:paraId="18EB7CDE" w14:textId="77777777" w:rsidR="0046128A" w:rsidRPr="006F3E15" w:rsidRDefault="0046128A" w:rsidP="006F3E15">
      <w:pPr>
        <w:spacing w:after="0"/>
        <w:contextualSpacing/>
        <w:jc w:val="both"/>
        <w:rPr>
          <w:rFonts w:ascii="Times New Roman" w:hAnsi="Times New Roman" w:cs="Times New Roman"/>
          <w:sz w:val="24"/>
          <w:szCs w:val="24"/>
        </w:rPr>
      </w:pPr>
    </w:p>
    <w:p w14:paraId="1D221729" w14:textId="77777777" w:rsidR="00C33231" w:rsidRPr="006F3E15" w:rsidRDefault="00C33231" w:rsidP="006F3E15">
      <w:pPr>
        <w:spacing w:after="0"/>
        <w:ind w:left="1560"/>
        <w:contextualSpacing/>
        <w:jc w:val="both"/>
        <w:rPr>
          <w:rFonts w:ascii="Times New Roman" w:eastAsia="Calibri" w:hAnsi="Times New Roman" w:cs="Times New Roman"/>
          <w:b/>
          <w:sz w:val="24"/>
          <w:szCs w:val="24"/>
        </w:rPr>
      </w:pPr>
      <w:r w:rsidRPr="006F3E15">
        <w:rPr>
          <w:rFonts w:ascii="Times New Roman" w:eastAsia="Calibri" w:hAnsi="Times New Roman" w:cs="Times New Roman"/>
          <w:b/>
          <w:sz w:val="24"/>
          <w:szCs w:val="24"/>
        </w:rPr>
        <w:t>Felelős:</w:t>
      </w:r>
    </w:p>
    <w:p w14:paraId="3FDF3073" w14:textId="77777777" w:rsidR="00C33231" w:rsidRPr="006F3E15" w:rsidRDefault="00C33231" w:rsidP="006F3E15">
      <w:pPr>
        <w:pStyle w:val="Listaszerbekezds"/>
        <w:numPr>
          <w:ilvl w:val="0"/>
          <w:numId w:val="42"/>
        </w:numPr>
        <w:spacing w:after="0"/>
        <w:ind w:left="1985" w:hanging="284"/>
        <w:jc w:val="both"/>
        <w:rPr>
          <w:rFonts w:ascii="Times New Roman" w:hAnsi="Times New Roman"/>
          <w:b/>
          <w:sz w:val="24"/>
          <w:szCs w:val="24"/>
        </w:rPr>
      </w:pPr>
      <w:r w:rsidRPr="006F3E15">
        <w:rPr>
          <w:rFonts w:ascii="Times New Roman" w:hAnsi="Times New Roman"/>
          <w:sz w:val="24"/>
          <w:szCs w:val="24"/>
        </w:rPr>
        <w:t>felelős a könyvtár kötelező éves statisztikai adatszolgáltatásának a beküldéséért,</w:t>
      </w:r>
    </w:p>
    <w:p w14:paraId="70527A3A" w14:textId="77777777" w:rsidR="00C33231" w:rsidRPr="006F3E15" w:rsidRDefault="00C33231" w:rsidP="006F3E15">
      <w:pPr>
        <w:pStyle w:val="Listaszerbekezds"/>
        <w:numPr>
          <w:ilvl w:val="0"/>
          <w:numId w:val="34"/>
        </w:numPr>
        <w:spacing w:after="0"/>
        <w:ind w:left="1985" w:hanging="284"/>
        <w:jc w:val="both"/>
        <w:rPr>
          <w:rFonts w:ascii="Times New Roman" w:hAnsi="Times New Roman"/>
          <w:sz w:val="24"/>
          <w:szCs w:val="24"/>
        </w:rPr>
      </w:pPr>
      <w:r w:rsidRPr="006F3E15">
        <w:rPr>
          <w:rFonts w:ascii="Times New Roman" w:hAnsi="Times New Roman"/>
          <w:sz w:val="24"/>
          <w:szCs w:val="24"/>
        </w:rPr>
        <w:t>az olvasószolgálati részlegben az éves beszámoló, cselekvési terv elkészítéséért,</w:t>
      </w:r>
    </w:p>
    <w:p w14:paraId="2727E3BB" w14:textId="77777777" w:rsidR="00C33231" w:rsidRPr="006F3E15" w:rsidRDefault="00C33231" w:rsidP="006F3E15">
      <w:pPr>
        <w:pStyle w:val="Listaszerbekezds"/>
        <w:numPr>
          <w:ilvl w:val="0"/>
          <w:numId w:val="34"/>
        </w:numPr>
        <w:spacing w:after="0"/>
        <w:ind w:left="1985" w:hanging="284"/>
        <w:jc w:val="both"/>
        <w:rPr>
          <w:rFonts w:ascii="Times New Roman" w:hAnsi="Times New Roman"/>
          <w:sz w:val="24"/>
          <w:szCs w:val="24"/>
        </w:rPr>
      </w:pPr>
      <w:r w:rsidRPr="006F3E15">
        <w:rPr>
          <w:rFonts w:ascii="Times New Roman" w:hAnsi="Times New Roman"/>
          <w:sz w:val="24"/>
          <w:szCs w:val="24"/>
        </w:rPr>
        <w:t>felelős a minőségirányítási munkacsoportok beszámolóinak elkészíttetéséért, véleményeztetéséért,</w:t>
      </w:r>
    </w:p>
    <w:p w14:paraId="40583CB3" w14:textId="77777777" w:rsidR="000A3D09" w:rsidRPr="006F3E15" w:rsidRDefault="000A3D09" w:rsidP="006F3E15">
      <w:pPr>
        <w:spacing w:after="0"/>
        <w:contextualSpacing/>
        <w:jc w:val="both"/>
        <w:rPr>
          <w:rFonts w:ascii="Times New Roman" w:hAnsi="Times New Roman" w:cs="Times New Roman"/>
          <w:sz w:val="24"/>
          <w:szCs w:val="24"/>
        </w:rPr>
      </w:pPr>
    </w:p>
    <w:p w14:paraId="141D689C" w14:textId="77777777" w:rsidR="000A3D09" w:rsidRPr="006F3E15" w:rsidRDefault="0046128A" w:rsidP="006F3E15">
      <w:pPr>
        <w:pStyle w:val="Cmsor2"/>
        <w:spacing w:before="0" w:after="0" w:line="259" w:lineRule="auto"/>
        <w:ind w:left="1134" w:hanging="567"/>
        <w:contextualSpacing/>
        <w:rPr>
          <w:rFonts w:ascii="Times New Roman" w:hAnsi="Times New Roman"/>
          <w:i w:val="0"/>
          <w:sz w:val="24"/>
          <w:szCs w:val="24"/>
        </w:rPr>
      </w:pPr>
      <w:bookmarkStart w:id="69" w:name="_Toc53133842"/>
      <w:r w:rsidRPr="006F3E15">
        <w:rPr>
          <w:rFonts w:ascii="Times New Roman" w:hAnsi="Times New Roman"/>
          <w:i w:val="0"/>
          <w:sz w:val="24"/>
          <w:szCs w:val="24"/>
          <w:lang w:eastAsia="hu-HU"/>
        </w:rPr>
        <w:t>3.6.</w:t>
      </w:r>
      <w:r w:rsidR="000A3D09" w:rsidRPr="006F3E15">
        <w:rPr>
          <w:rFonts w:ascii="Times New Roman" w:hAnsi="Times New Roman"/>
          <w:i w:val="0"/>
          <w:sz w:val="24"/>
          <w:szCs w:val="24"/>
          <w:lang w:eastAsia="hu-HU"/>
        </w:rPr>
        <w:tab/>
        <w:t xml:space="preserve">A </w:t>
      </w:r>
      <w:r w:rsidR="00625AC8" w:rsidRPr="006F3E15">
        <w:rPr>
          <w:rFonts w:ascii="Times New Roman" w:hAnsi="Times New Roman"/>
          <w:i w:val="0"/>
          <w:sz w:val="24"/>
          <w:szCs w:val="24"/>
          <w:lang w:eastAsia="hu-HU"/>
        </w:rPr>
        <w:t>könyvtár</w:t>
      </w:r>
      <w:r w:rsidR="000A3D09" w:rsidRPr="006F3E15">
        <w:rPr>
          <w:rFonts w:ascii="Times New Roman" w:hAnsi="Times New Roman"/>
          <w:i w:val="0"/>
          <w:sz w:val="24"/>
          <w:szCs w:val="24"/>
          <w:lang w:eastAsia="hu-HU"/>
        </w:rPr>
        <w:t xml:space="preserve"> szervezeti egységei</w:t>
      </w:r>
      <w:bookmarkEnd w:id="69"/>
    </w:p>
    <w:p w14:paraId="4742EA62" w14:textId="77777777" w:rsidR="006F3E15" w:rsidRPr="006F3E15" w:rsidRDefault="006F3E15" w:rsidP="006F3E15">
      <w:pPr>
        <w:tabs>
          <w:tab w:val="left" w:pos="1134"/>
        </w:tabs>
        <w:spacing w:after="0"/>
        <w:contextualSpacing/>
        <w:jc w:val="both"/>
        <w:rPr>
          <w:rFonts w:ascii="Times New Roman" w:hAnsi="Times New Roman" w:cs="Times New Roman"/>
          <w:b/>
          <w:sz w:val="24"/>
          <w:szCs w:val="24"/>
        </w:rPr>
      </w:pPr>
    </w:p>
    <w:p w14:paraId="6D2696E7" w14:textId="77777777" w:rsidR="000A3D09" w:rsidRPr="006F3E15" w:rsidRDefault="006F3E15" w:rsidP="006F3E15">
      <w:pPr>
        <w:pStyle w:val="Cmsor3"/>
        <w:spacing w:before="0" w:after="0" w:line="259" w:lineRule="auto"/>
        <w:ind w:left="1560" w:hanging="709"/>
        <w:contextualSpacing/>
        <w:rPr>
          <w:rFonts w:ascii="Times New Roman" w:hAnsi="Times New Roman"/>
          <w:sz w:val="24"/>
          <w:szCs w:val="24"/>
        </w:rPr>
      </w:pPr>
      <w:bookmarkStart w:id="70" w:name="_Toc53133843"/>
      <w:r w:rsidRPr="006F3E15">
        <w:rPr>
          <w:rFonts w:ascii="Times New Roman" w:hAnsi="Times New Roman"/>
          <w:sz w:val="24"/>
          <w:szCs w:val="24"/>
        </w:rPr>
        <w:t>3.6.1.</w:t>
      </w:r>
      <w:r w:rsidR="000A3D09" w:rsidRPr="006F3E15">
        <w:rPr>
          <w:rFonts w:ascii="Times New Roman" w:hAnsi="Times New Roman"/>
          <w:sz w:val="24"/>
          <w:szCs w:val="24"/>
        </w:rPr>
        <w:tab/>
        <w:t xml:space="preserve">Központi </w:t>
      </w:r>
      <w:r w:rsidR="00625AC8" w:rsidRPr="006F3E15">
        <w:rPr>
          <w:rFonts w:ascii="Times New Roman" w:hAnsi="Times New Roman"/>
          <w:sz w:val="24"/>
          <w:szCs w:val="24"/>
        </w:rPr>
        <w:t>Könyvtár</w:t>
      </w:r>
      <w:bookmarkEnd w:id="70"/>
    </w:p>
    <w:p w14:paraId="7C780BEF" w14:textId="77777777" w:rsidR="000A3D09" w:rsidRPr="006F3E15" w:rsidRDefault="000A3D09" w:rsidP="006F3E15">
      <w:pPr>
        <w:pStyle w:val="Szveg"/>
        <w:ind w:left="1985" w:hanging="851"/>
        <w:contextualSpacing/>
        <w:rPr>
          <w:b/>
        </w:rPr>
      </w:pPr>
      <w:r w:rsidRPr="006F3E15">
        <w:rPr>
          <w:b/>
        </w:rPr>
        <w:t>3.6.1.1. Olvasószolgálati csoport</w:t>
      </w:r>
    </w:p>
    <w:p w14:paraId="246EBEF2" w14:textId="77777777" w:rsidR="000A3D09" w:rsidRPr="006F3E15" w:rsidRDefault="000A3D09" w:rsidP="006F3E15">
      <w:pPr>
        <w:pStyle w:val="Szveg"/>
        <w:ind w:left="1985" w:hanging="851"/>
        <w:contextualSpacing/>
        <w:rPr>
          <w:b/>
        </w:rPr>
      </w:pPr>
      <w:r w:rsidRPr="006F3E15">
        <w:rPr>
          <w:b/>
        </w:rPr>
        <w:t>3.6.1.2. Gyűjteményszervezési csoport</w:t>
      </w:r>
    </w:p>
    <w:p w14:paraId="47A00BC7" w14:textId="77777777" w:rsidR="006F3E15" w:rsidRPr="006F3E15" w:rsidRDefault="006F3E15" w:rsidP="006F3E15">
      <w:pPr>
        <w:spacing w:after="0"/>
        <w:contextualSpacing/>
        <w:rPr>
          <w:rFonts w:ascii="Times New Roman" w:hAnsi="Times New Roman" w:cs="Times New Roman"/>
          <w:sz w:val="24"/>
          <w:szCs w:val="24"/>
        </w:rPr>
      </w:pPr>
    </w:p>
    <w:p w14:paraId="61F09E2B" w14:textId="77777777" w:rsidR="000A3D09" w:rsidRPr="006F3E15" w:rsidRDefault="006F3E15" w:rsidP="006F3E15">
      <w:pPr>
        <w:pStyle w:val="Cmsor3"/>
        <w:spacing w:before="0" w:after="0" w:line="259" w:lineRule="auto"/>
        <w:ind w:left="1560" w:hanging="709"/>
        <w:contextualSpacing/>
        <w:rPr>
          <w:rFonts w:ascii="Times New Roman" w:hAnsi="Times New Roman"/>
          <w:sz w:val="24"/>
          <w:szCs w:val="24"/>
        </w:rPr>
      </w:pPr>
      <w:bookmarkStart w:id="71" w:name="_Toc53133844"/>
      <w:r w:rsidRPr="006F3E15">
        <w:rPr>
          <w:rFonts w:ascii="Times New Roman" w:hAnsi="Times New Roman"/>
          <w:sz w:val="24"/>
          <w:szCs w:val="24"/>
          <w:lang w:val="hu-HU"/>
        </w:rPr>
        <w:t>3.6.2.</w:t>
      </w:r>
      <w:r w:rsidRPr="006F3E15">
        <w:rPr>
          <w:rFonts w:ascii="Times New Roman" w:hAnsi="Times New Roman"/>
          <w:sz w:val="24"/>
          <w:szCs w:val="24"/>
          <w:lang w:val="hu-HU"/>
        </w:rPr>
        <w:tab/>
      </w:r>
      <w:r w:rsidR="000A3D09" w:rsidRPr="006F3E15">
        <w:rPr>
          <w:rFonts w:ascii="Times New Roman" w:hAnsi="Times New Roman"/>
          <w:sz w:val="24"/>
          <w:szCs w:val="24"/>
        </w:rPr>
        <w:t>Gyermek</w:t>
      </w:r>
      <w:r w:rsidR="00625AC8" w:rsidRPr="006F3E15">
        <w:rPr>
          <w:rFonts w:ascii="Times New Roman" w:hAnsi="Times New Roman"/>
          <w:sz w:val="24"/>
          <w:szCs w:val="24"/>
        </w:rPr>
        <w:t>könyvtár</w:t>
      </w:r>
      <w:bookmarkEnd w:id="71"/>
    </w:p>
    <w:p w14:paraId="66F0BF65" w14:textId="77777777" w:rsidR="000A3D09" w:rsidRPr="006F3E15" w:rsidRDefault="006F3E15" w:rsidP="006F3E15">
      <w:pPr>
        <w:pStyle w:val="Cmsor3"/>
        <w:spacing w:before="0" w:after="0" w:line="259" w:lineRule="auto"/>
        <w:ind w:left="1560" w:hanging="709"/>
        <w:contextualSpacing/>
        <w:rPr>
          <w:rFonts w:ascii="Times New Roman" w:hAnsi="Times New Roman"/>
          <w:sz w:val="24"/>
          <w:szCs w:val="24"/>
        </w:rPr>
      </w:pPr>
      <w:bookmarkStart w:id="72" w:name="_Toc53133845"/>
      <w:r w:rsidRPr="006F3E15">
        <w:rPr>
          <w:rFonts w:ascii="Times New Roman" w:hAnsi="Times New Roman"/>
          <w:sz w:val="24"/>
          <w:szCs w:val="24"/>
        </w:rPr>
        <w:t>3.6.3.</w:t>
      </w:r>
      <w:r w:rsidRPr="006F3E15">
        <w:rPr>
          <w:rFonts w:ascii="Times New Roman" w:hAnsi="Times New Roman"/>
          <w:sz w:val="24"/>
          <w:szCs w:val="24"/>
        </w:rPr>
        <w:tab/>
      </w:r>
      <w:r w:rsidR="000A3D09" w:rsidRPr="006F3E15">
        <w:rPr>
          <w:rFonts w:ascii="Times New Roman" w:hAnsi="Times New Roman"/>
          <w:sz w:val="24"/>
          <w:szCs w:val="24"/>
        </w:rPr>
        <w:t xml:space="preserve">Ifjúsági </w:t>
      </w:r>
      <w:r w:rsidR="00625AC8" w:rsidRPr="006F3E15">
        <w:rPr>
          <w:rFonts w:ascii="Times New Roman" w:hAnsi="Times New Roman"/>
          <w:sz w:val="24"/>
          <w:szCs w:val="24"/>
        </w:rPr>
        <w:t>Könyvtár</w:t>
      </w:r>
      <w:bookmarkEnd w:id="72"/>
    </w:p>
    <w:p w14:paraId="3CEB757C" w14:textId="77777777" w:rsidR="000A3D09" w:rsidRPr="006F3E15" w:rsidRDefault="000A3D09" w:rsidP="006F3E15">
      <w:pPr>
        <w:tabs>
          <w:tab w:val="left" w:pos="993"/>
          <w:tab w:val="left" w:pos="3686"/>
        </w:tabs>
        <w:spacing w:after="0"/>
        <w:contextualSpacing/>
        <w:jc w:val="both"/>
        <w:rPr>
          <w:rFonts w:ascii="Times New Roman" w:hAnsi="Times New Roman" w:cs="Times New Roman"/>
          <w:sz w:val="24"/>
          <w:szCs w:val="24"/>
        </w:rPr>
      </w:pPr>
    </w:p>
    <w:p w14:paraId="3006F030" w14:textId="77777777" w:rsidR="000A3D09" w:rsidRPr="006F3E15" w:rsidRDefault="000A3D09" w:rsidP="006F3E15">
      <w:pPr>
        <w:pStyle w:val="Cmsor2"/>
        <w:spacing w:before="0" w:after="0" w:line="259" w:lineRule="auto"/>
        <w:ind w:left="1134" w:hanging="567"/>
        <w:contextualSpacing/>
        <w:jc w:val="both"/>
        <w:rPr>
          <w:rFonts w:ascii="Times New Roman" w:hAnsi="Times New Roman"/>
          <w:i w:val="0"/>
          <w:iCs w:val="0"/>
          <w:sz w:val="24"/>
          <w:szCs w:val="24"/>
          <w:lang w:eastAsia="hu-HU"/>
        </w:rPr>
      </w:pPr>
      <w:bookmarkStart w:id="73" w:name="_Toc53133846"/>
      <w:r w:rsidRPr="006F3E15">
        <w:rPr>
          <w:rFonts w:ascii="Times New Roman" w:hAnsi="Times New Roman"/>
          <w:i w:val="0"/>
          <w:iCs w:val="0"/>
          <w:sz w:val="24"/>
          <w:szCs w:val="24"/>
          <w:lang w:eastAsia="hu-HU"/>
        </w:rPr>
        <w:t>3.</w:t>
      </w:r>
      <w:r w:rsidRPr="006F3E15">
        <w:rPr>
          <w:rFonts w:ascii="Times New Roman" w:hAnsi="Times New Roman"/>
          <w:i w:val="0"/>
          <w:iCs w:val="0"/>
          <w:sz w:val="24"/>
          <w:szCs w:val="24"/>
          <w:lang w:val="hu-HU" w:eastAsia="hu-HU"/>
        </w:rPr>
        <w:t>7.</w:t>
      </w:r>
      <w:r w:rsidRPr="006F3E15">
        <w:rPr>
          <w:rFonts w:ascii="Times New Roman" w:hAnsi="Times New Roman"/>
          <w:i w:val="0"/>
          <w:iCs w:val="0"/>
          <w:sz w:val="24"/>
          <w:szCs w:val="24"/>
          <w:lang w:eastAsia="hu-HU"/>
        </w:rPr>
        <w:tab/>
        <w:t>Szervezeti egységek feladatai</w:t>
      </w:r>
      <w:bookmarkEnd w:id="73"/>
    </w:p>
    <w:p w14:paraId="1539289F" w14:textId="77777777" w:rsidR="006F3E15" w:rsidRPr="006F3E15" w:rsidRDefault="006F3E15" w:rsidP="006F3E15">
      <w:pPr>
        <w:spacing w:after="0"/>
        <w:contextualSpacing/>
        <w:rPr>
          <w:rFonts w:ascii="Times New Roman" w:hAnsi="Times New Roman" w:cs="Times New Roman"/>
          <w:sz w:val="24"/>
          <w:szCs w:val="24"/>
          <w:lang w:eastAsia="hu-HU"/>
        </w:rPr>
      </w:pPr>
    </w:p>
    <w:p w14:paraId="4CD824AB" w14:textId="77777777" w:rsidR="000A3D09" w:rsidRPr="006F3E15" w:rsidRDefault="000A3D09" w:rsidP="006F3E15">
      <w:pPr>
        <w:pStyle w:val="Cmsor3"/>
        <w:tabs>
          <w:tab w:val="num" w:pos="851"/>
        </w:tabs>
        <w:spacing w:before="0" w:after="0" w:line="259" w:lineRule="auto"/>
        <w:ind w:left="1560" w:hanging="720"/>
        <w:contextualSpacing/>
        <w:jc w:val="both"/>
        <w:rPr>
          <w:rFonts w:ascii="Times New Roman" w:hAnsi="Times New Roman"/>
          <w:sz w:val="24"/>
          <w:szCs w:val="24"/>
          <w:lang w:eastAsia="hu-HU"/>
        </w:rPr>
      </w:pPr>
      <w:bookmarkStart w:id="74" w:name="_Toc53133847"/>
      <w:r w:rsidRPr="006F3E15">
        <w:rPr>
          <w:rFonts w:ascii="Times New Roman" w:hAnsi="Times New Roman"/>
          <w:sz w:val="24"/>
          <w:szCs w:val="24"/>
          <w:lang w:eastAsia="hu-HU"/>
        </w:rPr>
        <w:t>3.</w:t>
      </w:r>
      <w:r w:rsidRPr="006F3E15">
        <w:rPr>
          <w:rFonts w:ascii="Times New Roman" w:hAnsi="Times New Roman"/>
          <w:sz w:val="24"/>
          <w:szCs w:val="24"/>
          <w:lang w:val="hu-HU" w:eastAsia="hu-HU"/>
        </w:rPr>
        <w:t>7</w:t>
      </w:r>
      <w:r w:rsidRPr="006F3E15">
        <w:rPr>
          <w:rFonts w:ascii="Times New Roman" w:hAnsi="Times New Roman"/>
          <w:sz w:val="24"/>
          <w:szCs w:val="24"/>
          <w:lang w:eastAsia="hu-HU"/>
        </w:rPr>
        <w:t>.</w:t>
      </w:r>
      <w:r w:rsidRPr="006F3E15">
        <w:rPr>
          <w:rFonts w:ascii="Times New Roman" w:hAnsi="Times New Roman"/>
          <w:sz w:val="24"/>
          <w:szCs w:val="24"/>
          <w:lang w:val="hu-HU" w:eastAsia="hu-HU"/>
        </w:rPr>
        <w:t>1.</w:t>
      </w:r>
      <w:r w:rsidRPr="006F3E15">
        <w:rPr>
          <w:rFonts w:ascii="Times New Roman" w:hAnsi="Times New Roman"/>
          <w:sz w:val="24"/>
          <w:szCs w:val="24"/>
          <w:lang w:eastAsia="hu-HU"/>
        </w:rPr>
        <w:tab/>
        <w:t xml:space="preserve">Központi </w:t>
      </w:r>
      <w:r w:rsidR="00625AC8" w:rsidRPr="006F3E15">
        <w:rPr>
          <w:rFonts w:ascii="Times New Roman" w:hAnsi="Times New Roman"/>
          <w:sz w:val="24"/>
          <w:szCs w:val="24"/>
          <w:lang w:eastAsia="hu-HU"/>
        </w:rPr>
        <w:t>Könyvtár</w:t>
      </w:r>
      <w:bookmarkEnd w:id="74"/>
    </w:p>
    <w:p w14:paraId="1B0383D9" w14:textId="77777777" w:rsidR="006F3E15" w:rsidRPr="006F3E15" w:rsidRDefault="006F3E15" w:rsidP="006F3E15">
      <w:pPr>
        <w:spacing w:after="0"/>
        <w:contextualSpacing/>
        <w:rPr>
          <w:rFonts w:ascii="Times New Roman" w:hAnsi="Times New Roman" w:cs="Times New Roman"/>
          <w:sz w:val="24"/>
          <w:szCs w:val="24"/>
          <w:lang w:eastAsia="hu-HU"/>
        </w:rPr>
      </w:pPr>
    </w:p>
    <w:p w14:paraId="70E5D97F" w14:textId="77777777" w:rsidR="000A3D09" w:rsidRPr="006F3E15" w:rsidRDefault="006F3E15" w:rsidP="006F3E15">
      <w:pPr>
        <w:spacing w:after="0"/>
        <w:ind w:left="1985" w:hanging="851"/>
        <w:contextualSpacing/>
        <w:rPr>
          <w:rFonts w:ascii="Times New Roman" w:hAnsi="Times New Roman" w:cs="Times New Roman"/>
          <w:b/>
          <w:sz w:val="24"/>
          <w:szCs w:val="24"/>
          <w:lang w:eastAsia="hu-HU"/>
        </w:rPr>
      </w:pPr>
      <w:r w:rsidRPr="006F3E15">
        <w:rPr>
          <w:rFonts w:ascii="Times New Roman" w:hAnsi="Times New Roman" w:cs="Times New Roman"/>
          <w:b/>
          <w:sz w:val="24"/>
          <w:szCs w:val="24"/>
          <w:lang w:eastAsia="hu-HU"/>
        </w:rPr>
        <w:t>3.7.1.1.</w:t>
      </w:r>
      <w:r w:rsidRPr="006F3E15">
        <w:rPr>
          <w:rFonts w:ascii="Times New Roman" w:hAnsi="Times New Roman" w:cs="Times New Roman"/>
          <w:b/>
          <w:sz w:val="24"/>
          <w:szCs w:val="24"/>
          <w:lang w:eastAsia="hu-HU"/>
        </w:rPr>
        <w:tab/>
      </w:r>
      <w:r w:rsidR="000A3D09" w:rsidRPr="006F3E15">
        <w:rPr>
          <w:rFonts w:ascii="Times New Roman" w:hAnsi="Times New Roman" w:cs="Times New Roman"/>
          <w:b/>
          <w:sz w:val="24"/>
          <w:szCs w:val="24"/>
          <w:lang w:eastAsia="hu-HU"/>
        </w:rPr>
        <w:t>Olvasószolgálat</w:t>
      </w:r>
    </w:p>
    <w:p w14:paraId="3CD5C9C9" w14:textId="77777777" w:rsidR="000A3D09" w:rsidRPr="006F3E15" w:rsidRDefault="000A3D09" w:rsidP="006F3E15">
      <w:pPr>
        <w:spacing w:after="0"/>
        <w:ind w:left="1985"/>
        <w:contextualSpacing/>
        <w:rPr>
          <w:rFonts w:ascii="Times New Roman" w:hAnsi="Times New Roman" w:cs="Times New Roman"/>
          <w:b/>
          <w:sz w:val="24"/>
          <w:szCs w:val="24"/>
          <w:lang w:eastAsia="hu-HU"/>
        </w:rPr>
      </w:pPr>
      <w:r w:rsidRPr="006F3E15">
        <w:rPr>
          <w:rFonts w:ascii="Times New Roman" w:hAnsi="Times New Roman" w:cs="Times New Roman"/>
          <w:b/>
          <w:sz w:val="24"/>
          <w:szCs w:val="24"/>
          <w:lang w:eastAsia="hu-HU"/>
        </w:rPr>
        <w:t>Szakmai irányítója: az olvasószolgálati csoportvezető</w:t>
      </w:r>
    </w:p>
    <w:p w14:paraId="70AAE62E" w14:textId="77777777" w:rsidR="000A3D09" w:rsidRPr="006F3E15" w:rsidRDefault="000A3D09" w:rsidP="006F3E15">
      <w:pPr>
        <w:spacing w:after="0"/>
        <w:ind w:left="1985"/>
        <w:contextualSpacing/>
        <w:rPr>
          <w:rFonts w:ascii="Times New Roman" w:hAnsi="Times New Roman" w:cs="Times New Roman"/>
          <w:b/>
          <w:sz w:val="24"/>
          <w:szCs w:val="24"/>
          <w:lang w:eastAsia="hu-HU"/>
        </w:rPr>
      </w:pPr>
      <w:r w:rsidRPr="006F3E15">
        <w:rPr>
          <w:rFonts w:ascii="Times New Roman" w:hAnsi="Times New Roman" w:cs="Times New Roman"/>
          <w:b/>
          <w:sz w:val="24"/>
          <w:szCs w:val="24"/>
          <w:lang w:eastAsia="hu-HU"/>
        </w:rPr>
        <w:t>A csoport feladatai:</w:t>
      </w:r>
    </w:p>
    <w:p w14:paraId="674D5B75"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olvasóinak dokumentumokkal és információkkal való ellátása; kölcsönzés, helyben használat, illetve információszolgáltatás (személyes és távhasználat) formájában. </w:t>
      </w:r>
    </w:p>
    <w:p w14:paraId="1DBA9550"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regisztráció, beiratkozás adminisztrációjának végzése,</w:t>
      </w:r>
    </w:p>
    <w:p w14:paraId="19FED091"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ajánló tevékenység, 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szolgáltatásainak népszerűsítése, </w:t>
      </w:r>
    </w:p>
    <w:p w14:paraId="5F940E7C"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irodalomkutatás, témafigyelés,</w:t>
      </w:r>
    </w:p>
    <w:p w14:paraId="4DFC93A5"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használóinak tájékoztatása hagyományos és elektronikus információhordozók segítségével,</w:t>
      </w:r>
    </w:p>
    <w:p w14:paraId="6DB910A8"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javaslattétel a gyűjtemény gyarapítására a Gyűjt</w:t>
      </w:r>
      <w:r w:rsidR="006508EF" w:rsidRPr="006F3E15">
        <w:rPr>
          <w:rFonts w:ascii="Times New Roman" w:hAnsi="Times New Roman" w:cs="Times New Roman"/>
          <w:sz w:val="24"/>
          <w:szCs w:val="24"/>
        </w:rPr>
        <w:t>őköri s</w:t>
      </w:r>
      <w:r w:rsidRPr="006F3E15">
        <w:rPr>
          <w:rFonts w:ascii="Times New Roman" w:hAnsi="Times New Roman" w:cs="Times New Roman"/>
          <w:sz w:val="24"/>
          <w:szCs w:val="24"/>
        </w:rPr>
        <w:t xml:space="preserve">zabályzatban foglaltak, 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használói igények és a megjelenő dokumentumok ismerete alapján, </w:t>
      </w:r>
    </w:p>
    <w:p w14:paraId="6FC0F690"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előjegyzések, foglalások kezelése,</w:t>
      </w:r>
    </w:p>
    <w:p w14:paraId="58BFE421"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az ODR keretében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közi kölcsönzést biztosít a beiratkozott olvasóknak,</w:t>
      </w:r>
    </w:p>
    <w:p w14:paraId="549F9C88" w14:textId="77777777" w:rsidR="000A3D09" w:rsidRPr="006F3E15" w:rsidRDefault="00625AC8"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könyvtár</w:t>
      </w:r>
      <w:r w:rsidR="000A3D09" w:rsidRPr="006F3E15">
        <w:rPr>
          <w:rFonts w:ascii="Times New Roman" w:hAnsi="Times New Roman" w:cs="Times New Roman"/>
          <w:sz w:val="24"/>
          <w:szCs w:val="24"/>
        </w:rPr>
        <w:t xml:space="preserve">használati és </w:t>
      </w:r>
      <w:r w:rsidRPr="006F3E15">
        <w:rPr>
          <w:rFonts w:ascii="Times New Roman" w:hAnsi="Times New Roman" w:cs="Times New Roman"/>
          <w:sz w:val="24"/>
          <w:szCs w:val="24"/>
        </w:rPr>
        <w:t>könyvtár</w:t>
      </w:r>
      <w:r w:rsidR="000A3D09" w:rsidRPr="006F3E15">
        <w:rPr>
          <w:rFonts w:ascii="Times New Roman" w:hAnsi="Times New Roman" w:cs="Times New Roman"/>
          <w:sz w:val="24"/>
          <w:szCs w:val="24"/>
        </w:rPr>
        <w:t xml:space="preserve">bemutató foglalkozások szervezése és megtartása középiskolás diákok számára, </w:t>
      </w:r>
    </w:p>
    <w:p w14:paraId="0A44DF62" w14:textId="77777777" w:rsidR="000A3D09" w:rsidRPr="006F3E15" w:rsidRDefault="00625AC8"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könyvtár</w:t>
      </w:r>
      <w:r w:rsidR="000A3D09" w:rsidRPr="006F3E15">
        <w:rPr>
          <w:rFonts w:ascii="Times New Roman" w:hAnsi="Times New Roman" w:cs="Times New Roman"/>
          <w:sz w:val="24"/>
          <w:szCs w:val="24"/>
        </w:rPr>
        <w:t>i és kulturális programok, rendezvények előkészítése, szervezése, lebonyolítása, adminisztrációja, az ezekhez kapcsolódó tevékenységek koordinálása,</w:t>
      </w:r>
    </w:p>
    <w:p w14:paraId="0F3A5B24"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megrongált, elavult művek, ill. fölös példányok folyamatos kivonása és törlésük előkészítése, </w:t>
      </w:r>
    </w:p>
    <w:p w14:paraId="4CC731D2"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14 év feletti korosztály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használati forgalmi adatairól statisztika készítése,</w:t>
      </w:r>
    </w:p>
    <w:p w14:paraId="10CF128B"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felhasználói elégedettségi vizsgálatok végzése, javaslatok kidolgozása a szolgáltatás korszerűsítésére, </w:t>
      </w:r>
    </w:p>
    <w:p w14:paraId="73071C62"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tapasztalatcserék, továbbképzések során a szakmai ismeretek megújítása, </w:t>
      </w:r>
    </w:p>
    <w:p w14:paraId="72D8DD26"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az állomány védelme, késedelmes olvasók felszólítása, </w:t>
      </w:r>
    </w:p>
    <w:p w14:paraId="04A8FD42"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raktározási feladatok ellátása,</w:t>
      </w:r>
    </w:p>
    <w:p w14:paraId="62088998"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reprográfiai szolgáltatások,</w:t>
      </w:r>
    </w:p>
    <w:p w14:paraId="7C936408"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PR és marketing tevékenység,  </w:t>
      </w:r>
    </w:p>
    <w:p w14:paraId="3D71829D" w14:textId="5284BD4D" w:rsidR="000A3D09" w:rsidRPr="006F3E15" w:rsidRDefault="006A7413" w:rsidP="006F3E15">
      <w:pPr>
        <w:numPr>
          <w:ilvl w:val="0"/>
          <w:numId w:val="5"/>
        </w:numPr>
        <w:spacing w:after="0"/>
        <w:ind w:left="1985" w:hanging="284"/>
        <w:contextualSpacing/>
        <w:jc w:val="both"/>
        <w:rPr>
          <w:rFonts w:ascii="Times New Roman" w:hAnsi="Times New Roman" w:cs="Times New Roman"/>
          <w:sz w:val="24"/>
          <w:szCs w:val="24"/>
        </w:rPr>
      </w:pPr>
      <w:r>
        <w:rPr>
          <w:rFonts w:ascii="Times New Roman" w:hAnsi="Times New Roman" w:cs="Times New Roman"/>
          <w:sz w:val="24"/>
          <w:szCs w:val="24"/>
        </w:rPr>
        <w:t>„</w:t>
      </w:r>
      <w:r w:rsidR="000A3D09" w:rsidRPr="006F3E15">
        <w:rPr>
          <w:rFonts w:ascii="Times New Roman" w:hAnsi="Times New Roman" w:cs="Times New Roman"/>
          <w:sz w:val="24"/>
          <w:szCs w:val="24"/>
        </w:rPr>
        <w:t>Könyvet házhoz</w:t>
      </w:r>
      <w:r>
        <w:rPr>
          <w:rFonts w:ascii="Times New Roman" w:hAnsi="Times New Roman" w:cs="Times New Roman"/>
          <w:sz w:val="24"/>
          <w:szCs w:val="24"/>
        </w:rPr>
        <w:t>”</w:t>
      </w:r>
      <w:r w:rsidR="000A3D09" w:rsidRPr="006F3E15">
        <w:rPr>
          <w:rFonts w:ascii="Times New Roman" w:hAnsi="Times New Roman" w:cs="Times New Roman"/>
          <w:sz w:val="24"/>
          <w:szCs w:val="24"/>
        </w:rPr>
        <w:t xml:space="preserve"> szolgáltatást végez,</w:t>
      </w:r>
    </w:p>
    <w:p w14:paraId="46AC96AE"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használók segítése a digitális írástudás és az információs műveltség elsajátításában</w:t>
      </w:r>
    </w:p>
    <w:p w14:paraId="661D5C49" w14:textId="77777777" w:rsidR="00294ECD" w:rsidRPr="006F3E15" w:rsidRDefault="00294ECD" w:rsidP="006F3E15">
      <w:pPr>
        <w:spacing w:after="0"/>
        <w:contextualSpacing/>
        <w:jc w:val="both"/>
        <w:rPr>
          <w:rFonts w:ascii="Times New Roman" w:hAnsi="Times New Roman" w:cs="Times New Roman"/>
          <w:sz w:val="24"/>
          <w:szCs w:val="24"/>
        </w:rPr>
      </w:pPr>
    </w:p>
    <w:p w14:paraId="0F6A5CE0" w14:textId="77777777" w:rsidR="000A3D09" w:rsidRPr="006F3E15" w:rsidRDefault="000A3D09" w:rsidP="006F3E15">
      <w:pPr>
        <w:spacing w:after="0"/>
        <w:ind w:left="1985" w:hanging="851"/>
        <w:contextualSpacing/>
        <w:rPr>
          <w:rFonts w:ascii="Times New Roman" w:hAnsi="Times New Roman" w:cs="Times New Roman"/>
          <w:b/>
          <w:sz w:val="24"/>
          <w:szCs w:val="24"/>
          <w:lang w:eastAsia="hu-HU"/>
        </w:rPr>
      </w:pPr>
      <w:r w:rsidRPr="006F3E15">
        <w:rPr>
          <w:rFonts w:ascii="Times New Roman" w:hAnsi="Times New Roman" w:cs="Times New Roman"/>
          <w:b/>
          <w:sz w:val="24"/>
          <w:szCs w:val="24"/>
          <w:lang w:eastAsia="hu-HU"/>
        </w:rPr>
        <w:t>3.7.1.2.</w:t>
      </w:r>
      <w:r w:rsidR="006F3E15">
        <w:rPr>
          <w:rFonts w:ascii="Times New Roman" w:hAnsi="Times New Roman" w:cs="Times New Roman"/>
          <w:b/>
          <w:sz w:val="24"/>
          <w:szCs w:val="24"/>
          <w:lang w:eastAsia="hu-HU"/>
        </w:rPr>
        <w:tab/>
      </w:r>
      <w:r w:rsidRPr="006F3E15">
        <w:rPr>
          <w:rFonts w:ascii="Times New Roman" w:hAnsi="Times New Roman" w:cs="Times New Roman"/>
          <w:b/>
          <w:sz w:val="24"/>
          <w:szCs w:val="24"/>
          <w:lang w:eastAsia="hu-HU"/>
        </w:rPr>
        <w:t>Gyűjteményszervezési csoport</w:t>
      </w:r>
    </w:p>
    <w:p w14:paraId="7E79B69E" w14:textId="77777777" w:rsidR="000A3D09" w:rsidRPr="006F3E15" w:rsidRDefault="000A3D09" w:rsidP="006F3E15">
      <w:pPr>
        <w:spacing w:after="0"/>
        <w:ind w:left="1985"/>
        <w:contextualSpacing/>
        <w:rPr>
          <w:rFonts w:ascii="Times New Roman" w:hAnsi="Times New Roman" w:cs="Times New Roman"/>
          <w:b/>
          <w:sz w:val="24"/>
          <w:szCs w:val="24"/>
          <w:lang w:eastAsia="hu-HU"/>
        </w:rPr>
      </w:pPr>
      <w:r w:rsidRPr="006F3E15">
        <w:rPr>
          <w:rFonts w:ascii="Times New Roman" w:hAnsi="Times New Roman" w:cs="Times New Roman"/>
          <w:b/>
          <w:sz w:val="24"/>
          <w:szCs w:val="24"/>
          <w:lang w:eastAsia="hu-HU"/>
        </w:rPr>
        <w:t>Szakmai irányítója: a gyűjteményszervezési csoportvezető</w:t>
      </w:r>
    </w:p>
    <w:p w14:paraId="1E5FC2E9" w14:textId="77777777" w:rsidR="000A3D09" w:rsidRPr="006F3E15" w:rsidRDefault="000A3D09" w:rsidP="006F3E15">
      <w:pPr>
        <w:spacing w:after="0"/>
        <w:ind w:left="1985"/>
        <w:contextualSpacing/>
        <w:jc w:val="both"/>
        <w:rPr>
          <w:rFonts w:ascii="Times New Roman" w:hAnsi="Times New Roman" w:cs="Times New Roman"/>
          <w:b/>
          <w:sz w:val="24"/>
          <w:szCs w:val="24"/>
        </w:rPr>
      </w:pPr>
      <w:r w:rsidRPr="006F3E15">
        <w:rPr>
          <w:rFonts w:ascii="Times New Roman" w:hAnsi="Times New Roman" w:cs="Times New Roman"/>
          <w:b/>
          <w:sz w:val="24"/>
          <w:szCs w:val="24"/>
        </w:rPr>
        <w:t>A csoport feladatai:</w:t>
      </w:r>
    </w:p>
    <w:p w14:paraId="5AC533B1"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gyűjteményének tervszerű és folya</w:t>
      </w:r>
      <w:r w:rsidR="006508EF" w:rsidRPr="006F3E15">
        <w:rPr>
          <w:rFonts w:ascii="Times New Roman" w:hAnsi="Times New Roman" w:cs="Times New Roman"/>
          <w:sz w:val="24"/>
          <w:szCs w:val="24"/>
        </w:rPr>
        <w:t>matos gyarapítása a Gyűjtőköri s</w:t>
      </w:r>
      <w:r w:rsidRPr="006F3E15">
        <w:rPr>
          <w:rFonts w:ascii="Times New Roman" w:hAnsi="Times New Roman" w:cs="Times New Roman"/>
          <w:sz w:val="24"/>
          <w:szCs w:val="24"/>
        </w:rPr>
        <w:t>zabályzatban foglaltak szerint,</w:t>
      </w:r>
    </w:p>
    <w:p w14:paraId="5A5CFF57"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az olvasói igények alapján a hiányzó könyvek jegyzékének gondozása, a g</w:t>
      </w:r>
      <w:r w:rsidR="006508EF" w:rsidRPr="006F3E15">
        <w:rPr>
          <w:rFonts w:ascii="Times New Roman" w:hAnsi="Times New Roman" w:cs="Times New Roman"/>
          <w:sz w:val="24"/>
          <w:szCs w:val="24"/>
        </w:rPr>
        <w:t>yűjtemény hiányainak pótlása a G</w:t>
      </w:r>
      <w:r w:rsidRPr="006F3E15">
        <w:rPr>
          <w:rFonts w:ascii="Times New Roman" w:hAnsi="Times New Roman" w:cs="Times New Roman"/>
          <w:sz w:val="24"/>
          <w:szCs w:val="24"/>
        </w:rPr>
        <w:t xml:space="preserve">yűjtőköri szabályzatban meghatározottak szerint, </w:t>
      </w:r>
    </w:p>
    <w:p w14:paraId="3CBC97FA" w14:textId="16BB34E6"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i dokumentumok nyilvántartásba vétele a dokumentumok formai és tartalmi feltárása a </w:t>
      </w:r>
      <w:r w:rsidRPr="006A7413">
        <w:rPr>
          <w:rFonts w:ascii="Times New Roman" w:hAnsi="Times New Roman" w:cs="Times New Roman"/>
          <w:strike/>
          <w:sz w:val="24"/>
          <w:szCs w:val="24"/>
          <w:highlight w:val="yellow"/>
        </w:rPr>
        <w:t>Szikla</w:t>
      </w:r>
      <w:r w:rsidRPr="006F3E15">
        <w:rPr>
          <w:rFonts w:ascii="Times New Roman" w:hAnsi="Times New Roman" w:cs="Times New Roman"/>
          <w:sz w:val="24"/>
          <w:szCs w:val="24"/>
        </w:rPr>
        <w:t xml:space="preserve"> </w:t>
      </w:r>
      <w:proofErr w:type="spellStart"/>
      <w:r w:rsidR="006A7413" w:rsidRPr="006A7413">
        <w:rPr>
          <w:rFonts w:ascii="Times New Roman" w:hAnsi="Times New Roman" w:cs="Times New Roman"/>
          <w:sz w:val="24"/>
          <w:szCs w:val="24"/>
          <w:highlight w:val="cyan"/>
        </w:rPr>
        <w:t>HunTéka</w:t>
      </w:r>
      <w:proofErr w:type="spellEnd"/>
      <w:r w:rsidR="006A7413">
        <w:rPr>
          <w:rFonts w:ascii="Times New Roman" w:hAnsi="Times New Roman" w:cs="Times New Roman"/>
          <w:sz w:val="24"/>
          <w:szCs w:val="24"/>
        </w:rPr>
        <w:t xml:space="preserve"> </w:t>
      </w:r>
      <w:r w:rsidRPr="006F3E15">
        <w:rPr>
          <w:rFonts w:ascii="Times New Roman" w:hAnsi="Times New Roman" w:cs="Times New Roman"/>
          <w:sz w:val="24"/>
          <w:szCs w:val="24"/>
        </w:rPr>
        <w:t xml:space="preserve">Integrált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i Rendszerben, </w:t>
      </w:r>
    </w:p>
    <w:p w14:paraId="2A1F36D3"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katalógusának folyamatos építése, gondozása,</w:t>
      </w:r>
    </w:p>
    <w:p w14:paraId="0A8710CD"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tervszerű állományapasztás során a fölös, rongált, és tartalmilag avult dokumentumok kivonása a gyűjteményből,</w:t>
      </w:r>
    </w:p>
    <w:p w14:paraId="7A9C3B45"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a teljes körű vagy részleges állományellenőrzés előkészítése, lebonyolítása, majd a lezárás gyakorlati teendőinek ellátása,</w:t>
      </w:r>
    </w:p>
    <w:p w14:paraId="569ACC1D"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statisztikai adatszolgáltatás,</w:t>
      </w:r>
    </w:p>
    <w:p w14:paraId="0B954CBB"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helytörténeti gyűjteményének gondozása, állományépítése, rendszerezése, feltárása. A Cegléd és vonzáskörzetére vonatkozó sajtófigyelés, a HT cikkadatbázis és a Digitális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adatbázisának folyamatos építése, gondozása,</w:t>
      </w:r>
    </w:p>
    <w:p w14:paraId="79AD4D64"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tájékoztatás és adatszolgáltatás a helytörténeti gyűjtemény állományából,</w:t>
      </w:r>
    </w:p>
    <w:p w14:paraId="087EDCA8" w14:textId="77777777" w:rsidR="000A3D09" w:rsidRPr="00205747" w:rsidRDefault="000A3D09" w:rsidP="006F3E15">
      <w:pPr>
        <w:numPr>
          <w:ilvl w:val="0"/>
          <w:numId w:val="5"/>
        </w:numPr>
        <w:spacing w:after="0"/>
        <w:ind w:left="1985" w:hanging="284"/>
        <w:contextualSpacing/>
        <w:jc w:val="both"/>
        <w:rPr>
          <w:rFonts w:ascii="Times New Roman" w:hAnsi="Times New Roman" w:cs="Times New Roman"/>
          <w:strike/>
          <w:sz w:val="24"/>
          <w:szCs w:val="24"/>
          <w:highlight w:val="yellow"/>
        </w:rPr>
      </w:pPr>
      <w:r w:rsidRPr="00205747">
        <w:rPr>
          <w:rFonts w:ascii="Times New Roman" w:hAnsi="Times New Roman" w:cs="Times New Roman"/>
          <w:strike/>
          <w:sz w:val="24"/>
          <w:szCs w:val="24"/>
          <w:highlight w:val="yellow"/>
        </w:rPr>
        <w:t>a Helyi Értéktár kezelője és a Bizottság munkájának koordinálása</w:t>
      </w:r>
    </w:p>
    <w:p w14:paraId="05E3DF18"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az állományba </w:t>
      </w:r>
      <w:r w:rsidR="006F3E15">
        <w:rPr>
          <w:rFonts w:ascii="Times New Roman" w:hAnsi="Times New Roman" w:cs="Times New Roman"/>
          <w:sz w:val="24"/>
          <w:szCs w:val="24"/>
        </w:rPr>
        <w:t>vétel teljesítésének igazolása.</w:t>
      </w:r>
    </w:p>
    <w:p w14:paraId="11F248D4" w14:textId="77777777" w:rsidR="000A3D09" w:rsidRPr="006F3E15" w:rsidRDefault="000A3D09" w:rsidP="006F3E15">
      <w:pPr>
        <w:tabs>
          <w:tab w:val="left" w:pos="426"/>
          <w:tab w:val="left" w:pos="851"/>
          <w:tab w:val="left" w:pos="3686"/>
        </w:tabs>
        <w:spacing w:after="0"/>
        <w:contextualSpacing/>
        <w:jc w:val="both"/>
        <w:rPr>
          <w:rFonts w:ascii="Times New Roman" w:hAnsi="Times New Roman" w:cs="Times New Roman"/>
          <w:sz w:val="24"/>
          <w:szCs w:val="24"/>
        </w:rPr>
      </w:pPr>
    </w:p>
    <w:p w14:paraId="16E0ADD5" w14:textId="77777777" w:rsidR="000A3D09" w:rsidRPr="006508EF" w:rsidRDefault="000A3D09" w:rsidP="006F3E15">
      <w:pPr>
        <w:pStyle w:val="Cmsor3"/>
        <w:tabs>
          <w:tab w:val="num" w:pos="851"/>
        </w:tabs>
        <w:spacing w:before="0" w:after="0" w:line="259" w:lineRule="auto"/>
        <w:ind w:left="1560" w:hanging="720"/>
        <w:contextualSpacing/>
        <w:jc w:val="both"/>
        <w:rPr>
          <w:rFonts w:ascii="Times New Roman" w:hAnsi="Times New Roman" w:cs="Arial"/>
          <w:sz w:val="24"/>
          <w:lang w:eastAsia="hu-HU"/>
        </w:rPr>
      </w:pPr>
      <w:bookmarkStart w:id="75" w:name="_Toc53133848"/>
      <w:r w:rsidRPr="006508EF">
        <w:rPr>
          <w:rFonts w:ascii="Times New Roman" w:hAnsi="Times New Roman" w:cs="Arial"/>
          <w:sz w:val="24"/>
          <w:lang w:eastAsia="hu-HU"/>
        </w:rPr>
        <w:t>3.</w:t>
      </w:r>
      <w:r w:rsidRPr="006508EF">
        <w:rPr>
          <w:rFonts w:ascii="Times New Roman" w:hAnsi="Times New Roman" w:cs="Arial"/>
          <w:sz w:val="24"/>
          <w:lang w:val="hu-HU" w:eastAsia="hu-HU"/>
        </w:rPr>
        <w:t>7</w:t>
      </w:r>
      <w:r w:rsidRPr="006508EF">
        <w:rPr>
          <w:rFonts w:ascii="Times New Roman" w:hAnsi="Times New Roman" w:cs="Arial"/>
          <w:sz w:val="24"/>
          <w:lang w:eastAsia="hu-HU"/>
        </w:rPr>
        <w:t>.2</w:t>
      </w:r>
      <w:r w:rsidRPr="006508EF">
        <w:rPr>
          <w:rFonts w:ascii="Times New Roman" w:hAnsi="Times New Roman" w:cs="Arial"/>
          <w:sz w:val="24"/>
          <w:lang w:val="hu-HU" w:eastAsia="hu-HU"/>
        </w:rPr>
        <w:t>.</w:t>
      </w:r>
      <w:r w:rsidRPr="006508EF">
        <w:rPr>
          <w:rFonts w:ascii="Times New Roman" w:hAnsi="Times New Roman" w:cs="Arial"/>
          <w:sz w:val="24"/>
          <w:lang w:eastAsia="hu-HU"/>
        </w:rPr>
        <w:tab/>
        <w:t>Gyermek</w:t>
      </w:r>
      <w:r w:rsidR="00625AC8">
        <w:rPr>
          <w:rFonts w:ascii="Times New Roman" w:hAnsi="Times New Roman" w:cs="Arial"/>
          <w:sz w:val="24"/>
          <w:lang w:eastAsia="hu-HU"/>
        </w:rPr>
        <w:t>könyvtár</w:t>
      </w:r>
      <w:bookmarkEnd w:id="75"/>
    </w:p>
    <w:p w14:paraId="44797C6D" w14:textId="77777777" w:rsidR="000A3D09" w:rsidRPr="006508EF" w:rsidRDefault="000A3D09" w:rsidP="006F3E15">
      <w:pPr>
        <w:spacing w:after="0"/>
        <w:ind w:left="1560"/>
        <w:contextualSpacing/>
        <w:rPr>
          <w:rFonts w:ascii="Times New Roman" w:hAnsi="Times New Roman"/>
          <w:b/>
          <w:sz w:val="24"/>
          <w:szCs w:val="24"/>
          <w:lang w:eastAsia="hu-HU"/>
        </w:rPr>
      </w:pPr>
      <w:r w:rsidRPr="006508EF">
        <w:rPr>
          <w:rFonts w:ascii="Times New Roman" w:hAnsi="Times New Roman"/>
          <w:b/>
          <w:sz w:val="24"/>
          <w:szCs w:val="24"/>
          <w:lang w:eastAsia="hu-HU"/>
        </w:rPr>
        <w:t>Szakmai irányítója: a gyermek</w:t>
      </w:r>
      <w:r w:rsidR="00625AC8">
        <w:rPr>
          <w:rFonts w:ascii="Times New Roman" w:hAnsi="Times New Roman"/>
          <w:b/>
          <w:sz w:val="24"/>
          <w:szCs w:val="24"/>
          <w:lang w:eastAsia="hu-HU"/>
        </w:rPr>
        <w:t>könyvtár</w:t>
      </w:r>
      <w:r w:rsidRPr="006508EF">
        <w:rPr>
          <w:rFonts w:ascii="Times New Roman" w:hAnsi="Times New Roman"/>
          <w:b/>
          <w:sz w:val="24"/>
          <w:szCs w:val="24"/>
          <w:lang w:eastAsia="hu-HU"/>
        </w:rPr>
        <w:t xml:space="preserve"> részlegvezető</w:t>
      </w:r>
    </w:p>
    <w:p w14:paraId="03A73658" w14:textId="77777777" w:rsidR="000A3D09" w:rsidRPr="006508EF" w:rsidRDefault="000A3D09" w:rsidP="006F3E15">
      <w:pPr>
        <w:spacing w:after="0"/>
        <w:ind w:left="1560"/>
        <w:contextualSpacing/>
        <w:jc w:val="both"/>
        <w:rPr>
          <w:rFonts w:ascii="Times New Roman" w:hAnsi="Times New Roman"/>
          <w:b/>
          <w:sz w:val="24"/>
          <w:szCs w:val="24"/>
        </w:rPr>
      </w:pPr>
      <w:r w:rsidRPr="006508EF">
        <w:rPr>
          <w:rFonts w:ascii="Times New Roman" w:hAnsi="Times New Roman"/>
          <w:b/>
          <w:sz w:val="24"/>
          <w:szCs w:val="24"/>
        </w:rPr>
        <w:t>A csoport feladatai:</w:t>
      </w:r>
    </w:p>
    <w:p w14:paraId="40DC9227"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a 14 év alatti korosztály és a gyűjteményt használó fiatalok </w:t>
      </w:r>
      <w:r w:rsidR="00625AC8">
        <w:rPr>
          <w:rFonts w:ascii="Times New Roman" w:hAnsi="Times New Roman"/>
          <w:sz w:val="24"/>
          <w:szCs w:val="24"/>
        </w:rPr>
        <w:t>könyvtár</w:t>
      </w:r>
      <w:r w:rsidRPr="006508EF">
        <w:rPr>
          <w:rFonts w:ascii="Times New Roman" w:hAnsi="Times New Roman"/>
          <w:sz w:val="24"/>
          <w:szCs w:val="24"/>
        </w:rPr>
        <w:t>i szolgáltatása,</w:t>
      </w:r>
    </w:p>
    <w:p w14:paraId="68DFC73E"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regisztráció, beiratkozás adminisztrációjának végzése,</w:t>
      </w:r>
    </w:p>
    <w:p w14:paraId="6BEB96FF"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olvasóvá nevelésük segítése, az önálló ismeretszerzés lehetőségének megteremtése, </w:t>
      </w:r>
    </w:p>
    <w:p w14:paraId="480CB00B"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a </w:t>
      </w:r>
      <w:r w:rsidR="00625AC8">
        <w:rPr>
          <w:rFonts w:ascii="Times New Roman" w:hAnsi="Times New Roman"/>
          <w:sz w:val="24"/>
          <w:szCs w:val="24"/>
        </w:rPr>
        <w:t>könyvtár</w:t>
      </w:r>
      <w:r w:rsidRPr="006508EF">
        <w:rPr>
          <w:rFonts w:ascii="Times New Roman" w:hAnsi="Times New Roman"/>
          <w:sz w:val="24"/>
          <w:szCs w:val="24"/>
        </w:rPr>
        <w:t xml:space="preserve"> szolgáltatásainak népszerűsítése,</w:t>
      </w:r>
    </w:p>
    <w:p w14:paraId="29CA7621"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az olvasói terekben és a raktár gyermekirodalmi részén a dokumentumok szakrendjének fenntartása,</w:t>
      </w:r>
    </w:p>
    <w:p w14:paraId="5722AB8D"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olvasói nyilvántartások pontos, naprakész vezetése,</w:t>
      </w:r>
    </w:p>
    <w:p w14:paraId="681C18B6"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javaslattétel a gyermek- és ifjúsági iroda</w:t>
      </w:r>
      <w:r w:rsidR="006508EF">
        <w:rPr>
          <w:rFonts w:ascii="Times New Roman" w:hAnsi="Times New Roman"/>
          <w:sz w:val="24"/>
          <w:szCs w:val="24"/>
        </w:rPr>
        <w:t>lom gyarapítására a Gyűjtőköri s</w:t>
      </w:r>
      <w:r w:rsidRPr="006508EF">
        <w:rPr>
          <w:rFonts w:ascii="Times New Roman" w:hAnsi="Times New Roman"/>
          <w:sz w:val="24"/>
          <w:szCs w:val="24"/>
        </w:rPr>
        <w:t xml:space="preserve">zabályzatban foglaltak, a </w:t>
      </w:r>
      <w:r w:rsidR="00625AC8">
        <w:rPr>
          <w:rFonts w:ascii="Times New Roman" w:hAnsi="Times New Roman"/>
          <w:sz w:val="24"/>
          <w:szCs w:val="24"/>
        </w:rPr>
        <w:t>könyvtár</w:t>
      </w:r>
      <w:r w:rsidRPr="006508EF">
        <w:rPr>
          <w:rFonts w:ascii="Times New Roman" w:hAnsi="Times New Roman"/>
          <w:sz w:val="24"/>
          <w:szCs w:val="24"/>
        </w:rPr>
        <w:t>használói igények és a megjelenő dokumentumok ismerete alapján,</w:t>
      </w:r>
    </w:p>
    <w:p w14:paraId="18ECEBD1"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a megrongált, elavult művek, ill. fölös példányok folyamatos kivonása és törlésük előkészítése,</w:t>
      </w:r>
    </w:p>
    <w:p w14:paraId="541F6167" w14:textId="77777777" w:rsidR="000A3D09" w:rsidRPr="006508EF" w:rsidRDefault="00625AC8" w:rsidP="006F3E15">
      <w:pPr>
        <w:numPr>
          <w:ilvl w:val="0"/>
          <w:numId w:val="5"/>
        </w:numPr>
        <w:spacing w:after="0"/>
        <w:ind w:left="1985" w:hanging="284"/>
        <w:contextualSpacing/>
        <w:jc w:val="both"/>
        <w:rPr>
          <w:rFonts w:ascii="Times New Roman" w:hAnsi="Times New Roman"/>
          <w:sz w:val="24"/>
          <w:szCs w:val="24"/>
        </w:rPr>
      </w:pPr>
      <w:r>
        <w:rPr>
          <w:rFonts w:ascii="Times New Roman" w:hAnsi="Times New Roman"/>
          <w:sz w:val="24"/>
          <w:szCs w:val="24"/>
        </w:rPr>
        <w:t>könyvtár</w:t>
      </w:r>
      <w:r w:rsidR="000A3D09" w:rsidRPr="006508EF">
        <w:rPr>
          <w:rFonts w:ascii="Times New Roman" w:hAnsi="Times New Roman"/>
          <w:sz w:val="24"/>
          <w:szCs w:val="24"/>
        </w:rPr>
        <w:t>használati órák, tematikus foglalkozások és egyéb gyermekprogramok, gyermek</w:t>
      </w:r>
      <w:r>
        <w:rPr>
          <w:rFonts w:ascii="Times New Roman" w:hAnsi="Times New Roman"/>
          <w:sz w:val="24"/>
          <w:szCs w:val="24"/>
        </w:rPr>
        <w:t>könyvtár</w:t>
      </w:r>
      <w:r w:rsidR="000A3D09" w:rsidRPr="006508EF">
        <w:rPr>
          <w:rFonts w:ascii="Times New Roman" w:hAnsi="Times New Roman"/>
          <w:sz w:val="24"/>
          <w:szCs w:val="24"/>
        </w:rPr>
        <w:t>i rendezvények szervezése és lebonyolítása,</w:t>
      </w:r>
    </w:p>
    <w:p w14:paraId="52E89A43"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kölcsönzési adminisztráció végzése,</w:t>
      </w:r>
    </w:p>
    <w:p w14:paraId="4072E11E"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előjegyzések, foglalások kezelése,</w:t>
      </w:r>
    </w:p>
    <w:p w14:paraId="12332181"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14 év alatti korosztály </w:t>
      </w:r>
      <w:r w:rsidR="00625AC8">
        <w:rPr>
          <w:rFonts w:ascii="Times New Roman" w:hAnsi="Times New Roman"/>
          <w:sz w:val="24"/>
          <w:szCs w:val="24"/>
        </w:rPr>
        <w:t>könyvtár</w:t>
      </w:r>
      <w:r w:rsidRPr="006508EF">
        <w:rPr>
          <w:rFonts w:ascii="Times New Roman" w:hAnsi="Times New Roman"/>
          <w:sz w:val="24"/>
          <w:szCs w:val="24"/>
        </w:rPr>
        <w:t>használati forgalmi adatairól statisztika készítése,</w:t>
      </w:r>
    </w:p>
    <w:p w14:paraId="4E991107" w14:textId="77777777" w:rsidR="000A3D09" w:rsidRPr="006508EF" w:rsidRDefault="000A3D09" w:rsidP="006F3E15">
      <w:pPr>
        <w:numPr>
          <w:ilvl w:val="0"/>
          <w:numId w:val="5"/>
        </w:numPr>
        <w:spacing w:after="0"/>
        <w:ind w:left="1985" w:hanging="284"/>
        <w:contextualSpacing/>
        <w:jc w:val="both"/>
        <w:rPr>
          <w:rFonts w:ascii="Times New Roman" w:hAnsi="Times New Roman"/>
          <w:sz w:val="24"/>
          <w:szCs w:val="24"/>
        </w:rPr>
      </w:pPr>
      <w:r w:rsidRPr="006508EF">
        <w:rPr>
          <w:rFonts w:ascii="Times New Roman" w:hAnsi="Times New Roman"/>
          <w:sz w:val="24"/>
          <w:szCs w:val="24"/>
        </w:rPr>
        <w:t xml:space="preserve">az állomány védelme, </w:t>
      </w:r>
      <w:r w:rsidR="006F3E15">
        <w:rPr>
          <w:rFonts w:ascii="Times New Roman" w:hAnsi="Times New Roman"/>
          <w:sz w:val="24"/>
          <w:szCs w:val="24"/>
        </w:rPr>
        <w:t>késedelmes olvasók felszólítása.</w:t>
      </w:r>
    </w:p>
    <w:p w14:paraId="612F181A" w14:textId="77777777" w:rsidR="000A3D09" w:rsidRPr="006F3E15" w:rsidRDefault="000A3D09" w:rsidP="006F3E15">
      <w:pPr>
        <w:tabs>
          <w:tab w:val="left" w:pos="3686"/>
        </w:tabs>
        <w:spacing w:after="0"/>
        <w:contextualSpacing/>
        <w:jc w:val="both"/>
        <w:rPr>
          <w:rFonts w:ascii="Times New Roman" w:hAnsi="Times New Roman" w:cs="Times New Roman"/>
          <w:sz w:val="24"/>
          <w:szCs w:val="24"/>
        </w:rPr>
      </w:pPr>
    </w:p>
    <w:p w14:paraId="66BC8020" w14:textId="77777777" w:rsidR="000A3D09" w:rsidRPr="006F3E15" w:rsidRDefault="000A3D09" w:rsidP="006F3E15">
      <w:pPr>
        <w:pStyle w:val="Cmsor3"/>
        <w:tabs>
          <w:tab w:val="left" w:pos="851"/>
        </w:tabs>
        <w:spacing w:before="0" w:after="0" w:line="259" w:lineRule="auto"/>
        <w:ind w:left="1560" w:hanging="720"/>
        <w:contextualSpacing/>
        <w:jc w:val="both"/>
        <w:rPr>
          <w:rFonts w:ascii="Times New Roman" w:hAnsi="Times New Roman"/>
          <w:sz w:val="24"/>
          <w:szCs w:val="24"/>
          <w:lang w:eastAsia="hu-HU"/>
        </w:rPr>
      </w:pPr>
      <w:bookmarkStart w:id="76" w:name="_Toc53133849"/>
      <w:r w:rsidRPr="006F3E15">
        <w:rPr>
          <w:rFonts w:ascii="Times New Roman" w:hAnsi="Times New Roman"/>
          <w:sz w:val="24"/>
          <w:lang w:eastAsia="hu-HU"/>
        </w:rPr>
        <w:t>3.</w:t>
      </w:r>
      <w:r w:rsidRPr="006F3E15">
        <w:rPr>
          <w:rFonts w:ascii="Times New Roman" w:hAnsi="Times New Roman"/>
          <w:sz w:val="24"/>
          <w:lang w:val="hu-HU" w:eastAsia="hu-HU"/>
        </w:rPr>
        <w:t>7</w:t>
      </w:r>
      <w:r w:rsidRPr="006F3E15">
        <w:rPr>
          <w:rFonts w:ascii="Times New Roman" w:hAnsi="Times New Roman"/>
          <w:sz w:val="24"/>
          <w:lang w:eastAsia="hu-HU"/>
        </w:rPr>
        <w:t>.</w:t>
      </w:r>
      <w:r w:rsidRPr="006F3E15">
        <w:rPr>
          <w:rFonts w:ascii="Times New Roman" w:hAnsi="Times New Roman"/>
          <w:sz w:val="24"/>
          <w:lang w:val="hu-HU" w:eastAsia="hu-HU"/>
        </w:rPr>
        <w:t>3.</w:t>
      </w:r>
      <w:r w:rsidRPr="006F3E15">
        <w:rPr>
          <w:rFonts w:ascii="Times New Roman" w:hAnsi="Times New Roman"/>
          <w:sz w:val="24"/>
          <w:lang w:eastAsia="hu-HU"/>
        </w:rPr>
        <w:tab/>
        <w:t xml:space="preserve">Ifjúsági </w:t>
      </w:r>
      <w:r w:rsidR="00625AC8" w:rsidRPr="006F3E15">
        <w:rPr>
          <w:rFonts w:ascii="Times New Roman" w:hAnsi="Times New Roman"/>
          <w:sz w:val="24"/>
          <w:szCs w:val="24"/>
          <w:lang w:eastAsia="hu-HU"/>
        </w:rPr>
        <w:t>Könyvtár</w:t>
      </w:r>
      <w:bookmarkEnd w:id="76"/>
    </w:p>
    <w:p w14:paraId="688C2DEE" w14:textId="77777777" w:rsidR="000A3D09" w:rsidRPr="006F3E15" w:rsidRDefault="000A3D09" w:rsidP="006F3E15">
      <w:pPr>
        <w:spacing w:after="0"/>
        <w:ind w:left="1560"/>
        <w:contextualSpacing/>
        <w:rPr>
          <w:rFonts w:ascii="Times New Roman" w:hAnsi="Times New Roman" w:cs="Times New Roman"/>
          <w:b/>
          <w:sz w:val="24"/>
          <w:szCs w:val="24"/>
          <w:lang w:eastAsia="hu-HU"/>
        </w:rPr>
      </w:pPr>
      <w:r w:rsidRPr="006F3E15">
        <w:rPr>
          <w:rFonts w:ascii="Times New Roman" w:hAnsi="Times New Roman" w:cs="Times New Roman"/>
          <w:b/>
          <w:sz w:val="24"/>
          <w:szCs w:val="24"/>
          <w:lang w:eastAsia="hu-HU"/>
        </w:rPr>
        <w:t xml:space="preserve">Szakmai irányítója: a </w:t>
      </w:r>
      <w:r w:rsidR="006508EF" w:rsidRPr="006F3E15">
        <w:rPr>
          <w:rFonts w:ascii="Times New Roman" w:hAnsi="Times New Roman" w:cs="Times New Roman"/>
          <w:b/>
          <w:sz w:val="24"/>
          <w:szCs w:val="24"/>
          <w:lang w:eastAsia="hu-HU"/>
        </w:rPr>
        <w:t>G</w:t>
      </w:r>
      <w:r w:rsidRPr="006F3E15">
        <w:rPr>
          <w:rFonts w:ascii="Times New Roman" w:hAnsi="Times New Roman" w:cs="Times New Roman"/>
          <w:b/>
          <w:sz w:val="24"/>
          <w:szCs w:val="24"/>
          <w:lang w:eastAsia="hu-HU"/>
        </w:rPr>
        <w:t>yermek</w:t>
      </w:r>
      <w:r w:rsidR="00625AC8" w:rsidRPr="006F3E15">
        <w:rPr>
          <w:rFonts w:ascii="Times New Roman" w:hAnsi="Times New Roman" w:cs="Times New Roman"/>
          <w:b/>
          <w:sz w:val="24"/>
          <w:szCs w:val="24"/>
          <w:lang w:eastAsia="hu-HU"/>
        </w:rPr>
        <w:t>könyvtár</w:t>
      </w:r>
      <w:r w:rsidRPr="006F3E15">
        <w:rPr>
          <w:rFonts w:ascii="Times New Roman" w:hAnsi="Times New Roman" w:cs="Times New Roman"/>
          <w:b/>
          <w:sz w:val="24"/>
          <w:szCs w:val="24"/>
          <w:lang w:eastAsia="hu-HU"/>
        </w:rPr>
        <w:t xml:space="preserve"> részlegvezető</w:t>
      </w:r>
    </w:p>
    <w:p w14:paraId="64CAE949" w14:textId="77777777" w:rsidR="000A3D09" w:rsidRPr="006F3E15" w:rsidRDefault="000A3D09" w:rsidP="006F3E15">
      <w:pPr>
        <w:spacing w:after="0"/>
        <w:ind w:left="1560"/>
        <w:contextualSpacing/>
        <w:jc w:val="both"/>
        <w:rPr>
          <w:rFonts w:ascii="Times New Roman" w:hAnsi="Times New Roman" w:cs="Times New Roman"/>
          <w:b/>
          <w:sz w:val="24"/>
          <w:szCs w:val="24"/>
        </w:rPr>
      </w:pPr>
      <w:r w:rsidRPr="006F3E15">
        <w:rPr>
          <w:rFonts w:ascii="Times New Roman" w:hAnsi="Times New Roman" w:cs="Times New Roman"/>
          <w:b/>
          <w:sz w:val="24"/>
          <w:szCs w:val="24"/>
        </w:rPr>
        <w:t>A csoport feladatai:</w:t>
      </w:r>
    </w:p>
    <w:p w14:paraId="57648FF4"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használók számára alapvető útbaigazítást nyújt 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 xml:space="preserve"> szolgáltatásairól, a használat és a kölcsönzés szabályairól,</w:t>
      </w:r>
    </w:p>
    <w:p w14:paraId="47F355D6"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regisztráció, beiratkozás adminisztrációjának végzése</w:t>
      </w:r>
    </w:p>
    <w:p w14:paraId="5D30D68C"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végzi a beiratkozás, olvasói nyilvántartások adminisztrációját,</w:t>
      </w:r>
    </w:p>
    <w:p w14:paraId="35A3909A"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kölcsönzött dokumentumokra előjegyzést vesz fel,</w:t>
      </w:r>
    </w:p>
    <w:p w14:paraId="5EEF3252"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az általános vagy szaktájékoztatást igénylő beiratkozott olvasókat tájékoztatja,</w:t>
      </w:r>
    </w:p>
    <w:p w14:paraId="196A4D7B"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gyűjti és rendszerezi a napi statisztikai adatokat,</w:t>
      </w:r>
    </w:p>
    <w:p w14:paraId="1E2B2B6C"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javaslattétel a gyűjtem</w:t>
      </w:r>
      <w:r w:rsidR="006508EF" w:rsidRPr="006F3E15">
        <w:rPr>
          <w:rFonts w:ascii="Times New Roman" w:hAnsi="Times New Roman" w:cs="Times New Roman"/>
          <w:sz w:val="24"/>
          <w:szCs w:val="24"/>
        </w:rPr>
        <w:t>ény gyarapítására a Gyűjtőköri s</w:t>
      </w:r>
      <w:r w:rsidRPr="006F3E15">
        <w:rPr>
          <w:rFonts w:ascii="Times New Roman" w:hAnsi="Times New Roman" w:cs="Times New Roman"/>
          <w:sz w:val="24"/>
          <w:szCs w:val="24"/>
        </w:rPr>
        <w:t xml:space="preserve">zabályzatban foglaltak, 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használói igények és a megjelenő dokumentumok ismerete alapján,</w:t>
      </w:r>
    </w:p>
    <w:p w14:paraId="792D8980"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gondoskodik az állomány védelméről,</w:t>
      </w:r>
    </w:p>
    <w:p w14:paraId="6300E756"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író-olvasó találkozókat szervez, felügyeli és segíti az itt működő klubokat, a fiatalok számára értékteremtő programokat szervez,</w:t>
      </w:r>
    </w:p>
    <w:p w14:paraId="34B7C78D"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kapcsolatot tart az oktatási intézményekkel, a városi diákönkormányzattal.</w:t>
      </w:r>
    </w:p>
    <w:p w14:paraId="096F48FD" w14:textId="77777777" w:rsidR="000A3D09" w:rsidRPr="006F3E15" w:rsidRDefault="000A3D09" w:rsidP="006F3E15">
      <w:pPr>
        <w:spacing w:after="0"/>
        <w:ind w:left="1713"/>
        <w:contextualSpacing/>
        <w:jc w:val="both"/>
        <w:rPr>
          <w:rFonts w:ascii="Times New Roman" w:hAnsi="Times New Roman" w:cs="Times New Roman"/>
          <w:sz w:val="24"/>
          <w:szCs w:val="24"/>
        </w:rPr>
      </w:pPr>
    </w:p>
    <w:p w14:paraId="0D4FC072" w14:textId="77777777" w:rsidR="000A3D09" w:rsidRPr="006F3E15" w:rsidRDefault="000A3D09" w:rsidP="006F3E15">
      <w:pPr>
        <w:spacing w:after="0"/>
        <w:contextualSpacing/>
        <w:jc w:val="both"/>
        <w:rPr>
          <w:rFonts w:ascii="Times New Roman" w:hAnsi="Times New Roman" w:cs="Times New Roman"/>
          <w:b/>
          <w:sz w:val="24"/>
          <w:szCs w:val="24"/>
        </w:rPr>
      </w:pPr>
    </w:p>
    <w:p w14:paraId="4796812C" w14:textId="77777777" w:rsidR="000A3D09" w:rsidRPr="006F3E15" w:rsidRDefault="006F3E15" w:rsidP="006F3E15">
      <w:pPr>
        <w:pStyle w:val="Cmsor2"/>
        <w:spacing w:before="0" w:after="0" w:line="259" w:lineRule="auto"/>
        <w:ind w:left="1134" w:hanging="567"/>
        <w:contextualSpacing/>
        <w:rPr>
          <w:rFonts w:ascii="Times New Roman" w:hAnsi="Times New Roman"/>
          <w:i w:val="0"/>
          <w:iCs w:val="0"/>
          <w:sz w:val="24"/>
          <w:szCs w:val="24"/>
          <w:lang w:val="hu-HU" w:eastAsia="hu-HU"/>
        </w:rPr>
      </w:pPr>
      <w:bookmarkStart w:id="77" w:name="_Toc53133850"/>
      <w:r w:rsidRPr="006F3E15">
        <w:rPr>
          <w:rFonts w:ascii="Times New Roman" w:hAnsi="Times New Roman"/>
          <w:i w:val="0"/>
          <w:iCs w:val="0"/>
          <w:sz w:val="24"/>
          <w:szCs w:val="24"/>
          <w:lang w:val="hu-HU" w:eastAsia="hu-HU"/>
        </w:rPr>
        <w:t>3.8.</w:t>
      </w:r>
      <w:r w:rsidR="000A3D09" w:rsidRPr="006F3E15">
        <w:rPr>
          <w:rFonts w:ascii="Times New Roman" w:hAnsi="Times New Roman"/>
          <w:i w:val="0"/>
          <w:iCs w:val="0"/>
          <w:sz w:val="24"/>
          <w:szCs w:val="24"/>
          <w:lang w:val="hu-HU" w:eastAsia="hu-HU"/>
        </w:rPr>
        <w:tab/>
        <w:t>A vezetés belső fórumai</w:t>
      </w:r>
      <w:bookmarkEnd w:id="77"/>
    </w:p>
    <w:p w14:paraId="73E651D1" w14:textId="77777777" w:rsidR="006F3E15" w:rsidRPr="006F3E15" w:rsidRDefault="006F3E15" w:rsidP="006F3E15">
      <w:pPr>
        <w:spacing w:after="0"/>
        <w:contextualSpacing/>
        <w:rPr>
          <w:rFonts w:ascii="Times New Roman" w:hAnsi="Times New Roman" w:cs="Times New Roman"/>
          <w:sz w:val="24"/>
          <w:szCs w:val="24"/>
          <w:lang w:eastAsia="hu-HU"/>
        </w:rPr>
      </w:pPr>
    </w:p>
    <w:p w14:paraId="65DDC126" w14:textId="77777777" w:rsidR="000A3D09" w:rsidRPr="006F3E15" w:rsidRDefault="006F3E15" w:rsidP="006F3E15">
      <w:pPr>
        <w:pStyle w:val="Cmsor3"/>
        <w:tabs>
          <w:tab w:val="num" w:pos="851"/>
        </w:tabs>
        <w:spacing w:before="0" w:after="0" w:line="259" w:lineRule="auto"/>
        <w:ind w:left="1560" w:hanging="720"/>
        <w:contextualSpacing/>
        <w:rPr>
          <w:rFonts w:ascii="Times New Roman" w:hAnsi="Times New Roman"/>
          <w:sz w:val="24"/>
          <w:szCs w:val="24"/>
          <w:lang w:eastAsia="hu-HU"/>
        </w:rPr>
      </w:pPr>
      <w:bookmarkStart w:id="78" w:name="_Toc53133851"/>
      <w:r w:rsidRPr="006F3E15">
        <w:rPr>
          <w:rFonts w:ascii="Times New Roman" w:hAnsi="Times New Roman"/>
          <w:sz w:val="24"/>
          <w:szCs w:val="24"/>
          <w:lang w:val="hu-HU" w:eastAsia="hu-HU"/>
        </w:rPr>
        <w:t>3.8.1.</w:t>
      </w:r>
      <w:r w:rsidR="000A3D09" w:rsidRPr="006F3E15">
        <w:rPr>
          <w:rFonts w:ascii="Times New Roman" w:hAnsi="Times New Roman"/>
          <w:sz w:val="24"/>
          <w:szCs w:val="24"/>
          <w:lang w:val="hu-HU" w:eastAsia="hu-HU"/>
        </w:rPr>
        <w:tab/>
      </w:r>
      <w:r w:rsidR="000A3D09" w:rsidRPr="006F3E15">
        <w:rPr>
          <w:rFonts w:ascii="Times New Roman" w:hAnsi="Times New Roman"/>
          <w:sz w:val="24"/>
          <w:szCs w:val="24"/>
          <w:lang w:eastAsia="hu-HU"/>
        </w:rPr>
        <w:t>Vezetői értekezlet</w:t>
      </w:r>
      <w:bookmarkEnd w:id="78"/>
    </w:p>
    <w:p w14:paraId="0747C352" w14:textId="77777777" w:rsidR="000A3D09" w:rsidRPr="006F3E15" w:rsidRDefault="000A3D09" w:rsidP="006F3E15">
      <w:pPr>
        <w:pStyle w:val="Szveg"/>
        <w:ind w:left="1560"/>
        <w:contextualSpacing/>
      </w:pPr>
      <w:bookmarkStart w:id="79" w:name="_Toc52979533"/>
      <w:r w:rsidRPr="006F3E15">
        <w:t xml:space="preserve">A </w:t>
      </w:r>
      <w:r w:rsidR="00895693" w:rsidRPr="006F3E15">
        <w:t>k</w:t>
      </w:r>
      <w:r w:rsidR="00625AC8" w:rsidRPr="006F3E15">
        <w:t>önyvtár</w:t>
      </w:r>
      <w:r w:rsidRPr="006F3E15">
        <w:t xml:space="preserve"> vezetője a </w:t>
      </w:r>
      <w:r w:rsidR="00895693" w:rsidRPr="006F3E15">
        <w:t>k</w:t>
      </w:r>
      <w:r w:rsidR="00625AC8" w:rsidRPr="006F3E15">
        <w:t>önyvtár</w:t>
      </w:r>
      <w:r w:rsidRPr="006F3E15">
        <w:t xml:space="preserve"> belső életének igényei szerint, vezetői megbeszélést hív össze. A vezetői értekezlet feladata: tájékozódás a szervezeti és szakmai csoportok munkájáról, a </w:t>
      </w:r>
      <w:r w:rsidR="00895693" w:rsidRPr="006F3E15">
        <w:t>k</w:t>
      </w:r>
      <w:r w:rsidR="00625AC8" w:rsidRPr="006F3E15">
        <w:t>önyvtár</w:t>
      </w:r>
      <w:r w:rsidRPr="006F3E15">
        <w:t xml:space="preserve"> aktuális és konkrét tennivalóinak áttekintése.</w:t>
      </w:r>
      <w:bookmarkEnd w:id="79"/>
    </w:p>
    <w:p w14:paraId="671CE592" w14:textId="77777777" w:rsidR="000A3D09" w:rsidRPr="006F3E15" w:rsidRDefault="000A3D09" w:rsidP="006F3E15">
      <w:pPr>
        <w:tabs>
          <w:tab w:val="left" w:pos="3686"/>
        </w:tabs>
        <w:spacing w:after="0"/>
        <w:contextualSpacing/>
        <w:jc w:val="both"/>
        <w:rPr>
          <w:rFonts w:ascii="Times New Roman" w:hAnsi="Times New Roman" w:cs="Times New Roman"/>
          <w:b/>
          <w:sz w:val="24"/>
          <w:szCs w:val="24"/>
        </w:rPr>
      </w:pPr>
    </w:p>
    <w:p w14:paraId="5AA00880" w14:textId="77777777" w:rsidR="000A3D09" w:rsidRPr="006F3E15" w:rsidRDefault="006F3E15" w:rsidP="006F3E15">
      <w:pPr>
        <w:pStyle w:val="Cmsor3"/>
        <w:tabs>
          <w:tab w:val="num" w:pos="851"/>
        </w:tabs>
        <w:spacing w:before="0" w:after="0" w:line="259" w:lineRule="auto"/>
        <w:ind w:left="1560" w:hanging="720"/>
        <w:contextualSpacing/>
        <w:rPr>
          <w:rFonts w:ascii="Times New Roman" w:hAnsi="Times New Roman"/>
          <w:sz w:val="24"/>
          <w:szCs w:val="24"/>
          <w:lang w:val="hu-HU" w:eastAsia="hu-HU"/>
        </w:rPr>
      </w:pPr>
      <w:bookmarkStart w:id="80" w:name="_Toc53133852"/>
      <w:r w:rsidRPr="006F3E15">
        <w:rPr>
          <w:rFonts w:ascii="Times New Roman" w:hAnsi="Times New Roman"/>
          <w:sz w:val="24"/>
          <w:szCs w:val="24"/>
          <w:lang w:val="hu-HU" w:eastAsia="hu-HU"/>
        </w:rPr>
        <w:t>3.8.2.</w:t>
      </w:r>
      <w:r w:rsidR="000A3D09" w:rsidRPr="006F3E15">
        <w:rPr>
          <w:rFonts w:ascii="Times New Roman" w:hAnsi="Times New Roman"/>
          <w:sz w:val="24"/>
          <w:szCs w:val="24"/>
          <w:lang w:val="hu-HU" w:eastAsia="hu-HU"/>
        </w:rPr>
        <w:tab/>
      </w:r>
      <w:r w:rsidR="000D2D62" w:rsidRPr="006F3E15">
        <w:rPr>
          <w:rFonts w:ascii="Times New Roman" w:hAnsi="Times New Roman"/>
          <w:sz w:val="24"/>
          <w:szCs w:val="24"/>
          <w:lang w:val="hu-HU" w:eastAsia="hu-HU"/>
        </w:rPr>
        <w:t>Munkavállaló</w:t>
      </w:r>
      <w:r w:rsidR="000A3D09" w:rsidRPr="006F3E15">
        <w:rPr>
          <w:rFonts w:ascii="Times New Roman" w:hAnsi="Times New Roman"/>
          <w:sz w:val="24"/>
          <w:szCs w:val="24"/>
          <w:lang w:val="hu-HU" w:eastAsia="hu-HU"/>
        </w:rPr>
        <w:t>i munkaértekezlet</w:t>
      </w:r>
      <w:bookmarkEnd w:id="80"/>
    </w:p>
    <w:p w14:paraId="4872F702" w14:textId="77777777" w:rsidR="000A3D09" w:rsidRPr="006F3E15" w:rsidRDefault="000A3D09" w:rsidP="006F3E15">
      <w:pPr>
        <w:pStyle w:val="Szveg"/>
        <w:ind w:left="1560"/>
        <w:contextualSpacing/>
      </w:pPr>
      <w:bookmarkStart w:id="81" w:name="_Toc52979535"/>
      <w:r w:rsidRPr="006F3E15">
        <w:t xml:space="preserve">A </w:t>
      </w:r>
      <w:r w:rsidR="00895693" w:rsidRPr="006F3E15">
        <w:t>k</w:t>
      </w:r>
      <w:r w:rsidR="00625AC8" w:rsidRPr="006F3E15">
        <w:t>önyvtár</w:t>
      </w:r>
      <w:r w:rsidRPr="006F3E15">
        <w:t xml:space="preserve"> vezetője szükség szerint, de legalább évi 2 alkalommal minden munkavállaló részvételével munkaértekezletet tart. Az intézményvezető az értekezlet időpontjáról, helyszínéről írásban, a napirendi pontok megjelölésével tájékoztatja a munkatársakat. A munkaértekezleten kerül sor az eltelt időszak munkájának értékelésére és az új feladatok meghatározására. Az intézmény </w:t>
      </w:r>
      <w:r w:rsidR="000D2D62" w:rsidRPr="006F3E15">
        <w:t>munkavállaló</w:t>
      </w:r>
      <w:r w:rsidRPr="006F3E15">
        <w:t xml:space="preserve">inak lehetőséget kell adni, hogy véleményüket, észrevételeiket elmondják, kérdéseket tegyenek fel és azokra választ kapjanak. A munkaértekezletről feljegyzés készül. Az igazgató rendkívüli munkaértekezletet </w:t>
      </w:r>
      <w:r w:rsidR="006508EF" w:rsidRPr="006F3E15">
        <w:t>–</w:t>
      </w:r>
      <w:r w:rsidRPr="006F3E15">
        <w:t xml:space="preserve"> amikor az intézmény érdeke úgy kívánja </w:t>
      </w:r>
      <w:r w:rsidR="006508EF" w:rsidRPr="006F3E15">
        <w:t>–</w:t>
      </w:r>
      <w:r w:rsidRPr="006F3E15">
        <w:t xml:space="preserve"> bármikor összehívhat.</w:t>
      </w:r>
      <w:bookmarkEnd w:id="81"/>
    </w:p>
    <w:p w14:paraId="7D7ADFC4" w14:textId="77777777" w:rsidR="000A3D09" w:rsidRPr="006F3E15" w:rsidRDefault="000A3D09" w:rsidP="006F3E15">
      <w:pPr>
        <w:tabs>
          <w:tab w:val="left" w:pos="3686"/>
        </w:tabs>
        <w:spacing w:after="0"/>
        <w:contextualSpacing/>
        <w:jc w:val="both"/>
        <w:rPr>
          <w:rFonts w:ascii="Times New Roman" w:hAnsi="Times New Roman" w:cs="Times New Roman"/>
          <w:sz w:val="24"/>
          <w:szCs w:val="24"/>
        </w:rPr>
      </w:pPr>
    </w:p>
    <w:p w14:paraId="6DE74C73" w14:textId="77777777" w:rsidR="000A3D09" w:rsidRPr="006F3E15" w:rsidRDefault="006F3E15" w:rsidP="006F3E15">
      <w:pPr>
        <w:pStyle w:val="Cmsor3"/>
        <w:tabs>
          <w:tab w:val="num" w:pos="851"/>
        </w:tabs>
        <w:spacing w:before="0" w:after="0" w:line="259" w:lineRule="auto"/>
        <w:ind w:left="1560" w:hanging="720"/>
        <w:contextualSpacing/>
        <w:rPr>
          <w:rFonts w:ascii="Times New Roman" w:hAnsi="Times New Roman"/>
          <w:sz w:val="24"/>
          <w:szCs w:val="24"/>
          <w:lang w:val="hu-HU" w:eastAsia="hu-HU"/>
        </w:rPr>
      </w:pPr>
      <w:bookmarkStart w:id="82" w:name="_Toc53133853"/>
      <w:r>
        <w:rPr>
          <w:rFonts w:ascii="Times New Roman" w:hAnsi="Times New Roman"/>
          <w:sz w:val="24"/>
          <w:szCs w:val="24"/>
          <w:lang w:val="hu-HU" w:eastAsia="hu-HU"/>
        </w:rPr>
        <w:t>3.8.3.</w:t>
      </w:r>
      <w:r w:rsidR="000A3D09" w:rsidRPr="006F3E15">
        <w:rPr>
          <w:rFonts w:ascii="Times New Roman" w:hAnsi="Times New Roman"/>
          <w:sz w:val="24"/>
          <w:szCs w:val="24"/>
          <w:lang w:val="hu-HU" w:eastAsia="hu-HU"/>
        </w:rPr>
        <w:tab/>
        <w:t>Koordinációs megbeszélések</w:t>
      </w:r>
      <w:bookmarkEnd w:id="82"/>
    </w:p>
    <w:p w14:paraId="5D6CC77E" w14:textId="77777777" w:rsidR="000A3D09" w:rsidRPr="006F3E15" w:rsidRDefault="000A3D09" w:rsidP="006F3E15">
      <w:pPr>
        <w:pStyle w:val="Szveg"/>
        <w:ind w:left="1560"/>
        <w:contextualSpacing/>
      </w:pPr>
      <w:bookmarkStart w:id="83" w:name="_Toc52979537"/>
      <w:r w:rsidRPr="006F3E15">
        <w:t xml:space="preserve">A </w:t>
      </w:r>
      <w:r w:rsidR="00895693" w:rsidRPr="006F3E15">
        <w:t>k</w:t>
      </w:r>
      <w:r w:rsidR="00625AC8" w:rsidRPr="006F3E15">
        <w:t>önyvtár</w:t>
      </w:r>
      <w:r w:rsidRPr="006F3E15">
        <w:t xml:space="preserve"> munkatervében, stratégiai terv cselekvési tervében szereplő vagy egyéb aktuális feladatok megoldása érdekében munkacsoportok és/vagy projektcsoportok alakíthatók. A csoport vezetője megbeszélést hív össze, ahol döntenek az elvégzendő feladatokról, értékelik az elvégzett munkát.</w:t>
      </w:r>
      <w:bookmarkEnd w:id="83"/>
    </w:p>
    <w:p w14:paraId="312E2662" w14:textId="77777777" w:rsidR="000A3D09" w:rsidRPr="006F3E15" w:rsidRDefault="000A3D09" w:rsidP="006F3E15">
      <w:pPr>
        <w:pStyle w:val="Szveg"/>
        <w:ind w:left="1560"/>
        <w:contextualSpacing/>
      </w:pPr>
      <w:bookmarkStart w:id="84" w:name="_Toc52979538"/>
      <w:r w:rsidRPr="006F3E15">
        <w:t>Szervezeti egységenként, munkaterületek szerint alkalomszerűen a feladatok egyeztetése céljából munkamegbeszélést tartanak az érintett terület munkatársai a csoportvezető kezdeményezésére.</w:t>
      </w:r>
      <w:bookmarkEnd w:id="84"/>
    </w:p>
    <w:p w14:paraId="52834FDF" w14:textId="77777777" w:rsidR="000A3D09" w:rsidRPr="006F3E15" w:rsidRDefault="000A3D09" w:rsidP="006F3E15">
      <w:pPr>
        <w:tabs>
          <w:tab w:val="left" w:pos="3686"/>
        </w:tabs>
        <w:spacing w:after="0"/>
        <w:contextualSpacing/>
        <w:jc w:val="both"/>
        <w:rPr>
          <w:rFonts w:ascii="Times New Roman" w:hAnsi="Times New Roman" w:cs="Times New Roman"/>
          <w:sz w:val="24"/>
          <w:szCs w:val="24"/>
        </w:rPr>
      </w:pPr>
    </w:p>
    <w:p w14:paraId="129C08CA" w14:textId="77777777" w:rsidR="000A3D09" w:rsidRPr="006F3E15" w:rsidRDefault="006F3E15" w:rsidP="006F3E15">
      <w:pPr>
        <w:pStyle w:val="Cmsor3"/>
        <w:tabs>
          <w:tab w:val="num" w:pos="851"/>
        </w:tabs>
        <w:spacing w:before="0" w:after="0" w:line="259" w:lineRule="auto"/>
        <w:ind w:left="1560" w:hanging="720"/>
        <w:contextualSpacing/>
        <w:rPr>
          <w:rFonts w:ascii="Times New Roman" w:hAnsi="Times New Roman"/>
          <w:sz w:val="24"/>
          <w:szCs w:val="24"/>
          <w:lang w:val="hu-HU" w:eastAsia="hu-HU"/>
        </w:rPr>
      </w:pPr>
      <w:bookmarkStart w:id="85" w:name="_Toc53133854"/>
      <w:r>
        <w:rPr>
          <w:rFonts w:ascii="Times New Roman" w:hAnsi="Times New Roman"/>
          <w:sz w:val="24"/>
          <w:szCs w:val="24"/>
          <w:lang w:val="hu-HU" w:eastAsia="hu-HU"/>
        </w:rPr>
        <w:t>3.8.4.</w:t>
      </w:r>
      <w:r w:rsidR="000A3D09" w:rsidRPr="006F3E15">
        <w:rPr>
          <w:rFonts w:ascii="Times New Roman" w:hAnsi="Times New Roman"/>
          <w:sz w:val="24"/>
          <w:szCs w:val="24"/>
          <w:lang w:val="hu-HU" w:eastAsia="hu-HU"/>
        </w:rPr>
        <w:tab/>
        <w:t>Minőségirányítási Tanács</w:t>
      </w:r>
      <w:bookmarkEnd w:id="85"/>
    </w:p>
    <w:p w14:paraId="0709DAA5"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625AC8" w:rsidRPr="006F3E15">
        <w:rPr>
          <w:rFonts w:ascii="Times New Roman" w:hAnsi="Times New Roman" w:cs="Times New Roman"/>
          <w:sz w:val="24"/>
          <w:szCs w:val="24"/>
        </w:rPr>
        <w:t>könyvtár</w:t>
      </w:r>
      <w:r w:rsidRPr="006F3E15">
        <w:rPr>
          <w:rFonts w:ascii="Times New Roman" w:hAnsi="Times New Roman" w:cs="Times New Roman"/>
          <w:sz w:val="24"/>
          <w:szCs w:val="24"/>
        </w:rPr>
        <w:t>i minőségmenedzsment tevékenység támogatására alakult munkacsoport.</w:t>
      </w:r>
    </w:p>
    <w:p w14:paraId="20159454"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Minőségirányítási </w:t>
      </w:r>
      <w:r w:rsidR="006508EF" w:rsidRPr="006F3E15">
        <w:rPr>
          <w:rFonts w:ascii="Times New Roman" w:hAnsi="Times New Roman" w:cs="Times New Roman"/>
          <w:sz w:val="24"/>
          <w:szCs w:val="24"/>
        </w:rPr>
        <w:t>Tanács</w:t>
      </w:r>
      <w:r w:rsidRPr="006F3E15">
        <w:rPr>
          <w:rFonts w:ascii="Times New Roman" w:hAnsi="Times New Roman" w:cs="Times New Roman"/>
          <w:sz w:val="24"/>
          <w:szCs w:val="24"/>
        </w:rPr>
        <w:t xml:space="preserve"> tevékenységét a Minőségirányítási </w:t>
      </w:r>
      <w:r w:rsidR="006508EF" w:rsidRPr="006F3E15">
        <w:rPr>
          <w:rFonts w:ascii="Times New Roman" w:hAnsi="Times New Roman" w:cs="Times New Roman"/>
          <w:sz w:val="24"/>
          <w:szCs w:val="24"/>
        </w:rPr>
        <w:t>Tanács</w:t>
      </w:r>
      <w:r w:rsidRPr="006F3E15">
        <w:rPr>
          <w:rFonts w:ascii="Times New Roman" w:hAnsi="Times New Roman" w:cs="Times New Roman"/>
          <w:sz w:val="24"/>
          <w:szCs w:val="24"/>
        </w:rPr>
        <w:t xml:space="preserve"> ügyrendje tartalmazza. </w:t>
      </w:r>
    </w:p>
    <w:p w14:paraId="76E830AE"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Feladata: a </w:t>
      </w:r>
      <w:r w:rsidR="00895693" w:rsidRPr="006F3E15">
        <w:rPr>
          <w:rFonts w:ascii="Times New Roman" w:hAnsi="Times New Roman" w:cs="Times New Roman"/>
          <w:sz w:val="24"/>
          <w:szCs w:val="24"/>
        </w:rPr>
        <w:t>k</w:t>
      </w:r>
      <w:r w:rsidR="00625AC8" w:rsidRPr="006F3E15">
        <w:rPr>
          <w:rFonts w:ascii="Times New Roman" w:hAnsi="Times New Roman" w:cs="Times New Roman"/>
          <w:sz w:val="24"/>
          <w:szCs w:val="24"/>
        </w:rPr>
        <w:t>önyvtár</w:t>
      </w:r>
      <w:r w:rsidRPr="006F3E15">
        <w:rPr>
          <w:rFonts w:ascii="Times New Roman" w:hAnsi="Times New Roman" w:cs="Times New Roman"/>
          <w:sz w:val="24"/>
          <w:szCs w:val="24"/>
        </w:rPr>
        <w:t xml:space="preserve"> minőségirányítási rendszerének felelősségteljes működtetése és fejlesztése, a minőségfejlesztés érvényesülésének és gyakorlatának folyamatos figyelemmel kísérése, a hiányosságok feltárása, megoldási javaslatok kidolgozása.</w:t>
      </w:r>
    </w:p>
    <w:p w14:paraId="44A07F11" w14:textId="77777777" w:rsidR="000A3D09" w:rsidRPr="006F3E15" w:rsidRDefault="000A3D09" w:rsidP="006F3E15">
      <w:pPr>
        <w:spacing w:after="0"/>
        <w:ind w:left="1560"/>
        <w:contextualSpacing/>
        <w:jc w:val="both"/>
        <w:rPr>
          <w:rFonts w:ascii="Times New Roman" w:hAnsi="Times New Roman" w:cs="Times New Roman"/>
          <w:sz w:val="24"/>
          <w:szCs w:val="24"/>
        </w:rPr>
      </w:pPr>
      <w:r w:rsidRPr="006F3E15">
        <w:rPr>
          <w:rFonts w:ascii="Times New Roman" w:hAnsi="Times New Roman" w:cs="Times New Roman"/>
          <w:sz w:val="24"/>
          <w:szCs w:val="24"/>
        </w:rPr>
        <w:t>A munkacsoportok összehívására az Ügyrendben meghatározottak szerint kerül sor.</w:t>
      </w:r>
    </w:p>
    <w:p w14:paraId="5C3792C1"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Jogköre: javaslattételi jogkör</w:t>
      </w:r>
    </w:p>
    <w:p w14:paraId="5B05DF50" w14:textId="77777777" w:rsidR="000A3D09" w:rsidRPr="006F3E15" w:rsidRDefault="000A3D09" w:rsidP="006F3E15">
      <w:pPr>
        <w:numPr>
          <w:ilvl w:val="0"/>
          <w:numId w:val="5"/>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A minőségfejlesztési munka egyes területeit további állandó munkacsoportok végzik:</w:t>
      </w:r>
    </w:p>
    <w:p w14:paraId="0B54DACE" w14:textId="77777777" w:rsidR="000A3D09" w:rsidRPr="00205747" w:rsidRDefault="000A3D09" w:rsidP="006F3E15">
      <w:pPr>
        <w:numPr>
          <w:ilvl w:val="0"/>
          <w:numId w:val="5"/>
        </w:numPr>
        <w:spacing w:after="0"/>
        <w:ind w:left="2835" w:hanging="425"/>
        <w:contextualSpacing/>
        <w:jc w:val="both"/>
        <w:rPr>
          <w:rFonts w:ascii="Times New Roman" w:hAnsi="Times New Roman" w:cs="Times New Roman"/>
          <w:strike/>
          <w:sz w:val="24"/>
          <w:szCs w:val="24"/>
          <w:highlight w:val="yellow"/>
        </w:rPr>
      </w:pPr>
      <w:r w:rsidRPr="00205747">
        <w:rPr>
          <w:rFonts w:ascii="Times New Roman" w:hAnsi="Times New Roman" w:cs="Times New Roman"/>
          <w:strike/>
          <w:sz w:val="24"/>
          <w:szCs w:val="24"/>
          <w:highlight w:val="yellow"/>
        </w:rPr>
        <w:t>Digitalizálási munkacsoport</w:t>
      </w:r>
    </w:p>
    <w:p w14:paraId="515AC30A" w14:textId="77777777" w:rsidR="000A3D09" w:rsidRPr="006F3E15" w:rsidRDefault="000A3D09" w:rsidP="006F3E15">
      <w:pPr>
        <w:numPr>
          <w:ilvl w:val="0"/>
          <w:numId w:val="5"/>
        </w:numPr>
        <w:spacing w:after="0"/>
        <w:ind w:left="2835" w:hanging="425"/>
        <w:contextualSpacing/>
        <w:jc w:val="both"/>
        <w:rPr>
          <w:rFonts w:ascii="Times New Roman" w:hAnsi="Times New Roman" w:cs="Times New Roman"/>
          <w:sz w:val="24"/>
          <w:szCs w:val="24"/>
        </w:rPr>
      </w:pPr>
      <w:r w:rsidRPr="006F3E15">
        <w:rPr>
          <w:rFonts w:ascii="Times New Roman" w:hAnsi="Times New Roman" w:cs="Times New Roman"/>
          <w:sz w:val="24"/>
          <w:szCs w:val="24"/>
        </w:rPr>
        <w:t>Folyamatszabályozó munkacsoport</w:t>
      </w:r>
    </w:p>
    <w:p w14:paraId="21F924EF" w14:textId="1D5B63E2" w:rsidR="000A3D09" w:rsidRPr="006F3E15" w:rsidRDefault="00205747" w:rsidP="006F3E15">
      <w:pPr>
        <w:numPr>
          <w:ilvl w:val="0"/>
          <w:numId w:val="5"/>
        </w:numPr>
        <w:spacing w:after="0"/>
        <w:ind w:left="2835" w:hanging="425"/>
        <w:contextualSpacing/>
        <w:jc w:val="both"/>
        <w:rPr>
          <w:rFonts w:ascii="Times New Roman" w:hAnsi="Times New Roman" w:cs="Times New Roman"/>
          <w:sz w:val="24"/>
          <w:szCs w:val="24"/>
        </w:rPr>
      </w:pPr>
      <w:r w:rsidRPr="00205747">
        <w:rPr>
          <w:rFonts w:ascii="Times New Roman" w:hAnsi="Times New Roman" w:cs="Times New Roman"/>
          <w:sz w:val="24"/>
          <w:szCs w:val="24"/>
          <w:highlight w:val="cyan"/>
        </w:rPr>
        <w:t>Kommunikációs és</w:t>
      </w:r>
      <w:r>
        <w:rPr>
          <w:rFonts w:ascii="Times New Roman" w:hAnsi="Times New Roman" w:cs="Times New Roman"/>
          <w:sz w:val="24"/>
          <w:szCs w:val="24"/>
        </w:rPr>
        <w:t xml:space="preserve"> </w:t>
      </w:r>
      <w:r w:rsidR="000A3D09" w:rsidRPr="006F3E15">
        <w:rPr>
          <w:rFonts w:ascii="Times New Roman" w:hAnsi="Times New Roman" w:cs="Times New Roman"/>
          <w:sz w:val="24"/>
          <w:szCs w:val="24"/>
        </w:rPr>
        <w:t>Marketing munkacsoport</w:t>
      </w:r>
    </w:p>
    <w:p w14:paraId="6E0AB78B" w14:textId="77777777" w:rsidR="000A3D09" w:rsidRPr="006F3E15" w:rsidRDefault="000A3D09" w:rsidP="006F3E15">
      <w:pPr>
        <w:numPr>
          <w:ilvl w:val="0"/>
          <w:numId w:val="5"/>
        </w:numPr>
        <w:spacing w:after="0"/>
        <w:ind w:left="2835" w:hanging="425"/>
        <w:contextualSpacing/>
        <w:jc w:val="both"/>
        <w:rPr>
          <w:rFonts w:ascii="Times New Roman" w:hAnsi="Times New Roman" w:cs="Times New Roman"/>
          <w:sz w:val="24"/>
          <w:szCs w:val="24"/>
        </w:rPr>
      </w:pPr>
      <w:r w:rsidRPr="006F3E15">
        <w:rPr>
          <w:rFonts w:ascii="Times New Roman" w:hAnsi="Times New Roman" w:cs="Times New Roman"/>
          <w:sz w:val="24"/>
          <w:szCs w:val="24"/>
        </w:rPr>
        <w:t>Teljesítménymérő munkacsoport</w:t>
      </w:r>
    </w:p>
    <w:p w14:paraId="2C303DB8" w14:textId="77777777" w:rsidR="000A3D09" w:rsidRPr="006F3E15" w:rsidRDefault="000A3D09" w:rsidP="006F3E15">
      <w:pPr>
        <w:tabs>
          <w:tab w:val="left" w:pos="1005"/>
        </w:tabs>
        <w:spacing w:after="0"/>
        <w:contextualSpacing/>
        <w:jc w:val="both"/>
        <w:rPr>
          <w:rFonts w:ascii="Times New Roman" w:eastAsia="Times New Roman" w:hAnsi="Times New Roman" w:cs="Times New Roman"/>
          <w:b/>
          <w:sz w:val="24"/>
          <w:szCs w:val="24"/>
          <w:lang w:eastAsia="hu-HU"/>
        </w:rPr>
      </w:pPr>
    </w:p>
    <w:p w14:paraId="51BC76D0" w14:textId="77777777" w:rsidR="000A3D09" w:rsidRPr="006F3E15" w:rsidRDefault="006F3E15" w:rsidP="006F3E15">
      <w:pPr>
        <w:pStyle w:val="Cmsor2"/>
        <w:spacing w:before="0" w:after="0" w:line="259" w:lineRule="auto"/>
        <w:ind w:left="1134" w:hanging="567"/>
        <w:contextualSpacing/>
        <w:rPr>
          <w:rFonts w:ascii="Times New Roman" w:hAnsi="Times New Roman"/>
          <w:i w:val="0"/>
          <w:iCs w:val="0"/>
          <w:sz w:val="24"/>
          <w:szCs w:val="24"/>
          <w:lang w:val="hu-HU" w:eastAsia="hu-HU"/>
        </w:rPr>
      </w:pPr>
      <w:bookmarkStart w:id="86" w:name="_Toc53133855"/>
      <w:r w:rsidRPr="006F3E15">
        <w:rPr>
          <w:rFonts w:ascii="Times New Roman" w:hAnsi="Times New Roman"/>
          <w:i w:val="0"/>
          <w:iCs w:val="0"/>
          <w:sz w:val="24"/>
          <w:szCs w:val="24"/>
          <w:lang w:val="hu-HU" w:eastAsia="hu-HU"/>
        </w:rPr>
        <w:t>3.9.</w:t>
      </w:r>
      <w:r w:rsidR="000A3D09" w:rsidRPr="006F3E15">
        <w:rPr>
          <w:rFonts w:ascii="Times New Roman" w:hAnsi="Times New Roman"/>
          <w:i w:val="0"/>
          <w:iCs w:val="0"/>
          <w:sz w:val="24"/>
          <w:szCs w:val="24"/>
          <w:lang w:val="hu-HU" w:eastAsia="hu-HU"/>
        </w:rPr>
        <w:tab/>
      </w:r>
      <w:r w:rsidR="000D2D62" w:rsidRPr="006F3E15">
        <w:rPr>
          <w:rFonts w:ascii="Times New Roman" w:hAnsi="Times New Roman"/>
          <w:i w:val="0"/>
          <w:iCs w:val="0"/>
          <w:sz w:val="24"/>
          <w:szCs w:val="24"/>
          <w:lang w:val="hu-HU" w:eastAsia="hu-HU"/>
        </w:rPr>
        <w:t>Munkavállaló</w:t>
      </w:r>
      <w:r w:rsidR="000A3D09" w:rsidRPr="006F3E15">
        <w:rPr>
          <w:rFonts w:ascii="Times New Roman" w:hAnsi="Times New Roman"/>
          <w:i w:val="0"/>
          <w:iCs w:val="0"/>
          <w:sz w:val="24"/>
          <w:szCs w:val="24"/>
          <w:lang w:val="hu-HU" w:eastAsia="hu-HU"/>
        </w:rPr>
        <w:t>i érdekképviselet</w:t>
      </w:r>
      <w:bookmarkEnd w:id="86"/>
      <w:r w:rsidR="000A3D09" w:rsidRPr="006F3E15">
        <w:rPr>
          <w:rFonts w:ascii="Times New Roman" w:hAnsi="Times New Roman"/>
          <w:i w:val="0"/>
          <w:iCs w:val="0"/>
          <w:sz w:val="24"/>
          <w:szCs w:val="24"/>
          <w:lang w:val="hu-HU" w:eastAsia="hu-HU"/>
        </w:rPr>
        <w:t xml:space="preserve"> </w:t>
      </w:r>
    </w:p>
    <w:p w14:paraId="4626E187" w14:textId="77777777" w:rsidR="000A3D09" w:rsidRPr="006F3E15" w:rsidRDefault="000A3D09" w:rsidP="006F3E15">
      <w:pPr>
        <w:pStyle w:val="Szveg"/>
        <w:ind w:left="1134"/>
        <w:contextualSpacing/>
      </w:pPr>
      <w:bookmarkStart w:id="87" w:name="_Toc52979541"/>
      <w:r w:rsidRPr="006F3E15">
        <w:t xml:space="preserve">Az intézmény vezetése együttműködik, támogatja a </w:t>
      </w:r>
      <w:r w:rsidR="000D2D62" w:rsidRPr="006F3E15">
        <w:t>munkavállaló</w:t>
      </w:r>
      <w:r w:rsidRPr="006F3E15">
        <w:t xml:space="preserve">k minden olyan törvényes szervezetét, amelynek célja a </w:t>
      </w:r>
      <w:r w:rsidR="000D2D62" w:rsidRPr="006F3E15">
        <w:t>munkavállaló</w:t>
      </w:r>
      <w:r w:rsidRPr="006F3E15">
        <w:t>k érdekképviselete és érdekvédelme.</w:t>
      </w:r>
      <w:bookmarkEnd w:id="87"/>
    </w:p>
    <w:p w14:paraId="5CA6DB52" w14:textId="77777777" w:rsidR="000A3D09" w:rsidRPr="006F3E15" w:rsidRDefault="000A3D09" w:rsidP="006F3E15">
      <w:pPr>
        <w:pStyle w:val="Szveg"/>
        <w:ind w:left="1134"/>
        <w:contextualSpacing/>
      </w:pPr>
      <w:bookmarkStart w:id="88" w:name="_Toc52979542"/>
      <w:r w:rsidRPr="006F3E15">
        <w:t xml:space="preserve">Az intézményben üzemi megbízott képviselheti a </w:t>
      </w:r>
      <w:r w:rsidR="000D2D62" w:rsidRPr="006F3E15">
        <w:t>munkavállaló</w:t>
      </w:r>
      <w:r w:rsidRPr="006F3E15">
        <w:t xml:space="preserve">k érdekeit, a vezetés munkáját segíti véleményezéssel, javaslattétellel, az intézményt érintő szervezeti és működési kérdésekben, az intézmény </w:t>
      </w:r>
      <w:r w:rsidR="000D2D62" w:rsidRPr="006F3E15">
        <w:t>munkavállaló</w:t>
      </w:r>
      <w:r w:rsidRPr="006F3E15">
        <w:t>it érintő, élet- és munkakörülményeiket befolyásoló döntésekben.</w:t>
      </w:r>
      <w:bookmarkEnd w:id="88"/>
    </w:p>
    <w:p w14:paraId="0838CC7B" w14:textId="77777777" w:rsidR="000A3D09" w:rsidRPr="006F3E15" w:rsidRDefault="000A3D09" w:rsidP="006F3E15">
      <w:pPr>
        <w:tabs>
          <w:tab w:val="left" w:pos="3686"/>
        </w:tabs>
        <w:spacing w:after="0"/>
        <w:contextualSpacing/>
        <w:jc w:val="both"/>
        <w:rPr>
          <w:rFonts w:ascii="Times New Roman" w:hAnsi="Times New Roman" w:cs="Times New Roman"/>
          <w:sz w:val="24"/>
          <w:szCs w:val="24"/>
        </w:rPr>
      </w:pPr>
    </w:p>
    <w:p w14:paraId="06094F8C" w14:textId="77777777" w:rsidR="000A3D09" w:rsidRPr="006F3E15" w:rsidRDefault="006F3E15" w:rsidP="006F3E15">
      <w:pPr>
        <w:pStyle w:val="Cmsor2"/>
        <w:spacing w:before="0" w:after="0" w:line="259" w:lineRule="auto"/>
        <w:ind w:left="1134" w:hanging="567"/>
        <w:contextualSpacing/>
        <w:rPr>
          <w:rFonts w:ascii="Times New Roman" w:hAnsi="Times New Roman"/>
          <w:i w:val="0"/>
          <w:iCs w:val="0"/>
          <w:sz w:val="24"/>
          <w:szCs w:val="24"/>
          <w:lang w:val="hu-HU" w:eastAsia="hu-HU"/>
        </w:rPr>
      </w:pPr>
      <w:bookmarkStart w:id="89" w:name="_Toc53133856"/>
      <w:r w:rsidRPr="006F3E15">
        <w:rPr>
          <w:rFonts w:ascii="Times New Roman" w:hAnsi="Times New Roman"/>
          <w:i w:val="0"/>
          <w:iCs w:val="0"/>
          <w:sz w:val="24"/>
          <w:szCs w:val="24"/>
          <w:lang w:val="hu-HU" w:eastAsia="hu-HU"/>
        </w:rPr>
        <w:t>3.10.</w:t>
      </w:r>
      <w:r w:rsidR="000A3D09" w:rsidRPr="006F3E15">
        <w:rPr>
          <w:rFonts w:ascii="Times New Roman" w:hAnsi="Times New Roman"/>
          <w:i w:val="0"/>
          <w:iCs w:val="0"/>
          <w:sz w:val="24"/>
          <w:szCs w:val="24"/>
          <w:lang w:val="hu-HU" w:eastAsia="hu-HU"/>
        </w:rPr>
        <w:tab/>
        <w:t>Munkaköri leírások</w:t>
      </w:r>
      <w:bookmarkEnd w:id="89"/>
    </w:p>
    <w:p w14:paraId="2E3D5E90" w14:textId="48816CC8" w:rsidR="000A3D09" w:rsidRPr="006F3E15" w:rsidRDefault="000A3D09" w:rsidP="006F3E15">
      <w:pPr>
        <w:pStyle w:val="Szveg"/>
        <w:ind w:left="1134"/>
        <w:contextualSpacing/>
      </w:pPr>
      <w:bookmarkStart w:id="90" w:name="_Toc52979544"/>
      <w:r w:rsidRPr="006F3E15">
        <w:t xml:space="preserve">A </w:t>
      </w:r>
      <w:r w:rsidR="000D2D62" w:rsidRPr="006F3E15">
        <w:t>munkavállaló</w:t>
      </w:r>
      <w:r w:rsidRPr="006F3E15">
        <w:t xml:space="preserve">k feladatainak leírását a munkaköri leírásokban rögzítjük, melyet minden </w:t>
      </w:r>
      <w:r w:rsidR="000D2D62" w:rsidRPr="006F3E15">
        <w:t>munkavállaló</w:t>
      </w:r>
      <w:r w:rsidRPr="006F3E15">
        <w:t xml:space="preserve"> a próbaidő végén kézhez kap. A munkaköri leírások a személyi adatokon túl tartalmazzák a munkaviszony tartamát, a munkaidőt, </w:t>
      </w:r>
      <w:r w:rsidR="00383D1B">
        <w:t xml:space="preserve">a közvetlen felettest és a helyettest, </w:t>
      </w:r>
      <w:r w:rsidRPr="006F3E15">
        <w:t>a munkakör célját, tartalmát, a munkavégzés helyét. Felsorolják a feladataikat, felelősségeiket és kötelezettségeiket. A munkaköri leírást módosítani kell, ha a feladat vagy személyi változás ezt megkívánja. A munkaköri leírások elkészítéséért és aktualizálásáért az intézményvezető a felelős.</w:t>
      </w:r>
      <w:bookmarkEnd w:id="90"/>
    </w:p>
    <w:p w14:paraId="036196B4" w14:textId="77777777" w:rsidR="000A3D09" w:rsidRPr="006F3E15" w:rsidRDefault="000A3D09" w:rsidP="006F3E15">
      <w:pPr>
        <w:spacing w:after="0"/>
        <w:contextualSpacing/>
        <w:jc w:val="both"/>
        <w:rPr>
          <w:rFonts w:ascii="Times New Roman" w:hAnsi="Times New Roman" w:cs="Times New Roman"/>
          <w:sz w:val="24"/>
          <w:szCs w:val="24"/>
        </w:rPr>
      </w:pPr>
    </w:p>
    <w:p w14:paraId="51DF2971" w14:textId="77777777" w:rsidR="00294ECD" w:rsidRPr="006F3E15" w:rsidRDefault="00294ECD" w:rsidP="006F3E15">
      <w:pPr>
        <w:spacing w:after="0"/>
        <w:contextualSpacing/>
        <w:jc w:val="both"/>
        <w:rPr>
          <w:rFonts w:ascii="Times New Roman" w:hAnsi="Times New Roman" w:cs="Times New Roman"/>
          <w:sz w:val="24"/>
          <w:szCs w:val="24"/>
        </w:rPr>
      </w:pPr>
    </w:p>
    <w:p w14:paraId="7945BAC6" w14:textId="77777777" w:rsidR="000A3D09" w:rsidRPr="006F3E15" w:rsidRDefault="000A3D09" w:rsidP="00C80E71">
      <w:pPr>
        <w:pStyle w:val="Cmsor1"/>
        <w:keepNext/>
        <w:numPr>
          <w:ilvl w:val="0"/>
          <w:numId w:val="13"/>
        </w:numPr>
        <w:spacing w:before="0" w:beforeAutospacing="0" w:after="0" w:afterAutospacing="0" w:line="259" w:lineRule="auto"/>
        <w:ind w:left="448" w:hanging="448"/>
        <w:contextualSpacing/>
        <w:jc w:val="both"/>
        <w:rPr>
          <w:caps/>
          <w:spacing w:val="30"/>
          <w:kern w:val="0"/>
          <w:sz w:val="28"/>
          <w:szCs w:val="28"/>
          <w:u w:val="single"/>
          <w:lang w:val="hu-HU" w:eastAsia="hu-HU"/>
        </w:rPr>
      </w:pPr>
      <w:bookmarkStart w:id="91" w:name="_Toc53133857"/>
      <w:r w:rsidRPr="006F3E15">
        <w:rPr>
          <w:caps/>
          <w:spacing w:val="30"/>
          <w:kern w:val="0"/>
          <w:sz w:val="28"/>
          <w:szCs w:val="28"/>
          <w:u w:val="single"/>
          <w:lang w:val="hu-HU" w:eastAsia="hu-HU"/>
        </w:rPr>
        <w:t xml:space="preserve">A </w:t>
      </w:r>
      <w:r w:rsidR="00625AC8" w:rsidRPr="006F3E15">
        <w:rPr>
          <w:caps/>
          <w:spacing w:val="30"/>
          <w:kern w:val="0"/>
          <w:sz w:val="28"/>
          <w:szCs w:val="28"/>
          <w:u w:val="single"/>
          <w:lang w:val="hu-HU" w:eastAsia="hu-HU"/>
        </w:rPr>
        <w:t>KÖNYVTÁR</w:t>
      </w:r>
      <w:r w:rsidRPr="006F3E15">
        <w:rPr>
          <w:caps/>
          <w:spacing w:val="30"/>
          <w:kern w:val="0"/>
          <w:sz w:val="28"/>
          <w:szCs w:val="28"/>
          <w:u w:val="single"/>
          <w:lang w:val="hu-HU" w:eastAsia="hu-HU"/>
        </w:rPr>
        <w:t xml:space="preserve"> MŰKÖDÉSÉNEK FŐBB SZABÁLYAI</w:t>
      </w:r>
      <w:bookmarkEnd w:id="91"/>
    </w:p>
    <w:p w14:paraId="031B3F43" w14:textId="77777777" w:rsidR="000A3D09" w:rsidRPr="006F3E15" w:rsidRDefault="000A3D09" w:rsidP="006F3E15">
      <w:pPr>
        <w:spacing w:after="0"/>
        <w:contextualSpacing/>
        <w:jc w:val="both"/>
        <w:rPr>
          <w:rFonts w:ascii="Times New Roman" w:hAnsi="Times New Roman" w:cs="Times New Roman"/>
          <w:caps/>
          <w:sz w:val="24"/>
          <w:szCs w:val="24"/>
          <w:lang w:eastAsia="hu-HU"/>
        </w:rPr>
      </w:pPr>
    </w:p>
    <w:p w14:paraId="47568E3C" w14:textId="77777777" w:rsidR="000A3D09" w:rsidRPr="006F3E15" w:rsidRDefault="006F3E15" w:rsidP="006F3E15">
      <w:pPr>
        <w:pStyle w:val="Cmsor2"/>
        <w:spacing w:before="0" w:after="0" w:line="259" w:lineRule="auto"/>
        <w:ind w:left="1134" w:hanging="567"/>
        <w:contextualSpacing/>
        <w:rPr>
          <w:rFonts w:ascii="Times New Roman" w:hAnsi="Times New Roman"/>
          <w:i w:val="0"/>
          <w:sz w:val="24"/>
          <w:szCs w:val="24"/>
          <w:lang w:eastAsia="hu-HU"/>
        </w:rPr>
      </w:pPr>
      <w:bookmarkStart w:id="92" w:name="_Toc53133858"/>
      <w:r w:rsidRPr="006F3E15">
        <w:rPr>
          <w:rFonts w:ascii="Times New Roman" w:hAnsi="Times New Roman"/>
          <w:i w:val="0"/>
          <w:sz w:val="24"/>
          <w:szCs w:val="24"/>
          <w:lang w:eastAsia="hu-HU"/>
        </w:rPr>
        <w:t>4.1.</w:t>
      </w:r>
      <w:r w:rsidR="000A3D09" w:rsidRPr="006F3E15">
        <w:rPr>
          <w:rFonts w:ascii="Times New Roman" w:hAnsi="Times New Roman"/>
          <w:i w:val="0"/>
          <w:sz w:val="24"/>
          <w:szCs w:val="24"/>
          <w:lang w:eastAsia="hu-HU"/>
        </w:rPr>
        <w:tab/>
        <w:t>Munkaviszony létrejötte, megszűnése</w:t>
      </w:r>
      <w:bookmarkEnd w:id="92"/>
    </w:p>
    <w:p w14:paraId="5E9B63AC" w14:textId="77777777" w:rsidR="000A3D09" w:rsidRPr="006F3E15" w:rsidRDefault="000A3D09" w:rsidP="006F3E15">
      <w:pPr>
        <w:pStyle w:val="Szveg"/>
        <w:ind w:left="1134"/>
        <w:contextualSpacing/>
      </w:pPr>
      <w:bookmarkStart w:id="93" w:name="_Toc52979547"/>
      <w:r w:rsidRPr="006F3E15">
        <w:t xml:space="preserve">Az intézményvezető a munkavállalók esetében a </w:t>
      </w:r>
      <w:r w:rsidR="00CF4166" w:rsidRPr="006F3E15">
        <w:t>M</w:t>
      </w:r>
      <w:r w:rsidRPr="006F3E15">
        <w:t xml:space="preserve">unka törvénykönyvéről szóló 2012. évi I. törvény szerint jár el a munkaviszony létesítése, megszüntetése esetében. A határozott vagy határozatlan idejű munkaszerződés többek között tartalmazza a munkavállaló illetményét, továbbá munkakörét és a munkavégzés helyét. A munkaviszony megszűnésekor a munkavállaló köteles átadni a </w:t>
      </w:r>
      <w:r w:rsidR="00912497" w:rsidRPr="006F3E15">
        <w:t>k</w:t>
      </w:r>
      <w:r w:rsidR="00625AC8" w:rsidRPr="006F3E15">
        <w:t>önyvtár</w:t>
      </w:r>
      <w:r w:rsidRPr="006F3E15">
        <w:t xml:space="preserve"> tulajdonában lévő eszközöket.</w:t>
      </w:r>
      <w:bookmarkEnd w:id="93"/>
    </w:p>
    <w:p w14:paraId="0A4BA018" w14:textId="77777777" w:rsidR="000A3D09" w:rsidRPr="006F3E15" w:rsidRDefault="000A3D09" w:rsidP="006F3E15">
      <w:pPr>
        <w:spacing w:after="0"/>
        <w:contextualSpacing/>
        <w:jc w:val="both"/>
        <w:rPr>
          <w:rFonts w:ascii="Times New Roman" w:hAnsi="Times New Roman" w:cs="Times New Roman"/>
          <w:sz w:val="24"/>
          <w:szCs w:val="24"/>
        </w:rPr>
      </w:pPr>
    </w:p>
    <w:p w14:paraId="12496DB2" w14:textId="77777777" w:rsidR="000A3D09" w:rsidRPr="006F3E15" w:rsidRDefault="006F3E15" w:rsidP="006F3E15">
      <w:pPr>
        <w:pStyle w:val="Cmsor3"/>
        <w:spacing w:before="0" w:after="0" w:line="259" w:lineRule="auto"/>
        <w:ind w:left="1134" w:hanging="567"/>
        <w:contextualSpacing/>
        <w:rPr>
          <w:rFonts w:ascii="Times New Roman" w:hAnsi="Times New Roman"/>
          <w:sz w:val="24"/>
          <w:szCs w:val="24"/>
          <w:lang w:val="hu-HU" w:eastAsia="hu-HU"/>
        </w:rPr>
      </w:pPr>
      <w:bookmarkStart w:id="94" w:name="_Toc53133859"/>
      <w:r w:rsidRPr="006F3E15">
        <w:rPr>
          <w:rStyle w:val="Cmsor2Char"/>
          <w:rFonts w:ascii="Times New Roman" w:hAnsi="Times New Roman"/>
          <w:b/>
          <w:i w:val="0"/>
          <w:sz w:val="24"/>
          <w:szCs w:val="24"/>
        </w:rPr>
        <w:t>4.2.</w:t>
      </w:r>
      <w:r w:rsidR="000A3D09" w:rsidRPr="006F3E15">
        <w:rPr>
          <w:rStyle w:val="Cmsor2Char"/>
          <w:rFonts w:ascii="Times New Roman" w:hAnsi="Times New Roman"/>
          <w:b/>
          <w:i w:val="0"/>
          <w:sz w:val="24"/>
          <w:szCs w:val="24"/>
        </w:rPr>
        <w:tab/>
        <w:t>A munkavégzés teljesítése, munkaköri kötelezettségek, hivatali titok</w:t>
      </w:r>
      <w:r w:rsidR="000A3D09" w:rsidRPr="006F3E15">
        <w:rPr>
          <w:rFonts w:ascii="Times New Roman" w:hAnsi="Times New Roman"/>
          <w:sz w:val="24"/>
          <w:szCs w:val="24"/>
          <w:lang w:val="hu-HU" w:eastAsia="hu-HU"/>
        </w:rPr>
        <w:t xml:space="preserve"> megőrzése</w:t>
      </w:r>
      <w:bookmarkEnd w:id="94"/>
    </w:p>
    <w:p w14:paraId="26020940" w14:textId="77777777" w:rsidR="000A3D09" w:rsidRPr="006F3E15" w:rsidRDefault="000A3D09" w:rsidP="006F3E15">
      <w:pPr>
        <w:numPr>
          <w:ilvl w:val="0"/>
          <w:numId w:val="7"/>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A munkavégzés teljesítése az intézmény vezetője által kijelölt szervezeti egységben, illetve munkaterületen, az ott érvényben lévő szabályok, illetve a munkaköri leírás szerint történik.</w:t>
      </w:r>
    </w:p>
    <w:p w14:paraId="3729AFF2" w14:textId="77777777" w:rsidR="000A3D09" w:rsidRPr="006F3E15" w:rsidRDefault="000A3D09" w:rsidP="006F3E15">
      <w:pPr>
        <w:numPr>
          <w:ilvl w:val="0"/>
          <w:numId w:val="7"/>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 xml:space="preserve">A </w:t>
      </w:r>
      <w:r w:rsidR="000D2D62" w:rsidRPr="006F3E15">
        <w:rPr>
          <w:rFonts w:ascii="Times New Roman" w:hAnsi="Times New Roman" w:cs="Times New Roman"/>
          <w:sz w:val="24"/>
          <w:szCs w:val="24"/>
        </w:rPr>
        <w:t>munkavállaló</w:t>
      </w:r>
      <w:r w:rsidRPr="006F3E15">
        <w:rPr>
          <w:rFonts w:ascii="Times New Roman" w:hAnsi="Times New Roman" w:cs="Times New Roman"/>
          <w:sz w:val="24"/>
          <w:szCs w:val="24"/>
        </w:rPr>
        <w:t xml:space="preserve"> köteles a munkakörébe tartozó munkát az elvárható szakértelemmel és pontossággal végezni, a hivatali titkot megtartani. A foglalkoztatott nem közölhet illetéktelen személlyel olyan adatot, amely a munkaköre betöltésével összefüggésben jutott a tudomására, és amelynek közlése a munkáltatóra, vagy más személyre hátrányos következményekkel járhat.</w:t>
      </w:r>
    </w:p>
    <w:p w14:paraId="554FACA2" w14:textId="77777777" w:rsidR="000A3D09" w:rsidRPr="006F3E15" w:rsidRDefault="000A3D09" w:rsidP="006F3E15">
      <w:pPr>
        <w:numPr>
          <w:ilvl w:val="0"/>
          <w:numId w:val="7"/>
        </w:numPr>
        <w:spacing w:after="0"/>
        <w:ind w:left="1985" w:hanging="284"/>
        <w:contextualSpacing/>
        <w:jc w:val="both"/>
        <w:rPr>
          <w:rFonts w:ascii="Times New Roman" w:hAnsi="Times New Roman" w:cs="Times New Roman"/>
          <w:sz w:val="24"/>
          <w:szCs w:val="24"/>
        </w:rPr>
      </w:pPr>
      <w:r w:rsidRPr="006F3E15">
        <w:rPr>
          <w:rFonts w:ascii="Times New Roman" w:hAnsi="Times New Roman" w:cs="Times New Roman"/>
          <w:sz w:val="24"/>
          <w:szCs w:val="24"/>
        </w:rPr>
        <w:t>Amennyiben jogszabályban előírt adatszolgáltatási kötelezettség nem áll fenn, nem adható felvilágosítás azokban a kérdésekben, amelyek üzleti (hivatali) titoknak minősülnek, és amelyek nyilvánosságra kerülése az intézmény érdekeit sértené.</w:t>
      </w:r>
    </w:p>
    <w:p w14:paraId="6C9E94E5" w14:textId="77777777" w:rsidR="000A3D09" w:rsidRPr="00975ADF" w:rsidRDefault="000A3D09" w:rsidP="00975ADF">
      <w:pPr>
        <w:spacing w:after="0"/>
        <w:contextualSpacing/>
        <w:jc w:val="both"/>
        <w:rPr>
          <w:rFonts w:ascii="Times New Roman" w:hAnsi="Times New Roman" w:cs="Times New Roman"/>
          <w:sz w:val="24"/>
          <w:szCs w:val="24"/>
        </w:rPr>
      </w:pPr>
    </w:p>
    <w:p w14:paraId="1AC3116D" w14:textId="77777777" w:rsidR="000A3D09" w:rsidRPr="00975ADF" w:rsidRDefault="000A3D09" w:rsidP="00975ADF">
      <w:pPr>
        <w:spacing w:after="0"/>
        <w:ind w:left="1134"/>
        <w:contextualSpacing/>
        <w:jc w:val="both"/>
        <w:rPr>
          <w:rFonts w:ascii="Times New Roman" w:hAnsi="Times New Roman" w:cs="Times New Roman"/>
          <w:sz w:val="24"/>
          <w:szCs w:val="24"/>
        </w:rPr>
      </w:pPr>
      <w:r w:rsidRPr="00975ADF">
        <w:rPr>
          <w:rFonts w:ascii="Times New Roman" w:hAnsi="Times New Roman" w:cs="Times New Roman"/>
          <w:sz w:val="24"/>
          <w:szCs w:val="24"/>
        </w:rPr>
        <w:t>Az intézménynél nem nyilvános adatnak, illetve üzleti (hivatali) titoknak minősülnek a következők:</w:t>
      </w:r>
    </w:p>
    <w:p w14:paraId="48803C5E"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foglalkoztatott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k személyi anyagai,</w:t>
      </w:r>
    </w:p>
    <w:p w14:paraId="7A98BDB5"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 munkáltatással összefüggő adatok és más információk,</w:t>
      </w:r>
    </w:p>
    <w:p w14:paraId="50B2C79B"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 szolgáltatást igénybevevők adatai,</w:t>
      </w:r>
    </w:p>
    <w:p w14:paraId="75A07313"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91249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biztonsági, vagyoni- és tűzvédelmi adatai, ezek műszaki, technikai alkalmazásai,</w:t>
      </w:r>
    </w:p>
    <w:p w14:paraId="276BA414" w14:textId="77777777" w:rsidR="000A3D09"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91249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informatikai rendszerének, elektronikus információ-szolgáltatásának biztonságát védő információk.</w:t>
      </w:r>
    </w:p>
    <w:p w14:paraId="6655EBBA" w14:textId="5F59A8A2" w:rsidR="00383D1B" w:rsidRPr="00975ADF" w:rsidRDefault="00383D1B" w:rsidP="00383D1B">
      <w:pPr>
        <w:spacing w:after="0"/>
        <w:ind w:left="1134"/>
        <w:contextualSpacing/>
        <w:jc w:val="both"/>
        <w:rPr>
          <w:rFonts w:ascii="Times New Roman" w:hAnsi="Times New Roman" w:cs="Times New Roman"/>
          <w:sz w:val="24"/>
          <w:szCs w:val="24"/>
        </w:rPr>
      </w:pPr>
      <w:r w:rsidRPr="00383D1B">
        <w:rPr>
          <w:rFonts w:ascii="Times New Roman" w:hAnsi="Times New Roman" w:cs="Times New Roman"/>
          <w:sz w:val="24"/>
          <w:szCs w:val="24"/>
        </w:rPr>
        <w:t>A hivatali titok megsértése fegyelmi vétségnek minősül</w:t>
      </w:r>
      <w:r>
        <w:rPr>
          <w:rFonts w:ascii="Times New Roman" w:hAnsi="Times New Roman" w:cs="Times New Roman"/>
          <w:sz w:val="24"/>
          <w:szCs w:val="24"/>
        </w:rPr>
        <w:t>.</w:t>
      </w:r>
    </w:p>
    <w:p w14:paraId="678256A0" w14:textId="77777777" w:rsidR="000A3D09" w:rsidRPr="00975ADF" w:rsidRDefault="000A3D09" w:rsidP="00975ADF">
      <w:pPr>
        <w:spacing w:after="0"/>
        <w:ind w:left="113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Az intézmény valamennyi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ja köteles a tudomására jutott nem nyilvános adatot, üzleti (hivatali) titkot mindaddig megőrizni, amíg annak közlésére az illetékes felettesétől írásban engedélyt nem kap.</w:t>
      </w:r>
    </w:p>
    <w:p w14:paraId="0E421D48" w14:textId="77777777" w:rsidR="000A3D09" w:rsidRPr="00975ADF" w:rsidRDefault="000A3D09" w:rsidP="00975ADF">
      <w:pPr>
        <w:spacing w:after="0"/>
        <w:ind w:left="1134"/>
        <w:contextualSpacing/>
        <w:jc w:val="both"/>
        <w:rPr>
          <w:rFonts w:ascii="Times New Roman" w:hAnsi="Times New Roman" w:cs="Times New Roman"/>
          <w:sz w:val="24"/>
          <w:szCs w:val="24"/>
        </w:rPr>
      </w:pPr>
      <w:r w:rsidRPr="00975ADF">
        <w:rPr>
          <w:rFonts w:ascii="Times New Roman" w:hAnsi="Times New Roman" w:cs="Times New Roman"/>
          <w:sz w:val="24"/>
          <w:szCs w:val="24"/>
        </w:rPr>
        <w:t>Az üzemi megbízott olyan tényt, információt, megoldást vagy adatot, amelyet a munkáltató jogos gazdasági érdekei, vagy működése védelmében kifejezetten bizalmasan vagy üzleti titokként való kezelésre történő utalással hozott tudomására, semmilyen módon nem hozhatja nyilvánosságra és azt a törvényben meghatározott célok elérésén kívüli tevékenységben semmilyen módon nem használhatja fel.</w:t>
      </w:r>
    </w:p>
    <w:p w14:paraId="196A0EE0" w14:textId="77777777" w:rsidR="000A3D09" w:rsidRPr="00975ADF" w:rsidRDefault="000A3D09" w:rsidP="00975ADF">
      <w:pPr>
        <w:spacing w:after="0"/>
        <w:contextualSpacing/>
        <w:jc w:val="both"/>
        <w:rPr>
          <w:rFonts w:ascii="Times New Roman" w:hAnsi="Times New Roman" w:cs="Times New Roman"/>
          <w:sz w:val="24"/>
          <w:szCs w:val="24"/>
        </w:rPr>
      </w:pPr>
    </w:p>
    <w:p w14:paraId="14C9784D" w14:textId="77777777" w:rsidR="000A3D09" w:rsidRPr="00975ADF" w:rsidRDefault="006F3E15" w:rsidP="00975ADF">
      <w:pPr>
        <w:pStyle w:val="Cmsor2"/>
        <w:spacing w:before="0" w:after="0" w:line="259" w:lineRule="auto"/>
        <w:ind w:left="1134" w:hanging="567"/>
        <w:contextualSpacing/>
        <w:rPr>
          <w:rFonts w:ascii="Times New Roman" w:hAnsi="Times New Roman"/>
          <w:i w:val="0"/>
          <w:sz w:val="24"/>
          <w:szCs w:val="24"/>
          <w:lang w:eastAsia="hu-HU"/>
        </w:rPr>
      </w:pPr>
      <w:bookmarkStart w:id="95" w:name="_Toc53133860"/>
      <w:r w:rsidRPr="00975ADF">
        <w:rPr>
          <w:rFonts w:ascii="Times New Roman" w:hAnsi="Times New Roman"/>
          <w:i w:val="0"/>
          <w:sz w:val="24"/>
          <w:szCs w:val="24"/>
          <w:lang w:eastAsia="hu-HU"/>
        </w:rPr>
        <w:t>4.3.</w:t>
      </w:r>
      <w:r w:rsidR="000A3D09" w:rsidRPr="00975ADF">
        <w:rPr>
          <w:rFonts w:ascii="Times New Roman" w:hAnsi="Times New Roman"/>
          <w:i w:val="0"/>
          <w:sz w:val="24"/>
          <w:szCs w:val="24"/>
          <w:lang w:eastAsia="hu-HU"/>
        </w:rPr>
        <w:tab/>
        <w:t>Munkaidő beosztása</w:t>
      </w:r>
      <w:bookmarkEnd w:id="95"/>
    </w:p>
    <w:p w14:paraId="1018DC0C"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 munkarendet a szakmai törvények és jogszabályok, valamint a fenntartó szerv engedélyével az intézményvezető állapítja meg.</w:t>
      </w:r>
    </w:p>
    <w:p w14:paraId="24BE6312"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91249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szolgáltató jellegénél fogva a munkarend kialakításánál elsődleges szempont, hogy a nyitva tartás ideje alatt megfelelő képzettségű és elegendő számú személyzet álljon a </w:t>
      </w:r>
      <w:r w:rsidR="00625AC8" w:rsidRPr="00975ADF">
        <w:rPr>
          <w:rFonts w:ascii="Times New Roman" w:hAnsi="Times New Roman" w:cs="Times New Roman"/>
          <w:sz w:val="24"/>
          <w:szCs w:val="24"/>
        </w:rPr>
        <w:t>könyvtár</w:t>
      </w:r>
      <w:r w:rsidRPr="00975ADF">
        <w:rPr>
          <w:rFonts w:ascii="Times New Roman" w:hAnsi="Times New Roman" w:cs="Times New Roman"/>
          <w:sz w:val="24"/>
          <w:szCs w:val="24"/>
        </w:rPr>
        <w:t>használók rendelkezésére.</w:t>
      </w:r>
    </w:p>
    <w:p w14:paraId="36EB718C"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91249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nyitva tartása: heti 43</w:t>
      </w:r>
      <w:r w:rsidR="00CF4166" w:rsidRPr="00975ADF">
        <w:rPr>
          <w:rFonts w:ascii="Times New Roman" w:hAnsi="Times New Roman" w:cs="Times New Roman"/>
          <w:sz w:val="24"/>
          <w:szCs w:val="24"/>
        </w:rPr>
        <w:t xml:space="preserve"> </w:t>
      </w:r>
      <w:r w:rsidRPr="00975ADF">
        <w:rPr>
          <w:rFonts w:ascii="Times New Roman" w:hAnsi="Times New Roman" w:cs="Times New Roman"/>
          <w:sz w:val="24"/>
          <w:szCs w:val="24"/>
        </w:rPr>
        <w:t>óra, a hét öt napján szolgáltat.</w:t>
      </w:r>
    </w:p>
    <w:p w14:paraId="016FD0B2" w14:textId="55F5D86F"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Központi </w:t>
      </w:r>
      <w:r w:rsidR="00625AC8" w:rsidRPr="00975ADF">
        <w:rPr>
          <w:rFonts w:ascii="Times New Roman" w:hAnsi="Times New Roman" w:cs="Times New Roman"/>
          <w:sz w:val="24"/>
          <w:szCs w:val="24"/>
        </w:rPr>
        <w:t>Könyvtár</w:t>
      </w:r>
      <w:r w:rsidRPr="00975ADF">
        <w:rPr>
          <w:rFonts w:ascii="Times New Roman" w:hAnsi="Times New Roman" w:cs="Times New Roman"/>
          <w:sz w:val="24"/>
          <w:szCs w:val="24"/>
        </w:rPr>
        <w:t xml:space="preserve"> olvasószolgálata, </w:t>
      </w:r>
      <w:r w:rsidR="004D0BA8">
        <w:rPr>
          <w:rFonts w:ascii="Times New Roman" w:hAnsi="Times New Roman" w:cs="Times New Roman"/>
          <w:sz w:val="24"/>
          <w:szCs w:val="24"/>
        </w:rPr>
        <w:t xml:space="preserve">illetve olvasószolgálatban részt vevő munkatársak, </w:t>
      </w:r>
      <w:r w:rsidRPr="00975ADF">
        <w:rPr>
          <w:rFonts w:ascii="Times New Roman" w:hAnsi="Times New Roman" w:cs="Times New Roman"/>
          <w:sz w:val="24"/>
          <w:szCs w:val="24"/>
        </w:rPr>
        <w:t>a Gyermek</w:t>
      </w:r>
      <w:r w:rsidR="00625AC8" w:rsidRPr="00975ADF">
        <w:rPr>
          <w:rFonts w:ascii="Times New Roman" w:hAnsi="Times New Roman" w:cs="Times New Roman"/>
          <w:sz w:val="24"/>
          <w:szCs w:val="24"/>
        </w:rPr>
        <w:t>könyvtár</w:t>
      </w:r>
      <w:r w:rsidRPr="00975ADF">
        <w:rPr>
          <w:rFonts w:ascii="Times New Roman" w:hAnsi="Times New Roman" w:cs="Times New Roman"/>
          <w:sz w:val="24"/>
          <w:szCs w:val="24"/>
        </w:rPr>
        <w:t xml:space="preserve"> és </w:t>
      </w:r>
      <w:r w:rsidR="004D0BA8">
        <w:rPr>
          <w:rFonts w:ascii="Times New Roman" w:hAnsi="Times New Roman" w:cs="Times New Roman"/>
          <w:sz w:val="24"/>
          <w:szCs w:val="24"/>
        </w:rPr>
        <w:t>I</w:t>
      </w:r>
      <w:r w:rsidRPr="00975ADF">
        <w:rPr>
          <w:rFonts w:ascii="Times New Roman" w:hAnsi="Times New Roman" w:cs="Times New Roman"/>
          <w:sz w:val="24"/>
          <w:szCs w:val="24"/>
        </w:rPr>
        <w:t>fjúsági részleg munkatársai naponta eltérő, de előre elkészített és egyeztetett munkarend szerint dolgoznak.</w:t>
      </w:r>
      <w:r w:rsidR="004D0BA8" w:rsidRPr="004D0BA8">
        <w:t xml:space="preserve"> </w:t>
      </w:r>
      <w:r w:rsidR="004D0BA8">
        <w:rPr>
          <w:rFonts w:ascii="Times New Roman" w:hAnsi="Times New Roman" w:cs="Times New Roman"/>
          <w:sz w:val="24"/>
          <w:szCs w:val="24"/>
        </w:rPr>
        <w:t>I</w:t>
      </w:r>
      <w:r w:rsidR="004D0BA8" w:rsidRPr="004D0BA8">
        <w:rPr>
          <w:rFonts w:ascii="Times New Roman" w:hAnsi="Times New Roman" w:cs="Times New Roman"/>
          <w:sz w:val="24"/>
          <w:szCs w:val="24"/>
        </w:rPr>
        <w:t xml:space="preserve">rodai </w:t>
      </w:r>
      <w:r w:rsidR="004D0BA8">
        <w:rPr>
          <w:rFonts w:ascii="Times New Roman" w:hAnsi="Times New Roman" w:cs="Times New Roman"/>
          <w:sz w:val="24"/>
          <w:szCs w:val="24"/>
        </w:rPr>
        <w:t xml:space="preserve">és egyéb </w:t>
      </w:r>
      <w:r w:rsidR="004D0BA8" w:rsidRPr="004D0BA8">
        <w:rPr>
          <w:rFonts w:ascii="Times New Roman" w:hAnsi="Times New Roman" w:cs="Times New Roman"/>
          <w:sz w:val="24"/>
          <w:szCs w:val="24"/>
        </w:rPr>
        <w:t xml:space="preserve">munkakörökben </w:t>
      </w:r>
      <w:r w:rsidR="004D0BA8">
        <w:rPr>
          <w:rFonts w:ascii="Times New Roman" w:hAnsi="Times New Roman" w:cs="Times New Roman"/>
          <w:sz w:val="24"/>
          <w:szCs w:val="24"/>
        </w:rPr>
        <w:t xml:space="preserve">a </w:t>
      </w:r>
      <w:proofErr w:type="spellStart"/>
      <w:r w:rsidR="004D0BA8">
        <w:rPr>
          <w:rFonts w:ascii="Times New Roman" w:hAnsi="Times New Roman" w:cs="Times New Roman"/>
          <w:sz w:val="24"/>
          <w:szCs w:val="24"/>
        </w:rPr>
        <w:t>munkaidőbeosztás</w:t>
      </w:r>
      <w:proofErr w:type="spellEnd"/>
      <w:r w:rsidR="004D0BA8" w:rsidRPr="004D0BA8">
        <w:rPr>
          <w:rFonts w:ascii="Times New Roman" w:hAnsi="Times New Roman" w:cs="Times New Roman"/>
          <w:sz w:val="24"/>
          <w:szCs w:val="24"/>
        </w:rPr>
        <w:t xml:space="preserve"> a munkáltatóval való megállapodás alapján</w:t>
      </w:r>
      <w:r w:rsidR="004D0BA8">
        <w:rPr>
          <w:rFonts w:ascii="Times New Roman" w:hAnsi="Times New Roman" w:cs="Times New Roman"/>
          <w:sz w:val="24"/>
          <w:szCs w:val="24"/>
        </w:rPr>
        <w:t xml:space="preserve"> történik.</w:t>
      </w:r>
    </w:p>
    <w:p w14:paraId="39A5DF0F" w14:textId="77777777" w:rsidR="000A3D09"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 szombati munkavégzésért a ledolgozott óraszámnak megfelelően szabadidő jár, melyet a munkavégzést követő héten, de legkésőbb az adott hónapban ki kell adni, illetve venni.</w:t>
      </w:r>
    </w:p>
    <w:p w14:paraId="21B1FC52" w14:textId="77777777" w:rsidR="00427BC1" w:rsidRDefault="00427BC1" w:rsidP="00975ADF">
      <w:pPr>
        <w:numPr>
          <w:ilvl w:val="0"/>
          <w:numId w:val="7"/>
        </w:numPr>
        <w:spacing w:after="0"/>
        <w:ind w:left="1985" w:hanging="284"/>
        <w:contextualSpacing/>
        <w:jc w:val="both"/>
        <w:rPr>
          <w:rFonts w:ascii="Times New Roman" w:hAnsi="Times New Roman" w:cs="Times New Roman"/>
          <w:sz w:val="24"/>
          <w:szCs w:val="24"/>
        </w:rPr>
      </w:pPr>
      <w:r w:rsidRPr="00427BC1">
        <w:rPr>
          <w:rFonts w:ascii="Times New Roman" w:hAnsi="Times New Roman" w:cs="Times New Roman"/>
          <w:sz w:val="24"/>
          <w:szCs w:val="24"/>
        </w:rPr>
        <w:t xml:space="preserve">A kiküldetést teljesítők munkaidő beosztása a végzett munka követelményeihez igazodik. </w:t>
      </w:r>
    </w:p>
    <w:p w14:paraId="244992D0" w14:textId="77777777" w:rsidR="00427BC1" w:rsidRDefault="00427BC1" w:rsidP="00975ADF">
      <w:pPr>
        <w:numPr>
          <w:ilvl w:val="0"/>
          <w:numId w:val="7"/>
        </w:numPr>
        <w:spacing w:after="0"/>
        <w:ind w:left="1985" w:hanging="284"/>
        <w:contextualSpacing/>
        <w:jc w:val="both"/>
        <w:rPr>
          <w:rFonts w:ascii="Times New Roman" w:hAnsi="Times New Roman" w:cs="Times New Roman"/>
          <w:sz w:val="24"/>
          <w:szCs w:val="24"/>
        </w:rPr>
      </w:pPr>
      <w:r w:rsidRPr="00427BC1">
        <w:rPr>
          <w:rFonts w:ascii="Times New Roman" w:hAnsi="Times New Roman" w:cs="Times New Roman"/>
          <w:sz w:val="24"/>
          <w:szCs w:val="24"/>
        </w:rPr>
        <w:t xml:space="preserve">Előre nem látható körülmények esetén elrendelhető a munkarendtől eltérő munkavégzés, amelynek részletes szabályait az Otthoni munkavégzés szabályzata tartalmazza. </w:t>
      </w:r>
    </w:p>
    <w:p w14:paraId="5E6535DD" w14:textId="130DEBAE" w:rsidR="00427BC1" w:rsidRPr="00975ADF" w:rsidRDefault="00427BC1" w:rsidP="00975ADF">
      <w:pPr>
        <w:numPr>
          <w:ilvl w:val="0"/>
          <w:numId w:val="7"/>
        </w:numPr>
        <w:spacing w:after="0"/>
        <w:ind w:left="1985" w:hanging="284"/>
        <w:contextualSpacing/>
        <w:jc w:val="both"/>
        <w:rPr>
          <w:rFonts w:ascii="Times New Roman" w:hAnsi="Times New Roman" w:cs="Times New Roman"/>
          <w:sz w:val="24"/>
          <w:szCs w:val="24"/>
        </w:rPr>
      </w:pPr>
      <w:r w:rsidRPr="00427BC1">
        <w:rPr>
          <w:rFonts w:ascii="Times New Roman" w:hAnsi="Times New Roman" w:cs="Times New Roman"/>
          <w:sz w:val="24"/>
          <w:szCs w:val="24"/>
        </w:rPr>
        <w:t>A könyvtárvezető kötetlen munkarendben dolgoz</w:t>
      </w:r>
      <w:r>
        <w:rPr>
          <w:rFonts w:ascii="Times New Roman" w:hAnsi="Times New Roman" w:cs="Times New Roman"/>
          <w:sz w:val="24"/>
          <w:szCs w:val="24"/>
        </w:rPr>
        <w:t>ik</w:t>
      </w:r>
      <w:r w:rsidRPr="00427BC1">
        <w:rPr>
          <w:rFonts w:ascii="Times New Roman" w:hAnsi="Times New Roman" w:cs="Times New Roman"/>
          <w:sz w:val="24"/>
          <w:szCs w:val="24"/>
        </w:rPr>
        <w:t xml:space="preserve">. </w:t>
      </w:r>
    </w:p>
    <w:p w14:paraId="438E6988" w14:textId="77777777" w:rsidR="000A3D09" w:rsidRPr="00975ADF" w:rsidRDefault="000A3D09" w:rsidP="00975ADF">
      <w:pPr>
        <w:spacing w:after="0"/>
        <w:ind w:left="113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Egyes munkakörökben a </w:t>
      </w:r>
      <w:r w:rsidR="00625AC8" w:rsidRPr="00975ADF">
        <w:rPr>
          <w:rFonts w:ascii="Times New Roman" w:hAnsi="Times New Roman" w:cs="Times New Roman"/>
          <w:sz w:val="24"/>
          <w:szCs w:val="24"/>
        </w:rPr>
        <w:t>könyvtár</w:t>
      </w:r>
      <w:r w:rsidRPr="00975ADF">
        <w:rPr>
          <w:rFonts w:ascii="Times New Roman" w:hAnsi="Times New Roman" w:cs="Times New Roman"/>
          <w:sz w:val="24"/>
          <w:szCs w:val="24"/>
        </w:rPr>
        <w:t>vezető eltérő munkarendet rendelhet el:</w:t>
      </w:r>
    </w:p>
    <w:p w14:paraId="49736A49"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munkaszervezési okból,</w:t>
      </w:r>
    </w:p>
    <w:p w14:paraId="6BC1513A"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ha 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 xml:space="preserve"> oktatásban, továbbképzésben vesz részt,</w:t>
      </w:r>
    </w:p>
    <w:p w14:paraId="72560EAF"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 xml:space="preserve"> családi problémájának megoldása érdekében.</w:t>
      </w:r>
    </w:p>
    <w:p w14:paraId="6A7E5013" w14:textId="2B2AE129" w:rsidR="000A3D09" w:rsidRPr="00975ADF" w:rsidRDefault="000A3D09" w:rsidP="00975ADF">
      <w:pPr>
        <w:spacing w:after="0"/>
        <w:ind w:left="113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munkabeosztást </w:t>
      </w:r>
      <w:r w:rsidR="004D0BA8">
        <w:rPr>
          <w:rFonts w:ascii="Times New Roman" w:hAnsi="Times New Roman" w:cs="Times New Roman"/>
          <w:sz w:val="24"/>
          <w:szCs w:val="24"/>
        </w:rPr>
        <w:t>részlegenként a</w:t>
      </w:r>
      <w:r w:rsidRPr="00975ADF">
        <w:rPr>
          <w:rFonts w:ascii="Times New Roman" w:hAnsi="Times New Roman" w:cs="Times New Roman"/>
          <w:sz w:val="24"/>
          <w:szCs w:val="24"/>
        </w:rPr>
        <w:t xml:space="preserve"> csoportvezetők készítik el. Az esetleges helyettesítésekről az adott szervezeti egység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inak kell gondoskodniuk.</w:t>
      </w:r>
    </w:p>
    <w:p w14:paraId="0AD2D687" w14:textId="77777777" w:rsidR="000A3D09" w:rsidRPr="00975ADF" w:rsidRDefault="000A3D09" w:rsidP="00975ADF">
      <w:pPr>
        <w:numPr>
          <w:ilvl w:val="0"/>
          <w:numId w:val="8"/>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nak a teljesített munkaidő rögzítésére – naponta – jelenléti ívet kell vezetni.</w:t>
      </w:r>
    </w:p>
    <w:p w14:paraId="557CA28D" w14:textId="77777777" w:rsidR="000A3D09" w:rsidRPr="00975ADF" w:rsidRDefault="000A3D09" w:rsidP="00975ADF">
      <w:pPr>
        <w:numPr>
          <w:ilvl w:val="0"/>
          <w:numId w:val="8"/>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 xml:space="preserve"> a munkából való rendkívüli távolmaradását, annak okát lehetőleg előző nap, de legkésőbb az adott munkanapon reggel 8 óráig köteles jelenteni az intézmény vezetőjének vagy a helyettesítéssel megbízott csoportvezetőnek.</w:t>
      </w:r>
    </w:p>
    <w:p w14:paraId="2974ED31" w14:textId="77777777" w:rsidR="000A3D09" w:rsidRPr="00975ADF" w:rsidRDefault="000A3D09" w:rsidP="00975ADF">
      <w:pPr>
        <w:numPr>
          <w:ilvl w:val="0"/>
          <w:numId w:val="8"/>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 xml:space="preserve"> munkából való távolmaradását megelőzően, de legkésőbb a bejelentés időpontjában köteles tájékoztatni közvetlen felettesét aktuális munkájáról, a helyettesítése alatt elvégzendő határidős feladatokról.</w:t>
      </w:r>
    </w:p>
    <w:p w14:paraId="05BC2ED8" w14:textId="77777777" w:rsidR="000A3D09" w:rsidRPr="00975ADF" w:rsidRDefault="000A3D09" w:rsidP="00975ADF">
      <w:pPr>
        <w:numPr>
          <w:ilvl w:val="0"/>
          <w:numId w:val="8"/>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91249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ban zárás után az intézmény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i csak az intézményvezető vagy helyettese engedélyével tartózkodhatnak.</w:t>
      </w:r>
    </w:p>
    <w:p w14:paraId="1F5DD73B" w14:textId="07853443" w:rsidR="000A3D09" w:rsidRPr="00975ADF" w:rsidRDefault="00427BC1" w:rsidP="00975ADF">
      <w:pPr>
        <w:spacing w:after="0"/>
        <w:ind w:left="1134"/>
        <w:contextualSpacing/>
        <w:jc w:val="both"/>
        <w:rPr>
          <w:rFonts w:ascii="Times New Roman" w:hAnsi="Times New Roman" w:cs="Times New Roman"/>
          <w:sz w:val="24"/>
          <w:szCs w:val="24"/>
        </w:rPr>
      </w:pPr>
      <w:r w:rsidRPr="00427BC1">
        <w:rPr>
          <w:rFonts w:ascii="Times New Roman" w:hAnsi="Times New Roman" w:cs="Times New Roman"/>
          <w:sz w:val="24"/>
          <w:szCs w:val="24"/>
        </w:rPr>
        <w:t xml:space="preserve">Az intézmény igazgatója elrendelheti </w:t>
      </w:r>
      <w:r w:rsidR="000A3D09" w:rsidRPr="00975ADF">
        <w:rPr>
          <w:rFonts w:ascii="Times New Roman" w:hAnsi="Times New Roman" w:cs="Times New Roman"/>
          <w:sz w:val="24"/>
          <w:szCs w:val="24"/>
        </w:rPr>
        <w:t xml:space="preserve">a </w:t>
      </w:r>
      <w:r w:rsidR="0091249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000A3D09" w:rsidRPr="00975ADF">
        <w:rPr>
          <w:rFonts w:ascii="Times New Roman" w:hAnsi="Times New Roman" w:cs="Times New Roman"/>
          <w:sz w:val="24"/>
          <w:szCs w:val="24"/>
        </w:rPr>
        <w:t xml:space="preserve"> zárva tartását az alábbi esetekben:</w:t>
      </w:r>
    </w:p>
    <w:p w14:paraId="6E16C633"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állományellenőrzés céljából,</w:t>
      </w:r>
    </w:p>
    <w:p w14:paraId="7ABE9593"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az épület karbantartási munkáinak végzésekor,</w:t>
      </w:r>
    </w:p>
    <w:p w14:paraId="7C7D1CC3" w14:textId="77777777"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k szabadságolása érdekében,</w:t>
      </w:r>
    </w:p>
    <w:p w14:paraId="66C5687D" w14:textId="1D7C8F2D" w:rsidR="000A3D09" w:rsidRPr="00975ADF" w:rsidRDefault="000A3D09" w:rsidP="00975ADF">
      <w:pPr>
        <w:numPr>
          <w:ilvl w:val="0"/>
          <w:numId w:val="7"/>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rendkívüli helyzetekben (pl. tartós áramszünet, épületüzemeltetési probléma</w:t>
      </w:r>
      <w:r w:rsidR="004D0BA8">
        <w:rPr>
          <w:rFonts w:ascii="Times New Roman" w:hAnsi="Times New Roman" w:cs="Times New Roman"/>
          <w:sz w:val="24"/>
          <w:szCs w:val="24"/>
        </w:rPr>
        <w:t xml:space="preserve">, </w:t>
      </w:r>
      <w:r w:rsidR="00BC7D43">
        <w:rPr>
          <w:rFonts w:ascii="Times New Roman" w:hAnsi="Times New Roman" w:cs="Times New Roman"/>
          <w:sz w:val="24"/>
          <w:szCs w:val="24"/>
        </w:rPr>
        <w:t>egészségügyi helyzet</w:t>
      </w:r>
      <w:r w:rsidRPr="00975ADF">
        <w:rPr>
          <w:rFonts w:ascii="Times New Roman" w:hAnsi="Times New Roman" w:cs="Times New Roman"/>
          <w:sz w:val="24"/>
          <w:szCs w:val="24"/>
        </w:rPr>
        <w:t>).</w:t>
      </w:r>
    </w:p>
    <w:p w14:paraId="2D48E85A" w14:textId="77777777" w:rsidR="000A3D09" w:rsidRPr="00975ADF" w:rsidRDefault="000A3D09" w:rsidP="00975ADF">
      <w:pPr>
        <w:spacing w:after="0"/>
        <w:contextualSpacing/>
        <w:jc w:val="both"/>
        <w:rPr>
          <w:rFonts w:ascii="Times New Roman" w:hAnsi="Times New Roman" w:cs="Times New Roman"/>
          <w:sz w:val="24"/>
          <w:szCs w:val="24"/>
        </w:rPr>
      </w:pPr>
    </w:p>
    <w:p w14:paraId="6106A008"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96" w:name="_Toc53133861"/>
      <w:r w:rsidRPr="00975ADF">
        <w:rPr>
          <w:rFonts w:ascii="Times New Roman" w:hAnsi="Times New Roman"/>
          <w:i w:val="0"/>
          <w:sz w:val="24"/>
          <w:szCs w:val="24"/>
          <w:lang w:eastAsia="hu-HU"/>
        </w:rPr>
        <w:t>4.4.</w:t>
      </w:r>
      <w:r w:rsidR="000A3D09" w:rsidRPr="00975ADF">
        <w:rPr>
          <w:rFonts w:ascii="Times New Roman" w:hAnsi="Times New Roman"/>
          <w:i w:val="0"/>
          <w:sz w:val="24"/>
          <w:szCs w:val="24"/>
          <w:lang w:eastAsia="hu-HU"/>
        </w:rPr>
        <w:tab/>
        <w:t>Szabadság kiadása</w:t>
      </w:r>
      <w:bookmarkEnd w:id="96"/>
    </w:p>
    <w:p w14:paraId="56363CDB" w14:textId="77777777" w:rsidR="000A3D09" w:rsidRPr="00975ADF" w:rsidRDefault="000A3D09" w:rsidP="00975ADF">
      <w:pPr>
        <w:spacing w:after="0"/>
        <w:ind w:left="113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szabadság és távollét engedélyezése a </w:t>
      </w:r>
      <w:r w:rsidR="00625AC8" w:rsidRPr="00975ADF">
        <w:rPr>
          <w:rFonts w:ascii="Times New Roman" w:hAnsi="Times New Roman" w:cs="Times New Roman"/>
          <w:sz w:val="24"/>
          <w:szCs w:val="24"/>
        </w:rPr>
        <w:t>könyvtár</w:t>
      </w:r>
      <w:r w:rsidRPr="00975ADF">
        <w:rPr>
          <w:rFonts w:ascii="Times New Roman" w:hAnsi="Times New Roman" w:cs="Times New Roman"/>
          <w:sz w:val="24"/>
          <w:szCs w:val="24"/>
        </w:rPr>
        <w:t>vezető jogköre. Távollétében az intézményvezető-helyettes adhat engedélyt.</w:t>
      </w:r>
    </w:p>
    <w:p w14:paraId="79C97140"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Rendkívüli és fizetés nélküli szabadság engedélyezésére minden esetben a </w:t>
      </w:r>
      <w:r w:rsidR="007B4CF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vezetője jogosult.</w:t>
      </w:r>
    </w:p>
    <w:p w14:paraId="400AA055"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 xml:space="preserve">k éves szabadságának mértékét az </w:t>
      </w:r>
      <w:proofErr w:type="spellStart"/>
      <w:r w:rsidRPr="00975ADF">
        <w:rPr>
          <w:rFonts w:ascii="Times New Roman" w:hAnsi="Times New Roman" w:cs="Times New Roman"/>
          <w:sz w:val="24"/>
          <w:szCs w:val="24"/>
        </w:rPr>
        <w:t>Mt-ben</w:t>
      </w:r>
      <w:proofErr w:type="spellEnd"/>
      <w:r w:rsidRPr="00975ADF">
        <w:rPr>
          <w:rFonts w:ascii="Times New Roman" w:hAnsi="Times New Roman" w:cs="Times New Roman"/>
          <w:sz w:val="24"/>
          <w:szCs w:val="24"/>
        </w:rPr>
        <w:t xml:space="preserve"> foglalt előírások szerint kell megállapítani. </w:t>
      </w:r>
    </w:p>
    <w:p w14:paraId="72B5AEEC"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rendes évi szabadság kiadásához – 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kkal egyeztetett – szabadságolási terv készül.</w:t>
      </w:r>
    </w:p>
    <w:p w14:paraId="3F048FF7" w14:textId="0C4331D0"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kat megillető és kivett szabadságról nyilvántartást kell vezetni</w:t>
      </w:r>
      <w:r w:rsidR="00367B24">
        <w:rPr>
          <w:rFonts w:ascii="Times New Roman" w:hAnsi="Times New Roman" w:cs="Times New Roman"/>
          <w:sz w:val="24"/>
          <w:szCs w:val="24"/>
        </w:rPr>
        <w:t xml:space="preserve">, amelyért </w:t>
      </w:r>
      <w:r w:rsidR="00367B24" w:rsidRPr="00367B24">
        <w:rPr>
          <w:rFonts w:ascii="Times New Roman" w:hAnsi="Times New Roman" w:cs="Times New Roman"/>
          <w:sz w:val="24"/>
          <w:szCs w:val="24"/>
        </w:rPr>
        <w:t>a személyzeti feladatokat ellátó munkatárs felelős.</w:t>
      </w:r>
    </w:p>
    <w:p w14:paraId="2D13D6DD" w14:textId="77777777" w:rsidR="000A3D09" w:rsidRPr="00975ADF" w:rsidRDefault="000A3D09" w:rsidP="00975ADF">
      <w:pPr>
        <w:tabs>
          <w:tab w:val="left" w:pos="3686"/>
        </w:tabs>
        <w:spacing w:after="0"/>
        <w:contextualSpacing/>
        <w:jc w:val="both"/>
        <w:rPr>
          <w:rFonts w:ascii="Times New Roman" w:hAnsi="Times New Roman" w:cs="Times New Roman"/>
          <w:sz w:val="24"/>
          <w:szCs w:val="24"/>
        </w:rPr>
      </w:pPr>
    </w:p>
    <w:p w14:paraId="6D26B7D8"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97" w:name="_Toc53133862"/>
      <w:r w:rsidRPr="00975ADF">
        <w:rPr>
          <w:rFonts w:ascii="Times New Roman" w:hAnsi="Times New Roman"/>
          <w:i w:val="0"/>
          <w:sz w:val="24"/>
          <w:szCs w:val="24"/>
          <w:lang w:eastAsia="hu-HU"/>
        </w:rPr>
        <w:t>4.5.</w:t>
      </w:r>
      <w:r w:rsidR="000A3D09" w:rsidRPr="00975ADF">
        <w:rPr>
          <w:rFonts w:ascii="Times New Roman" w:hAnsi="Times New Roman"/>
          <w:i w:val="0"/>
          <w:sz w:val="24"/>
          <w:szCs w:val="24"/>
          <w:lang w:eastAsia="hu-HU"/>
        </w:rPr>
        <w:tab/>
        <w:t>Helyettesítés</w:t>
      </w:r>
      <w:bookmarkEnd w:id="97"/>
    </w:p>
    <w:p w14:paraId="0167D854" w14:textId="77777777" w:rsidR="000A3D09" w:rsidRPr="00975ADF" w:rsidRDefault="000A3D09" w:rsidP="00975ADF">
      <w:pPr>
        <w:pStyle w:val="Szveg"/>
        <w:ind w:left="1134"/>
        <w:contextualSpacing/>
      </w:pPr>
      <w:bookmarkStart w:id="98" w:name="_Toc52979552"/>
      <w:r w:rsidRPr="00975ADF">
        <w:t xml:space="preserve">Az intézményben folyó munkát a </w:t>
      </w:r>
      <w:r w:rsidR="000D2D62" w:rsidRPr="00975ADF">
        <w:t>munkavállaló</w:t>
      </w:r>
      <w:r w:rsidRPr="00975ADF">
        <w:t xml:space="preserve">k időleges vagy tartós távolléte nem akadályozhatja. A </w:t>
      </w:r>
      <w:r w:rsidR="000D2D62" w:rsidRPr="00975ADF">
        <w:t>munkavállaló</w:t>
      </w:r>
      <w:r w:rsidRPr="00975ADF">
        <w:t xml:space="preserve"> tartós távolléte esetére a helyettesítés rendjének kidolgozása a </w:t>
      </w:r>
      <w:r w:rsidR="007B4CF7" w:rsidRPr="00975ADF">
        <w:t>k</w:t>
      </w:r>
      <w:r w:rsidR="00625AC8" w:rsidRPr="00975ADF">
        <w:t>önyvtár</w:t>
      </w:r>
      <w:r w:rsidRPr="00975ADF">
        <w:t xml:space="preserve"> vezetőjének a feladata. A helyettesítéssel kapcsolatos, egyes </w:t>
      </w:r>
      <w:r w:rsidR="000D2D62" w:rsidRPr="00975ADF">
        <w:t>munkavállaló</w:t>
      </w:r>
      <w:r w:rsidRPr="00975ADF">
        <w:t>kat érintő konkrét feladatokat a munkaköri leírásban kell rögzíteni.</w:t>
      </w:r>
      <w:bookmarkEnd w:id="98"/>
    </w:p>
    <w:p w14:paraId="07E2AF90" w14:textId="77777777" w:rsidR="000A3D09" w:rsidRPr="00975ADF" w:rsidRDefault="000A3D09" w:rsidP="00975ADF">
      <w:pPr>
        <w:pStyle w:val="Szveg"/>
        <w:contextualSpacing/>
      </w:pPr>
    </w:p>
    <w:p w14:paraId="1E75DEC3"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99" w:name="_Toc53133863"/>
      <w:r w:rsidRPr="00975ADF">
        <w:rPr>
          <w:rFonts w:ascii="Times New Roman" w:hAnsi="Times New Roman"/>
          <w:i w:val="0"/>
          <w:sz w:val="24"/>
          <w:szCs w:val="24"/>
          <w:lang w:eastAsia="hu-HU"/>
        </w:rPr>
        <w:t>4.6.</w:t>
      </w:r>
      <w:r w:rsidR="000A3D09" w:rsidRPr="00975ADF">
        <w:rPr>
          <w:rFonts w:ascii="Times New Roman" w:hAnsi="Times New Roman"/>
          <w:i w:val="0"/>
          <w:sz w:val="24"/>
          <w:szCs w:val="24"/>
          <w:lang w:eastAsia="hu-HU"/>
        </w:rPr>
        <w:tab/>
        <w:t>Kapcsolattartás rendje, nyilatkozat tömegtájékoztató szervek részére</w:t>
      </w:r>
      <w:bookmarkEnd w:id="99"/>
    </w:p>
    <w:p w14:paraId="2AEFADB4" w14:textId="0C1EE895" w:rsidR="000A3D09"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w:t>
      </w:r>
      <w:r w:rsidR="001027C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képviseletét az intézményvezető látja el. A fenntartóval az intézményvezető, a Ceglédi Közös Önkormányzati Hivatallal az intézményvezető és a gazdasági ügyintéző tart kapcsolatot. A dokumentum-beszerzés területén a gyűjteményszervezési csoportvezető a kapcsolattartó.</w:t>
      </w:r>
      <w:r w:rsidR="00BC7D43">
        <w:rPr>
          <w:rFonts w:ascii="Times New Roman" w:hAnsi="Times New Roman" w:cs="Times New Roman"/>
          <w:sz w:val="24"/>
          <w:szCs w:val="24"/>
        </w:rPr>
        <w:t xml:space="preserve"> </w:t>
      </w:r>
      <w:r w:rsidR="00BC7D43" w:rsidRPr="00BC7D43">
        <w:rPr>
          <w:rFonts w:ascii="Times New Roman" w:hAnsi="Times New Roman" w:cs="Times New Roman"/>
          <w:sz w:val="24"/>
          <w:szCs w:val="24"/>
        </w:rPr>
        <w:t>A szakmai szervezetekkel, más könyvtárakkal</w:t>
      </w:r>
      <w:r w:rsidR="00BC7D43">
        <w:rPr>
          <w:rFonts w:ascii="Times New Roman" w:hAnsi="Times New Roman" w:cs="Times New Roman"/>
          <w:sz w:val="24"/>
          <w:szCs w:val="24"/>
        </w:rPr>
        <w:t xml:space="preserve"> </w:t>
      </w:r>
      <w:r w:rsidR="00BC7D43" w:rsidRPr="00BC7D43">
        <w:rPr>
          <w:rFonts w:ascii="Times New Roman" w:hAnsi="Times New Roman" w:cs="Times New Roman"/>
          <w:sz w:val="24"/>
          <w:szCs w:val="24"/>
        </w:rPr>
        <w:t>az igazgató tartja a kapcsolatot</w:t>
      </w:r>
      <w:r w:rsidR="00BC7D43">
        <w:rPr>
          <w:rFonts w:ascii="Times New Roman" w:hAnsi="Times New Roman" w:cs="Times New Roman"/>
          <w:sz w:val="24"/>
          <w:szCs w:val="24"/>
        </w:rPr>
        <w:t>.</w:t>
      </w:r>
    </w:p>
    <w:p w14:paraId="158B14F8" w14:textId="308F8AC9" w:rsidR="00BC7D43" w:rsidRPr="00975ADF" w:rsidRDefault="00BC7D43" w:rsidP="00975ADF">
      <w:pPr>
        <w:numPr>
          <w:ilvl w:val="0"/>
          <w:numId w:val="9"/>
        </w:numPr>
        <w:spacing w:after="0"/>
        <w:ind w:left="1985" w:hanging="284"/>
        <w:contextualSpacing/>
        <w:jc w:val="both"/>
        <w:rPr>
          <w:rFonts w:ascii="Times New Roman" w:hAnsi="Times New Roman" w:cs="Times New Roman"/>
          <w:sz w:val="24"/>
          <w:szCs w:val="24"/>
        </w:rPr>
      </w:pPr>
      <w:r w:rsidRPr="00BC7D43">
        <w:rPr>
          <w:rFonts w:ascii="Times New Roman" w:hAnsi="Times New Roman" w:cs="Times New Roman"/>
          <w:sz w:val="24"/>
          <w:szCs w:val="24"/>
        </w:rPr>
        <w:t>A könyvtár feladatainak hatékony ellátása érdekében a szervezeti egységek egymással szoros kapcsolatot tartanak. Minden intézkedés esetében, amely másik szervezeti egység munkáját érinti, az intézkedést megelőzően egyeztetési kötelezettség van.</w:t>
      </w:r>
    </w:p>
    <w:p w14:paraId="47E79FD4" w14:textId="77777777" w:rsidR="000A3D09"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Az intézmény minden </w:t>
      </w:r>
      <w:r w:rsidR="000D2D62" w:rsidRPr="00975ADF">
        <w:rPr>
          <w:rFonts w:ascii="Times New Roman" w:hAnsi="Times New Roman" w:cs="Times New Roman"/>
          <w:sz w:val="24"/>
          <w:szCs w:val="24"/>
        </w:rPr>
        <w:t>munkavállaló</w:t>
      </w:r>
      <w:r w:rsidRPr="00975ADF">
        <w:rPr>
          <w:rFonts w:ascii="Times New Roman" w:hAnsi="Times New Roman" w:cs="Times New Roman"/>
          <w:sz w:val="24"/>
          <w:szCs w:val="24"/>
        </w:rPr>
        <w:t>ját érintő kérdések, információk esetében a tájékoztatás eszköze esetenként a körlevél.</w:t>
      </w:r>
    </w:p>
    <w:p w14:paraId="6829D2DF" w14:textId="55C24BDF" w:rsidR="00BC7D43" w:rsidRPr="00BC7D43" w:rsidRDefault="00BC7D43" w:rsidP="00975ADF">
      <w:pPr>
        <w:numPr>
          <w:ilvl w:val="0"/>
          <w:numId w:val="9"/>
        </w:numPr>
        <w:spacing w:after="0"/>
        <w:ind w:left="1985" w:hanging="284"/>
        <w:contextualSpacing/>
        <w:jc w:val="both"/>
        <w:rPr>
          <w:rFonts w:ascii="Times New Roman" w:hAnsi="Times New Roman" w:cs="Times New Roman"/>
          <w:sz w:val="24"/>
          <w:szCs w:val="24"/>
        </w:rPr>
      </w:pPr>
      <w:r w:rsidRPr="00BC7D43">
        <w:rPr>
          <w:rFonts w:ascii="Times New Roman" w:hAnsi="Times New Roman" w:cs="Times New Roman"/>
          <w:sz w:val="24"/>
          <w:szCs w:val="24"/>
        </w:rPr>
        <w:t>Az intézményben történt rendkívüli eseményeket a dolgozó köteles bejelenteni feljebbvalójának. Amennyiben az észlelt esemény emberéletet veszélyeztet, azonnal értesíteni kell a mentőket, vagy a tűzoltókat, katasztrófavédelmet, rendőrséget.</w:t>
      </w:r>
    </w:p>
    <w:p w14:paraId="1BEB6A83" w14:textId="521F6236"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 tömegtájékoztatás fórumain az intézményt érintő kérdésekben a tájékoztatásra, illetve nyilatkozatadásra az intézményvezető vagy az általa megbízott személy jogosult. Elvárás, hogy a nyilatkozatot adó a tömegtájékoztató szervek munkatársainak udvarias, konkrét, szabatos válaszokat adjon. A közölt adatok szakszerűségéért és pontosságáért, a tények objektív ismertetésért a nyilatkozó felel.</w:t>
      </w:r>
    </w:p>
    <w:p w14:paraId="3161E155"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Nem adható nyilatkozat olyan üggyel, ténnyel és körülménnyel kapcsolatban, amelynek idő előtti nyilvánosságra hozatala az intézmény tevékenységében zavart, az intézménynek anyagi, vagy erkölcsi kárt okozna, továbbá olyan kérdésekről, amelyeknél a döntés nem a nyilatkozattevő hatáskörébe tartozik.</w:t>
      </w:r>
    </w:p>
    <w:p w14:paraId="130E4722" w14:textId="77777777" w:rsidR="000A3D09" w:rsidRPr="00975ADF" w:rsidRDefault="000A3D09" w:rsidP="00975ADF">
      <w:pPr>
        <w:tabs>
          <w:tab w:val="left" w:pos="3686"/>
        </w:tabs>
        <w:spacing w:after="0"/>
        <w:contextualSpacing/>
        <w:jc w:val="both"/>
        <w:rPr>
          <w:rFonts w:ascii="Times New Roman" w:hAnsi="Times New Roman" w:cs="Times New Roman"/>
          <w:sz w:val="24"/>
          <w:szCs w:val="24"/>
        </w:rPr>
      </w:pPr>
    </w:p>
    <w:p w14:paraId="25CBA13F"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00" w:name="_Toc53133864"/>
      <w:r w:rsidRPr="00975ADF">
        <w:rPr>
          <w:rFonts w:ascii="Times New Roman" w:hAnsi="Times New Roman"/>
          <w:i w:val="0"/>
          <w:sz w:val="24"/>
          <w:szCs w:val="24"/>
          <w:lang w:eastAsia="hu-HU"/>
        </w:rPr>
        <w:t>4.7.</w:t>
      </w:r>
      <w:r w:rsidR="000A3D09" w:rsidRPr="00975ADF">
        <w:rPr>
          <w:rFonts w:ascii="Times New Roman" w:hAnsi="Times New Roman"/>
          <w:i w:val="0"/>
          <w:sz w:val="24"/>
          <w:szCs w:val="24"/>
          <w:lang w:eastAsia="hu-HU"/>
        </w:rPr>
        <w:tab/>
        <w:t>Közérdekű adatok közzététele</w:t>
      </w:r>
      <w:bookmarkEnd w:id="100"/>
    </w:p>
    <w:p w14:paraId="0FF5A2B7" w14:textId="77777777" w:rsidR="000A3D09" w:rsidRPr="00975ADF" w:rsidRDefault="000A3D09" w:rsidP="00975ADF">
      <w:pPr>
        <w:pStyle w:val="Szveg"/>
        <w:ind w:left="1134"/>
        <w:contextualSpacing/>
      </w:pPr>
      <w:bookmarkStart w:id="101" w:name="_Toc52979555"/>
      <w:r w:rsidRPr="00975ADF">
        <w:t>Az elektronikus információszabadságról szóló 2005. évi XC. törvény (</w:t>
      </w:r>
      <w:proofErr w:type="spellStart"/>
      <w:r w:rsidRPr="00975ADF">
        <w:t>Infotv</w:t>
      </w:r>
      <w:proofErr w:type="spellEnd"/>
      <w:r w:rsidRPr="00975ADF">
        <w:t xml:space="preserve">.) értelmében a </w:t>
      </w:r>
      <w:r w:rsidR="001027C7" w:rsidRPr="00975ADF">
        <w:t>k</w:t>
      </w:r>
      <w:r w:rsidR="00625AC8" w:rsidRPr="00975ADF">
        <w:t>önyvtár</w:t>
      </w:r>
      <w:r w:rsidRPr="00975ADF">
        <w:t xml:space="preserve"> honlapján közzéteszi a jogszabályokban előírt közérdekű adatait és alapdokumentumait.</w:t>
      </w:r>
      <w:bookmarkEnd w:id="101"/>
    </w:p>
    <w:p w14:paraId="5D6FFC21" w14:textId="77777777" w:rsidR="000A3D09" w:rsidRPr="00975ADF" w:rsidRDefault="000A3D09" w:rsidP="00975ADF">
      <w:pPr>
        <w:tabs>
          <w:tab w:val="left" w:pos="3686"/>
        </w:tabs>
        <w:spacing w:after="0"/>
        <w:contextualSpacing/>
        <w:jc w:val="both"/>
        <w:rPr>
          <w:rFonts w:ascii="Times New Roman" w:hAnsi="Times New Roman" w:cs="Times New Roman"/>
          <w:sz w:val="24"/>
          <w:szCs w:val="24"/>
        </w:rPr>
      </w:pPr>
    </w:p>
    <w:p w14:paraId="2C2859ED"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02" w:name="_Toc53133865"/>
      <w:r w:rsidRPr="00975ADF">
        <w:rPr>
          <w:rFonts w:ascii="Times New Roman" w:hAnsi="Times New Roman"/>
          <w:i w:val="0"/>
          <w:sz w:val="24"/>
          <w:szCs w:val="24"/>
          <w:lang w:eastAsia="hu-HU"/>
        </w:rPr>
        <w:t>4.8.</w:t>
      </w:r>
      <w:r w:rsidR="000A3D09" w:rsidRPr="00975ADF">
        <w:rPr>
          <w:rFonts w:ascii="Times New Roman" w:hAnsi="Times New Roman"/>
          <w:i w:val="0"/>
          <w:sz w:val="24"/>
          <w:szCs w:val="24"/>
          <w:lang w:eastAsia="hu-HU"/>
        </w:rPr>
        <w:tab/>
        <w:t>Továbbképzés</w:t>
      </w:r>
      <w:bookmarkEnd w:id="102"/>
    </w:p>
    <w:p w14:paraId="230EAE12"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Az intézmény vezetője – a kulturális szakemberek továbbképzéséről szóló 32/2017. (XII. 12.) EMMI rendelet értelmében – gondoskodik a munkaviszony alapján, szakmai munkakörben, legalább 6 órában foglalkoztatott közép- és felsőfokú végzettségű szakemberek szervezett képzéséről, továbbképzéséről.</w:t>
      </w:r>
    </w:p>
    <w:p w14:paraId="05389B45"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 xml:space="preserve">A rendelet előírásainak megfelelően a továbbképzést tervezni kell. Az intézmény továbbképzési és beiskolázási tervének elkészítését és módosítását az intézmény vezetése kezdeményezi, az érdekeltekkel egyénileg történő egyeztetés figyelembe vételével. A továbbképzési és beiskolázási tervbe nem vehető fel olyan képzés, amely a munkakörben nem hasznosítható, illetve nem illeszkedik a </w:t>
      </w:r>
      <w:r w:rsidR="001027C7" w:rsidRPr="00975ADF">
        <w:rPr>
          <w:rFonts w:ascii="Times New Roman" w:hAnsi="Times New Roman" w:cs="Times New Roman"/>
          <w:sz w:val="24"/>
          <w:szCs w:val="24"/>
        </w:rPr>
        <w:t>k</w:t>
      </w:r>
      <w:r w:rsidR="00625AC8" w:rsidRPr="00975ADF">
        <w:rPr>
          <w:rFonts w:ascii="Times New Roman" w:hAnsi="Times New Roman" w:cs="Times New Roman"/>
          <w:sz w:val="24"/>
          <w:szCs w:val="24"/>
        </w:rPr>
        <w:t>önyvtár</w:t>
      </w:r>
      <w:r w:rsidRPr="00975ADF">
        <w:rPr>
          <w:rFonts w:ascii="Times New Roman" w:hAnsi="Times New Roman" w:cs="Times New Roman"/>
          <w:sz w:val="24"/>
          <w:szCs w:val="24"/>
        </w:rPr>
        <w:t xml:space="preserve"> stratégiai céljaihoz.</w:t>
      </w:r>
    </w:p>
    <w:p w14:paraId="67A9586B" w14:textId="77777777" w:rsidR="000A3D09" w:rsidRPr="00975ADF" w:rsidRDefault="000A3D09" w:rsidP="00975ADF">
      <w:pPr>
        <w:tabs>
          <w:tab w:val="left" w:pos="3686"/>
        </w:tabs>
        <w:spacing w:after="0"/>
        <w:contextualSpacing/>
        <w:jc w:val="both"/>
        <w:rPr>
          <w:rFonts w:ascii="Times New Roman" w:hAnsi="Times New Roman" w:cs="Times New Roman"/>
          <w:sz w:val="24"/>
          <w:szCs w:val="24"/>
        </w:rPr>
      </w:pPr>
    </w:p>
    <w:p w14:paraId="66B1DD1B"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03" w:name="_Toc53133866"/>
      <w:r w:rsidRPr="00975ADF">
        <w:rPr>
          <w:rFonts w:ascii="Times New Roman" w:hAnsi="Times New Roman"/>
          <w:i w:val="0"/>
          <w:sz w:val="24"/>
          <w:szCs w:val="24"/>
          <w:lang w:eastAsia="hu-HU"/>
        </w:rPr>
        <w:t>4.9.</w:t>
      </w:r>
      <w:r w:rsidR="000A3D09" w:rsidRPr="00975ADF">
        <w:rPr>
          <w:rFonts w:ascii="Times New Roman" w:hAnsi="Times New Roman"/>
          <w:i w:val="0"/>
          <w:sz w:val="24"/>
          <w:szCs w:val="24"/>
          <w:lang w:eastAsia="hu-HU"/>
        </w:rPr>
        <w:tab/>
        <w:t>Munkakörök átadása, átvétele</w:t>
      </w:r>
      <w:bookmarkEnd w:id="103"/>
    </w:p>
    <w:p w14:paraId="507C45A6" w14:textId="77777777" w:rsidR="000A3D09" w:rsidRDefault="000A3D09" w:rsidP="00975ADF">
      <w:pPr>
        <w:pStyle w:val="Szveg"/>
        <w:ind w:left="1134"/>
        <w:contextualSpacing/>
      </w:pPr>
      <w:bookmarkStart w:id="104" w:name="_Toc52979558"/>
      <w:r w:rsidRPr="00975ADF">
        <w:t xml:space="preserve">Az intézmény vezetőállású </w:t>
      </w:r>
      <w:r w:rsidR="000D2D62" w:rsidRPr="00975ADF">
        <w:t>munkavállaló</w:t>
      </w:r>
      <w:r w:rsidRPr="00975ADF">
        <w:t xml:space="preserve">i, valamint az intézményvezető által kijelölt </w:t>
      </w:r>
      <w:r w:rsidR="000D2D62" w:rsidRPr="00975ADF">
        <w:t>munkavállaló</w:t>
      </w:r>
      <w:r w:rsidRPr="00975ADF">
        <w:t>k munkakörének átadásáról, illetve átvételéről személyi változás esetén jegyzőkönyvet kell felvenni. A jegyzőkönyvben fel kell tüntetni az átadás-átvétel időpontját, a munkakörrel kapcsolatos tájékoztatást, fontosabb adatokat, a folyamatban lévő konkrét ügyeket, az átadásra kerülő eszközöket, az átadó és átvevő észrevételeit, a jelenlévők aláírását. Az átadás-átvételi eljárást a munkakörváltozást követően legkésőbb 15 napon belül be kell fejezni. A munkakör átadás-átvételével kapcsolatos eljárás lefolytatásáról a munkakör szerinti felettes vezető gondoskodik.</w:t>
      </w:r>
      <w:bookmarkEnd w:id="104"/>
    </w:p>
    <w:p w14:paraId="4A88E046" w14:textId="77777777" w:rsidR="00975ADF" w:rsidRPr="00975ADF" w:rsidRDefault="00975ADF" w:rsidP="00975ADF">
      <w:pPr>
        <w:pStyle w:val="Szveg"/>
        <w:ind w:left="1134"/>
        <w:contextualSpacing/>
      </w:pPr>
    </w:p>
    <w:p w14:paraId="0010B7A6"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05" w:name="_Toc53133867"/>
      <w:r w:rsidRPr="00975ADF">
        <w:rPr>
          <w:rFonts w:ascii="Times New Roman" w:hAnsi="Times New Roman"/>
          <w:i w:val="0"/>
          <w:sz w:val="24"/>
          <w:szCs w:val="24"/>
          <w:lang w:eastAsia="hu-HU"/>
        </w:rPr>
        <w:t>4.10.</w:t>
      </w:r>
      <w:r w:rsidRPr="00975ADF">
        <w:rPr>
          <w:rFonts w:ascii="Times New Roman" w:hAnsi="Times New Roman"/>
          <w:i w:val="0"/>
          <w:sz w:val="24"/>
          <w:szCs w:val="24"/>
          <w:lang w:eastAsia="hu-HU"/>
        </w:rPr>
        <w:tab/>
      </w:r>
      <w:r w:rsidR="000A3D09" w:rsidRPr="00975ADF">
        <w:rPr>
          <w:rFonts w:ascii="Times New Roman" w:hAnsi="Times New Roman"/>
          <w:i w:val="0"/>
          <w:sz w:val="24"/>
          <w:szCs w:val="24"/>
          <w:lang w:eastAsia="hu-HU"/>
        </w:rPr>
        <w:t>Anyagi felelősség, kártérítési kötelezettség</w:t>
      </w:r>
      <w:bookmarkEnd w:id="105"/>
    </w:p>
    <w:p w14:paraId="1C620318" w14:textId="77777777" w:rsidR="000A3D09" w:rsidRPr="00975ADF" w:rsidRDefault="000A3D09" w:rsidP="00975ADF">
      <w:pPr>
        <w:pStyle w:val="Szveg"/>
        <w:ind w:left="1134"/>
        <w:contextualSpacing/>
      </w:pPr>
      <w:bookmarkStart w:id="106" w:name="_Toc52979560"/>
      <w:r w:rsidRPr="00975ADF">
        <w:t xml:space="preserve">Az intézmény valamennyi </w:t>
      </w:r>
      <w:r w:rsidR="000D2D62" w:rsidRPr="00975ADF">
        <w:t>munkavállaló</w:t>
      </w:r>
      <w:r w:rsidRPr="00975ADF">
        <w:t>ja felelős a berendezési, felszerelési tárgyak rendeltetésszerű használatáért, a gépek, eszközök, dokumentumok stb. megóvásáért.</w:t>
      </w:r>
      <w:bookmarkEnd w:id="106"/>
    </w:p>
    <w:p w14:paraId="771D7480" w14:textId="77777777" w:rsidR="000A3D09" w:rsidRDefault="000A3D09" w:rsidP="00975ADF">
      <w:pPr>
        <w:pStyle w:val="Szveg"/>
        <w:ind w:left="1134"/>
        <w:contextualSpacing/>
      </w:pPr>
      <w:bookmarkStart w:id="107" w:name="_Toc52979561"/>
      <w:r w:rsidRPr="00975ADF">
        <w:t>A munkavállaló a munkaviszonyából eredő kötelezettségének vétkes megszegésével okozott kárért kártérítési felelősséggel tartozik. Szándékos károkozás esetén a munkavállaló a teljes kárt köteles megtéríteni.</w:t>
      </w:r>
      <w:bookmarkEnd w:id="107"/>
    </w:p>
    <w:p w14:paraId="2889CD27" w14:textId="54F6D10C" w:rsidR="008315EA" w:rsidRPr="00975ADF" w:rsidRDefault="008315EA" w:rsidP="00975ADF">
      <w:pPr>
        <w:pStyle w:val="Szveg"/>
        <w:ind w:left="1134"/>
        <w:contextualSpacing/>
      </w:pPr>
      <w:r>
        <w:t>A munkavállaló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 A pénzkezelőt felelősség terheli az általa kezelt pénz, és egyéb értéktárgy tekintetében. Amennyiben az intézménynél a kárt többen együttesen okozták, vétkességük, a megőrzésre átadott dolgokban</w:t>
      </w:r>
      <w:r w:rsidR="008169DC">
        <w:t xml:space="preserve"> </w:t>
      </w:r>
      <w:r>
        <w:t xml:space="preserve">bekövetkezett hiány esetén pedig munkabérük arányában felelnek. Amennyiben a kárt többen okozták, egyetemleges kötelezésnek van helye. </w:t>
      </w:r>
    </w:p>
    <w:p w14:paraId="400B5699" w14:textId="77777777" w:rsidR="000A3D09" w:rsidRPr="00975ADF" w:rsidRDefault="000A3D09" w:rsidP="00975ADF">
      <w:pPr>
        <w:pStyle w:val="Szveg"/>
        <w:ind w:left="1134"/>
        <w:contextualSpacing/>
      </w:pPr>
      <w:bookmarkStart w:id="108" w:name="_Toc52979562"/>
      <w:r w:rsidRPr="00975ADF">
        <w:t xml:space="preserve">A </w:t>
      </w:r>
      <w:r w:rsidR="000D2D62" w:rsidRPr="00975ADF">
        <w:t>munkavállaló</w:t>
      </w:r>
      <w:r w:rsidRPr="00975ADF">
        <w:t xml:space="preserve"> a szokásos személyi használati tárgyakat meghaladó mértékű és értékű használati értékeket csak saját felelősségére hozhat be munkahelyére.</w:t>
      </w:r>
      <w:bookmarkEnd w:id="108"/>
    </w:p>
    <w:p w14:paraId="0E060E6A" w14:textId="77777777" w:rsidR="000A3D09" w:rsidRPr="00975ADF" w:rsidRDefault="000A3D09" w:rsidP="00975ADF">
      <w:pPr>
        <w:pStyle w:val="Szveg"/>
        <w:ind w:left="1134"/>
        <w:contextualSpacing/>
      </w:pPr>
      <w:bookmarkStart w:id="109" w:name="_Toc52979563"/>
      <w:r w:rsidRPr="00975ADF">
        <w:t xml:space="preserve">A </w:t>
      </w:r>
      <w:r w:rsidR="00625AC8" w:rsidRPr="00975ADF">
        <w:t>könyvtár</w:t>
      </w:r>
      <w:r w:rsidRPr="00975ADF">
        <w:t xml:space="preserve">használó kártérítési kötelezettségét a </w:t>
      </w:r>
      <w:r w:rsidR="00625AC8" w:rsidRPr="00975ADF">
        <w:t>Könyvtár</w:t>
      </w:r>
      <w:r w:rsidRPr="00975ADF">
        <w:t>használati szabályzat rögzíti.</w:t>
      </w:r>
      <w:bookmarkEnd w:id="109"/>
    </w:p>
    <w:p w14:paraId="1963C264" w14:textId="77777777" w:rsidR="000A3D09" w:rsidRPr="00975ADF" w:rsidRDefault="000A3D09" w:rsidP="00975ADF">
      <w:pPr>
        <w:pStyle w:val="Szveg"/>
        <w:ind w:left="1134"/>
        <w:contextualSpacing/>
      </w:pPr>
      <w:bookmarkStart w:id="110" w:name="_Toc52979564"/>
      <w:r w:rsidRPr="00975ADF">
        <w:t>Anyagi felelősség nem terheli az intézményt az olvasói terekben elhelyezett vagy itt tárolt, felejtett személyes dolgokért.</w:t>
      </w:r>
      <w:bookmarkEnd w:id="110"/>
    </w:p>
    <w:p w14:paraId="23252D8D" w14:textId="77777777" w:rsidR="000A3D09" w:rsidRPr="00975ADF" w:rsidRDefault="000A3D09" w:rsidP="00975ADF">
      <w:pPr>
        <w:tabs>
          <w:tab w:val="left" w:pos="3686"/>
        </w:tabs>
        <w:spacing w:after="0"/>
        <w:contextualSpacing/>
        <w:jc w:val="both"/>
        <w:rPr>
          <w:rFonts w:ascii="Times New Roman" w:hAnsi="Times New Roman" w:cs="Times New Roman"/>
          <w:sz w:val="24"/>
          <w:szCs w:val="24"/>
        </w:rPr>
      </w:pPr>
    </w:p>
    <w:p w14:paraId="64514F0A"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11" w:name="_Toc53133868"/>
      <w:r w:rsidRPr="00975ADF">
        <w:rPr>
          <w:rFonts w:ascii="Times New Roman" w:hAnsi="Times New Roman"/>
          <w:i w:val="0"/>
          <w:sz w:val="24"/>
          <w:szCs w:val="24"/>
          <w:lang w:eastAsia="hu-HU"/>
        </w:rPr>
        <w:t>4.11.</w:t>
      </w:r>
      <w:r w:rsidR="000A3D09" w:rsidRPr="00975ADF">
        <w:rPr>
          <w:rFonts w:ascii="Times New Roman" w:hAnsi="Times New Roman"/>
          <w:i w:val="0"/>
          <w:sz w:val="24"/>
          <w:szCs w:val="24"/>
          <w:lang w:eastAsia="hu-HU"/>
        </w:rPr>
        <w:tab/>
        <w:t>A munkaterv</w:t>
      </w:r>
      <w:bookmarkEnd w:id="111"/>
    </w:p>
    <w:p w14:paraId="1E522427" w14:textId="6E3E40E1" w:rsidR="000A3D09" w:rsidRPr="00975ADF" w:rsidRDefault="000A3D09" w:rsidP="00975ADF">
      <w:pPr>
        <w:pStyle w:val="Szveg"/>
        <w:ind w:left="1134"/>
        <w:contextualSpacing/>
      </w:pPr>
      <w:bookmarkStart w:id="112" w:name="_Toc52979566"/>
      <w:r w:rsidRPr="00975ADF">
        <w:t xml:space="preserve">A </w:t>
      </w:r>
      <w:r w:rsidR="00F1213D" w:rsidRPr="00975ADF">
        <w:t>k</w:t>
      </w:r>
      <w:r w:rsidR="00625AC8" w:rsidRPr="00975ADF">
        <w:t>önyvtár</w:t>
      </w:r>
      <w:r w:rsidRPr="00975ADF">
        <w:t xml:space="preserve"> vezetője az intézmény feladatainak végreha</w:t>
      </w:r>
      <w:r w:rsidR="00A826A7" w:rsidRPr="00975ADF">
        <w:t>j</w:t>
      </w:r>
      <w:r w:rsidRPr="00975ADF">
        <w:t xml:space="preserve">tására intézményi éves munkatervet készít. A munkaterv összeállításához, annak tervezésekor javaslatot kér az intézményben működő, vezetést segítő </w:t>
      </w:r>
      <w:r w:rsidR="006A7413">
        <w:t>szervezeti egységektől, munkacsoportoktól</w:t>
      </w:r>
      <w:r w:rsidRPr="00975ADF">
        <w:t xml:space="preserve">. A munkatervnek tartalmaznia kell a feladatok konkrét meghatározását, a feladat végrehajtásáért felelős megnevezését, a feladat végrehajtásának határidejét. A munkatervet az intézmény </w:t>
      </w:r>
      <w:r w:rsidR="000D2D62" w:rsidRPr="00975ADF">
        <w:t>munkavállaló</w:t>
      </w:r>
      <w:r w:rsidRPr="00975ADF">
        <w:t>ival ismertetni kell. Az intézmény vezetője a munkaterv végrehajtását folyamatosan ellenőrzi és értékeli.</w:t>
      </w:r>
      <w:bookmarkEnd w:id="112"/>
    </w:p>
    <w:p w14:paraId="5041A6C3" w14:textId="77777777" w:rsidR="000A3D09" w:rsidRPr="00975ADF" w:rsidRDefault="000A3D09" w:rsidP="00975ADF">
      <w:pPr>
        <w:spacing w:after="0"/>
        <w:contextualSpacing/>
        <w:jc w:val="both"/>
        <w:rPr>
          <w:rFonts w:ascii="Times New Roman" w:hAnsi="Times New Roman" w:cs="Times New Roman"/>
          <w:sz w:val="24"/>
          <w:szCs w:val="24"/>
        </w:rPr>
      </w:pPr>
    </w:p>
    <w:p w14:paraId="01A76255"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13" w:name="_Toc53133869"/>
      <w:r w:rsidRPr="00975ADF">
        <w:rPr>
          <w:rFonts w:ascii="Times New Roman" w:hAnsi="Times New Roman"/>
          <w:i w:val="0"/>
          <w:sz w:val="24"/>
          <w:szCs w:val="24"/>
          <w:lang w:eastAsia="hu-HU"/>
        </w:rPr>
        <w:t>4.12.</w:t>
      </w:r>
      <w:r w:rsidR="000A3D09" w:rsidRPr="00975ADF">
        <w:rPr>
          <w:rFonts w:ascii="Times New Roman" w:hAnsi="Times New Roman"/>
          <w:i w:val="0"/>
          <w:sz w:val="24"/>
          <w:szCs w:val="24"/>
          <w:lang w:eastAsia="hu-HU"/>
        </w:rPr>
        <w:tab/>
        <w:t>A kiadmányozás rendje</w:t>
      </w:r>
      <w:bookmarkEnd w:id="113"/>
    </w:p>
    <w:p w14:paraId="0D74020B" w14:textId="77777777" w:rsidR="000A3D09" w:rsidRPr="00975ADF" w:rsidRDefault="000A3D09" w:rsidP="00975ADF">
      <w:pPr>
        <w:pStyle w:val="Szveg"/>
        <w:ind w:left="1134"/>
        <w:contextualSpacing/>
      </w:pPr>
      <w:bookmarkStart w:id="114" w:name="_Toc52979568"/>
      <w:r w:rsidRPr="00975ADF">
        <w:t>Az intézményben a kiadmányozás rendjét az intézményvezető szabályozza. Az intézményvezető távolléte esetén a kiadmányozási jog gyakorlója az intézményvezető-helyettes.</w:t>
      </w:r>
      <w:bookmarkEnd w:id="114"/>
    </w:p>
    <w:p w14:paraId="367F0516" w14:textId="77777777" w:rsidR="000A3D09" w:rsidRPr="00975ADF" w:rsidRDefault="000A3D09" w:rsidP="00975ADF">
      <w:pPr>
        <w:spacing w:after="0"/>
        <w:contextualSpacing/>
        <w:jc w:val="both"/>
        <w:rPr>
          <w:rFonts w:ascii="Times New Roman" w:hAnsi="Times New Roman" w:cs="Times New Roman"/>
          <w:sz w:val="24"/>
          <w:szCs w:val="24"/>
        </w:rPr>
      </w:pPr>
    </w:p>
    <w:p w14:paraId="41F2FEF6"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15" w:name="_Toc53133870"/>
      <w:r w:rsidRPr="00975ADF">
        <w:rPr>
          <w:rFonts w:ascii="Times New Roman" w:hAnsi="Times New Roman"/>
          <w:i w:val="0"/>
          <w:sz w:val="24"/>
          <w:szCs w:val="24"/>
          <w:lang w:eastAsia="hu-HU"/>
        </w:rPr>
        <w:t>4.13.</w:t>
      </w:r>
      <w:r w:rsidR="000A3D09" w:rsidRPr="00975ADF">
        <w:rPr>
          <w:rFonts w:ascii="Times New Roman" w:hAnsi="Times New Roman"/>
          <w:i w:val="0"/>
          <w:sz w:val="24"/>
          <w:szCs w:val="24"/>
          <w:lang w:eastAsia="hu-HU"/>
        </w:rPr>
        <w:tab/>
        <w:t>Az intézmény ügyiratkezelése</w:t>
      </w:r>
      <w:bookmarkEnd w:id="115"/>
    </w:p>
    <w:p w14:paraId="222BFCFC" w14:textId="77777777" w:rsidR="000A3D09" w:rsidRPr="00975ADF" w:rsidRDefault="000A3D09" w:rsidP="00975ADF">
      <w:pPr>
        <w:pStyle w:val="Szveg"/>
        <w:ind w:left="1134"/>
        <w:contextualSpacing/>
      </w:pPr>
      <w:bookmarkStart w:id="116" w:name="_Toc52979570"/>
      <w:r w:rsidRPr="00975ADF">
        <w:t>Az intézményben az ügyiratkezelés irányításáért és ellenőrzéséért az intézmény vezetője felelős. Az ügyiratkezelés az Iratkezelési szabályzatban leírtak alapján történik.</w:t>
      </w:r>
      <w:bookmarkEnd w:id="116"/>
    </w:p>
    <w:p w14:paraId="0C950C51" w14:textId="77777777" w:rsidR="000A3D09" w:rsidRPr="00975ADF" w:rsidRDefault="000A3D09" w:rsidP="00975ADF">
      <w:pPr>
        <w:spacing w:after="0"/>
        <w:contextualSpacing/>
        <w:jc w:val="both"/>
        <w:rPr>
          <w:rFonts w:ascii="Times New Roman" w:hAnsi="Times New Roman" w:cs="Times New Roman"/>
          <w:sz w:val="24"/>
          <w:szCs w:val="24"/>
        </w:rPr>
      </w:pPr>
    </w:p>
    <w:p w14:paraId="4D063ED1"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17" w:name="_Toc53133871"/>
      <w:r w:rsidRPr="00975ADF">
        <w:rPr>
          <w:rFonts w:ascii="Times New Roman" w:hAnsi="Times New Roman"/>
          <w:i w:val="0"/>
          <w:sz w:val="24"/>
          <w:szCs w:val="24"/>
          <w:lang w:eastAsia="hu-HU"/>
        </w:rPr>
        <w:t>4.14.</w:t>
      </w:r>
      <w:r w:rsidR="000A3D09" w:rsidRPr="00975ADF">
        <w:rPr>
          <w:rFonts w:ascii="Times New Roman" w:hAnsi="Times New Roman"/>
          <w:i w:val="0"/>
          <w:sz w:val="24"/>
          <w:szCs w:val="24"/>
          <w:lang w:eastAsia="hu-HU"/>
        </w:rPr>
        <w:tab/>
        <w:t>Bélyegzők használata, kezelése</w:t>
      </w:r>
      <w:bookmarkEnd w:id="117"/>
    </w:p>
    <w:p w14:paraId="03A4A508"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Valamennyi cégszerű aláírásnál körbélyegzőt kell használni. A bélyegzőkkel ellátott, cégszerűen aláírt iratok tartalma érvényes kötelezettségvállalást, jogszerzést, jogról való lemondást jelent.</w:t>
      </w:r>
    </w:p>
    <w:p w14:paraId="5E5BD3DC"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Az intézményben körbélyegző használatára az intézményvezető, esetenként az intézményvezető-helyettes jogosult és felelős annak megőrzéséért.</w:t>
      </w:r>
    </w:p>
    <w:p w14:paraId="03DB825B"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Egyéb intézményi bélyegzők szabályszerű használatáért és megőrzéséért az átvevők személyesen felelősök.</w:t>
      </w:r>
    </w:p>
    <w:p w14:paraId="172491F6" w14:textId="77777777" w:rsidR="000A3D09" w:rsidRPr="00975ADF" w:rsidRDefault="000A3D09" w:rsidP="00975ADF">
      <w:pPr>
        <w:numPr>
          <w:ilvl w:val="0"/>
          <w:numId w:val="9"/>
        </w:numPr>
        <w:spacing w:after="0"/>
        <w:ind w:left="1985" w:hanging="284"/>
        <w:contextualSpacing/>
        <w:jc w:val="both"/>
        <w:rPr>
          <w:rFonts w:ascii="Times New Roman" w:hAnsi="Times New Roman" w:cs="Times New Roman"/>
          <w:sz w:val="24"/>
          <w:szCs w:val="24"/>
        </w:rPr>
      </w:pPr>
      <w:r w:rsidRPr="00975ADF">
        <w:rPr>
          <w:rFonts w:ascii="Times New Roman" w:hAnsi="Times New Roman" w:cs="Times New Roman"/>
          <w:sz w:val="24"/>
          <w:szCs w:val="24"/>
        </w:rPr>
        <w:t>Az intézményi bélyegzők beszerzéséről, kiadásáról, nyilvántartásáról, cseréjéről az intézményvezető rendelkezik. Évenkénti egyszeri leltározásáról a gazdasági ügyintéző gondoskodik, a bélyegző elvesztése esetén az előírások szerint jár el.</w:t>
      </w:r>
    </w:p>
    <w:p w14:paraId="710046FB" w14:textId="77777777" w:rsidR="000A3D09" w:rsidRPr="00975ADF" w:rsidRDefault="000A3D09" w:rsidP="00975ADF">
      <w:pPr>
        <w:tabs>
          <w:tab w:val="left" w:pos="3686"/>
        </w:tabs>
        <w:spacing w:after="0"/>
        <w:contextualSpacing/>
        <w:jc w:val="both"/>
        <w:rPr>
          <w:rFonts w:ascii="Times New Roman" w:hAnsi="Times New Roman" w:cs="Times New Roman"/>
          <w:sz w:val="24"/>
          <w:szCs w:val="24"/>
        </w:rPr>
      </w:pPr>
    </w:p>
    <w:p w14:paraId="32B0095D" w14:textId="77777777" w:rsidR="000A3D09" w:rsidRPr="00975ADF" w:rsidRDefault="00975ADF" w:rsidP="00975ADF">
      <w:pPr>
        <w:pStyle w:val="Cmsor2"/>
        <w:spacing w:before="0" w:after="0" w:line="259" w:lineRule="auto"/>
        <w:ind w:left="1134" w:hanging="567"/>
        <w:contextualSpacing/>
        <w:rPr>
          <w:rFonts w:ascii="Times New Roman" w:hAnsi="Times New Roman"/>
          <w:i w:val="0"/>
          <w:sz w:val="24"/>
          <w:szCs w:val="24"/>
          <w:lang w:eastAsia="hu-HU"/>
        </w:rPr>
      </w:pPr>
      <w:bookmarkStart w:id="118" w:name="_Toc53133872"/>
      <w:r w:rsidRPr="00975ADF">
        <w:rPr>
          <w:rFonts w:ascii="Times New Roman" w:hAnsi="Times New Roman"/>
          <w:i w:val="0"/>
          <w:sz w:val="24"/>
          <w:szCs w:val="24"/>
          <w:lang w:eastAsia="hu-HU"/>
        </w:rPr>
        <w:t>4.15.</w:t>
      </w:r>
      <w:r w:rsidR="000A3D09" w:rsidRPr="00975ADF">
        <w:rPr>
          <w:rFonts w:ascii="Times New Roman" w:hAnsi="Times New Roman"/>
          <w:i w:val="0"/>
          <w:sz w:val="24"/>
          <w:szCs w:val="24"/>
          <w:lang w:eastAsia="hu-HU"/>
        </w:rPr>
        <w:tab/>
        <w:t>Belső ellenőrzés</w:t>
      </w:r>
      <w:bookmarkEnd w:id="118"/>
    </w:p>
    <w:p w14:paraId="26640A21" w14:textId="77777777" w:rsidR="000A3D09" w:rsidRPr="00975ADF" w:rsidRDefault="000A3D09" w:rsidP="00975ADF">
      <w:pPr>
        <w:pStyle w:val="Szveg"/>
        <w:ind w:left="1134"/>
        <w:contextualSpacing/>
      </w:pPr>
      <w:bookmarkStart w:id="119" w:name="_Toc52979573"/>
      <w:r w:rsidRPr="00975ADF">
        <w:t>Az Intézmény belső ellenőrzési feladatait a Ceglédi Közös Önkormányzati Hivatal Belső ellenőrzése látja el.</w:t>
      </w:r>
      <w:bookmarkEnd w:id="119"/>
    </w:p>
    <w:p w14:paraId="66E5698E" w14:textId="77777777" w:rsidR="000A3D09" w:rsidRPr="00975ADF" w:rsidRDefault="000A3D09" w:rsidP="00975ADF">
      <w:pPr>
        <w:pStyle w:val="Szveg"/>
        <w:ind w:left="1134"/>
        <w:contextualSpacing/>
      </w:pPr>
      <w:r w:rsidRPr="00975ADF">
        <w:t>A feltárt hiányosságok pótlására az intézmény vezetője intézkedési tervet készít.</w:t>
      </w:r>
    </w:p>
    <w:p w14:paraId="0A0F5710" w14:textId="77777777" w:rsidR="000A3D09" w:rsidRPr="004C4603" w:rsidRDefault="000A3D09" w:rsidP="004C4603">
      <w:pPr>
        <w:spacing w:after="0"/>
        <w:contextualSpacing/>
        <w:jc w:val="both"/>
        <w:rPr>
          <w:rFonts w:ascii="Times New Roman" w:hAnsi="Times New Roman" w:cs="Times New Roman"/>
          <w:sz w:val="24"/>
          <w:szCs w:val="24"/>
        </w:rPr>
      </w:pPr>
    </w:p>
    <w:p w14:paraId="098BB890" w14:textId="77777777" w:rsidR="00975ADF" w:rsidRPr="004C4603" w:rsidRDefault="00975ADF" w:rsidP="004C4603">
      <w:pPr>
        <w:spacing w:after="0"/>
        <w:contextualSpacing/>
        <w:jc w:val="both"/>
        <w:rPr>
          <w:rFonts w:ascii="Times New Roman" w:hAnsi="Times New Roman" w:cs="Times New Roman"/>
          <w:sz w:val="24"/>
          <w:szCs w:val="24"/>
        </w:rPr>
      </w:pPr>
    </w:p>
    <w:p w14:paraId="5034252F" w14:textId="77777777" w:rsidR="000A3D09" w:rsidRPr="004C4603" w:rsidRDefault="000A3D09" w:rsidP="00C80E71">
      <w:pPr>
        <w:pStyle w:val="Cmsor1"/>
        <w:keepNext/>
        <w:numPr>
          <w:ilvl w:val="0"/>
          <w:numId w:val="13"/>
        </w:numPr>
        <w:spacing w:before="0" w:beforeAutospacing="0" w:after="0" w:afterAutospacing="0" w:line="259" w:lineRule="auto"/>
        <w:ind w:left="426" w:hanging="426"/>
        <w:contextualSpacing/>
        <w:rPr>
          <w:caps/>
          <w:spacing w:val="30"/>
          <w:kern w:val="0"/>
          <w:sz w:val="28"/>
          <w:szCs w:val="28"/>
          <w:u w:val="single"/>
          <w:lang w:val="hu-HU" w:eastAsia="hu-HU"/>
        </w:rPr>
      </w:pPr>
      <w:bookmarkStart w:id="120" w:name="_Toc53133873"/>
      <w:r w:rsidRPr="004C4603">
        <w:rPr>
          <w:caps/>
          <w:spacing w:val="30"/>
          <w:kern w:val="0"/>
          <w:sz w:val="28"/>
          <w:szCs w:val="28"/>
          <w:u w:val="single"/>
          <w:lang w:val="hu-HU" w:eastAsia="hu-HU"/>
        </w:rPr>
        <w:t>AZ INTÉZMÉNY GAZDÁLKODÁSA</w:t>
      </w:r>
      <w:bookmarkEnd w:id="120"/>
    </w:p>
    <w:p w14:paraId="7B8350BD" w14:textId="77777777" w:rsidR="000A3D09" w:rsidRPr="004C4603" w:rsidRDefault="000A3D09" w:rsidP="004C4603">
      <w:pPr>
        <w:spacing w:after="0"/>
        <w:contextualSpacing/>
        <w:jc w:val="both"/>
        <w:rPr>
          <w:rFonts w:ascii="Times New Roman" w:hAnsi="Times New Roman" w:cs="Times New Roman"/>
          <w:sz w:val="24"/>
          <w:szCs w:val="24"/>
        </w:rPr>
      </w:pPr>
    </w:p>
    <w:p w14:paraId="77BD6C9A" w14:textId="77777777" w:rsidR="000A3D09" w:rsidRPr="004C4603" w:rsidRDefault="000A3D09" w:rsidP="004C4603">
      <w:pPr>
        <w:numPr>
          <w:ilvl w:val="0"/>
          <w:numId w:val="6"/>
        </w:numPr>
        <w:spacing w:after="0"/>
        <w:ind w:left="1985" w:hanging="284"/>
        <w:contextualSpacing/>
        <w:jc w:val="both"/>
        <w:rPr>
          <w:rFonts w:ascii="Times New Roman" w:hAnsi="Times New Roman" w:cs="Times New Roman"/>
          <w:sz w:val="24"/>
          <w:szCs w:val="24"/>
        </w:rPr>
      </w:pPr>
      <w:r w:rsidRPr="004C4603">
        <w:rPr>
          <w:rFonts w:ascii="Times New Roman" w:hAnsi="Times New Roman" w:cs="Times New Roman"/>
          <w:sz w:val="24"/>
          <w:szCs w:val="24"/>
        </w:rPr>
        <w:t xml:space="preserve">A </w:t>
      </w:r>
      <w:r w:rsidR="00F1213D" w:rsidRPr="004C4603">
        <w:rPr>
          <w:rFonts w:ascii="Times New Roman" w:hAnsi="Times New Roman" w:cs="Times New Roman"/>
          <w:sz w:val="24"/>
          <w:szCs w:val="24"/>
        </w:rPr>
        <w:t>k</w:t>
      </w:r>
      <w:r w:rsidR="00625AC8" w:rsidRPr="004C4603">
        <w:rPr>
          <w:rFonts w:ascii="Times New Roman" w:hAnsi="Times New Roman" w:cs="Times New Roman"/>
          <w:sz w:val="24"/>
          <w:szCs w:val="24"/>
        </w:rPr>
        <w:t>önyvtár</w:t>
      </w:r>
      <w:r w:rsidRPr="004C4603">
        <w:rPr>
          <w:rFonts w:ascii="Times New Roman" w:hAnsi="Times New Roman" w:cs="Times New Roman"/>
          <w:sz w:val="24"/>
          <w:szCs w:val="24"/>
        </w:rPr>
        <w:t xml:space="preserve"> önállóan működő költségvetési szerv. Az intézmény meghatározott pénzügyi gazdálkodási tevékenységét a Ceglédi Közös Önkormányzati Hivatal (továbbiakban: CKÖH) látja el. Az intézmény és a CKÖH közötti munkamegosztás és felelősségvállalás rendjét az irányító és felügyeleti szerv hagyja jóvá.</w:t>
      </w:r>
    </w:p>
    <w:p w14:paraId="38FC3938" w14:textId="77777777" w:rsidR="000A3D09" w:rsidRPr="004C4603" w:rsidRDefault="000A3D09" w:rsidP="004C4603">
      <w:pPr>
        <w:numPr>
          <w:ilvl w:val="0"/>
          <w:numId w:val="6"/>
        </w:numPr>
        <w:spacing w:after="0"/>
        <w:ind w:left="1985" w:hanging="284"/>
        <w:contextualSpacing/>
        <w:jc w:val="both"/>
        <w:rPr>
          <w:rFonts w:ascii="Times New Roman" w:hAnsi="Times New Roman" w:cs="Times New Roman"/>
          <w:sz w:val="24"/>
          <w:szCs w:val="24"/>
        </w:rPr>
      </w:pPr>
      <w:r w:rsidRPr="004C4603">
        <w:rPr>
          <w:rFonts w:ascii="Times New Roman" w:hAnsi="Times New Roman" w:cs="Times New Roman"/>
          <w:sz w:val="24"/>
          <w:szCs w:val="24"/>
        </w:rPr>
        <w:t xml:space="preserve">A </w:t>
      </w:r>
      <w:r w:rsidR="008D0E3E" w:rsidRPr="004C4603">
        <w:rPr>
          <w:rFonts w:ascii="Times New Roman" w:hAnsi="Times New Roman" w:cs="Times New Roman"/>
          <w:sz w:val="24"/>
          <w:szCs w:val="24"/>
        </w:rPr>
        <w:t>k</w:t>
      </w:r>
      <w:r w:rsidR="00625AC8" w:rsidRPr="004C4603">
        <w:rPr>
          <w:rFonts w:ascii="Times New Roman" w:hAnsi="Times New Roman" w:cs="Times New Roman"/>
          <w:sz w:val="24"/>
          <w:szCs w:val="24"/>
        </w:rPr>
        <w:t>önyvtár</w:t>
      </w:r>
      <w:r w:rsidRPr="004C4603">
        <w:rPr>
          <w:rFonts w:ascii="Times New Roman" w:hAnsi="Times New Roman" w:cs="Times New Roman"/>
          <w:sz w:val="24"/>
          <w:szCs w:val="24"/>
        </w:rPr>
        <w:t xml:space="preserve"> éves költségvetésének előirányzatai felett az intézményvezető rendelkezik. Kötelezettségvállalás esetén a pénzügyi ellenjegyzésre a CKÖH jogosult.</w:t>
      </w:r>
    </w:p>
    <w:p w14:paraId="3F2BFB20" w14:textId="77777777" w:rsidR="000A3D09" w:rsidRPr="004C4603" w:rsidRDefault="000A3D09" w:rsidP="004C4603">
      <w:pPr>
        <w:numPr>
          <w:ilvl w:val="0"/>
          <w:numId w:val="6"/>
        </w:numPr>
        <w:spacing w:after="0"/>
        <w:ind w:left="1985" w:hanging="284"/>
        <w:contextualSpacing/>
        <w:jc w:val="both"/>
        <w:rPr>
          <w:rFonts w:ascii="Times New Roman" w:hAnsi="Times New Roman" w:cs="Times New Roman"/>
          <w:sz w:val="24"/>
          <w:szCs w:val="24"/>
        </w:rPr>
      </w:pPr>
      <w:r w:rsidRPr="004C4603">
        <w:rPr>
          <w:rFonts w:ascii="Times New Roman" w:hAnsi="Times New Roman" w:cs="Times New Roman"/>
          <w:sz w:val="24"/>
          <w:szCs w:val="24"/>
        </w:rPr>
        <w:t xml:space="preserve">A </w:t>
      </w:r>
      <w:r w:rsidR="008D0E3E" w:rsidRPr="004C4603">
        <w:rPr>
          <w:rFonts w:ascii="Times New Roman" w:hAnsi="Times New Roman" w:cs="Times New Roman"/>
          <w:sz w:val="24"/>
          <w:szCs w:val="24"/>
        </w:rPr>
        <w:t>k</w:t>
      </w:r>
      <w:r w:rsidR="00625AC8" w:rsidRPr="004C4603">
        <w:rPr>
          <w:rFonts w:ascii="Times New Roman" w:hAnsi="Times New Roman" w:cs="Times New Roman"/>
          <w:sz w:val="24"/>
          <w:szCs w:val="24"/>
        </w:rPr>
        <w:t>önyvtár</w:t>
      </w:r>
      <w:r w:rsidRPr="004C4603">
        <w:rPr>
          <w:rFonts w:ascii="Times New Roman" w:hAnsi="Times New Roman" w:cs="Times New Roman"/>
          <w:sz w:val="24"/>
          <w:szCs w:val="24"/>
        </w:rPr>
        <w:t xml:space="preserve"> a </w:t>
      </w:r>
      <w:proofErr w:type="spellStart"/>
      <w:r w:rsidRPr="004C4603">
        <w:rPr>
          <w:rFonts w:ascii="Times New Roman" w:hAnsi="Times New Roman" w:cs="Times New Roman"/>
          <w:sz w:val="24"/>
          <w:szCs w:val="24"/>
        </w:rPr>
        <w:t>CKÖH-hel</w:t>
      </w:r>
      <w:proofErr w:type="spellEnd"/>
      <w:r w:rsidRPr="004C4603">
        <w:rPr>
          <w:rFonts w:ascii="Times New Roman" w:hAnsi="Times New Roman" w:cs="Times New Roman"/>
          <w:sz w:val="24"/>
          <w:szCs w:val="24"/>
        </w:rPr>
        <w:t xml:space="preserve"> kötött együttműködési megállapodásban rögzíti a működéshez kapcsolódó, pénzügyi kihatással bíró kérdéseket, így különösen a tervezéssel, gazdálkodással (kötelezettségvállalás, ellenjegyzés, teljesítés igazolása, érvényesítés, utalványozás gyakorlásának módjával), eljárási és dokumentációs részletszabályaival, valamint az ezeket végző személyek kijelölésének rendjével, az ellenőrzési, adatszolgáltatási és beszámolási feladatok teljesítésével kapcsolatos belső előírásokat, feltételeket.</w:t>
      </w:r>
    </w:p>
    <w:p w14:paraId="154DD60A" w14:textId="77777777" w:rsidR="000A3D09" w:rsidRPr="004C4603" w:rsidRDefault="000A3D09" w:rsidP="004C4603">
      <w:pPr>
        <w:numPr>
          <w:ilvl w:val="0"/>
          <w:numId w:val="6"/>
        </w:numPr>
        <w:spacing w:after="0"/>
        <w:ind w:left="1985" w:hanging="284"/>
        <w:contextualSpacing/>
        <w:jc w:val="both"/>
        <w:rPr>
          <w:rFonts w:ascii="Times New Roman" w:hAnsi="Times New Roman" w:cs="Times New Roman"/>
          <w:sz w:val="24"/>
          <w:szCs w:val="24"/>
        </w:rPr>
      </w:pPr>
      <w:r w:rsidRPr="004C4603">
        <w:rPr>
          <w:rFonts w:ascii="Times New Roman" w:hAnsi="Times New Roman" w:cs="Times New Roman"/>
          <w:sz w:val="24"/>
          <w:szCs w:val="24"/>
        </w:rPr>
        <w:t>Az</w:t>
      </w:r>
      <w:r w:rsidR="00A826A7" w:rsidRPr="004C4603">
        <w:rPr>
          <w:rFonts w:ascii="Times New Roman" w:hAnsi="Times New Roman" w:cs="Times New Roman"/>
          <w:sz w:val="24"/>
          <w:szCs w:val="24"/>
        </w:rPr>
        <w:t xml:space="preserve"> állománygyarapítási keretet a G</w:t>
      </w:r>
      <w:r w:rsidRPr="004C4603">
        <w:rPr>
          <w:rFonts w:ascii="Times New Roman" w:hAnsi="Times New Roman" w:cs="Times New Roman"/>
          <w:sz w:val="24"/>
          <w:szCs w:val="24"/>
        </w:rPr>
        <w:t xml:space="preserve">yűjteményszervezési csoport vezetője, valamint a CKÖH közösen felügyeli. </w:t>
      </w:r>
    </w:p>
    <w:p w14:paraId="6619082F" w14:textId="77777777" w:rsidR="000A3D09" w:rsidRPr="004C4603" w:rsidRDefault="000A3D09" w:rsidP="004C4603">
      <w:pPr>
        <w:spacing w:after="0"/>
        <w:contextualSpacing/>
        <w:jc w:val="both"/>
        <w:rPr>
          <w:rFonts w:ascii="Times New Roman" w:hAnsi="Times New Roman" w:cs="Times New Roman"/>
          <w:sz w:val="24"/>
          <w:szCs w:val="24"/>
        </w:rPr>
      </w:pPr>
    </w:p>
    <w:p w14:paraId="695BE902" w14:textId="77777777" w:rsidR="000A3D09" w:rsidRPr="004C4603" w:rsidRDefault="000A3D09" w:rsidP="004C4603">
      <w:pPr>
        <w:spacing w:after="0"/>
        <w:contextualSpacing/>
        <w:jc w:val="both"/>
        <w:rPr>
          <w:rFonts w:ascii="Times New Roman" w:hAnsi="Times New Roman" w:cs="Times New Roman"/>
          <w:sz w:val="24"/>
          <w:szCs w:val="24"/>
        </w:rPr>
      </w:pPr>
    </w:p>
    <w:p w14:paraId="0606EE30" w14:textId="77777777" w:rsidR="000A3D09" w:rsidRPr="004C4603" w:rsidRDefault="000A3D09" w:rsidP="00C80E71">
      <w:pPr>
        <w:pStyle w:val="Cmsor1"/>
        <w:keepNext/>
        <w:numPr>
          <w:ilvl w:val="0"/>
          <w:numId w:val="13"/>
        </w:numPr>
        <w:spacing w:before="0" w:beforeAutospacing="0" w:after="0" w:afterAutospacing="0" w:line="259" w:lineRule="auto"/>
        <w:ind w:left="426" w:hanging="426"/>
        <w:contextualSpacing/>
        <w:rPr>
          <w:caps/>
          <w:spacing w:val="30"/>
          <w:kern w:val="0"/>
          <w:sz w:val="28"/>
          <w:szCs w:val="28"/>
          <w:u w:val="single"/>
          <w:lang w:val="hu-HU" w:eastAsia="hu-HU"/>
        </w:rPr>
      </w:pPr>
      <w:bookmarkStart w:id="121" w:name="_Toc53133874"/>
      <w:r w:rsidRPr="004C4603">
        <w:rPr>
          <w:caps/>
          <w:spacing w:val="30"/>
          <w:kern w:val="0"/>
          <w:sz w:val="28"/>
          <w:szCs w:val="28"/>
          <w:u w:val="single"/>
          <w:lang w:val="hu-HU" w:eastAsia="hu-HU"/>
        </w:rPr>
        <w:t>ZÁRÓ RENDELKEZÉS</w:t>
      </w:r>
      <w:bookmarkEnd w:id="121"/>
    </w:p>
    <w:p w14:paraId="52EC4F99" w14:textId="77777777" w:rsidR="000A3D09" w:rsidRPr="004C4603" w:rsidRDefault="000A3D09" w:rsidP="004C4603">
      <w:pPr>
        <w:spacing w:after="0"/>
        <w:contextualSpacing/>
        <w:jc w:val="both"/>
        <w:rPr>
          <w:rFonts w:ascii="Times New Roman" w:hAnsi="Times New Roman" w:cs="Times New Roman"/>
          <w:sz w:val="24"/>
          <w:szCs w:val="24"/>
        </w:rPr>
      </w:pPr>
    </w:p>
    <w:p w14:paraId="4EB68835" w14:textId="77777777" w:rsidR="000A3D09" w:rsidRDefault="000A3D09" w:rsidP="004C4603">
      <w:pPr>
        <w:spacing w:after="0"/>
        <w:ind w:left="426"/>
        <w:contextualSpacing/>
        <w:jc w:val="both"/>
        <w:rPr>
          <w:rFonts w:ascii="Times New Roman" w:hAnsi="Times New Roman" w:cs="Times New Roman"/>
          <w:b/>
          <w:sz w:val="24"/>
          <w:szCs w:val="24"/>
        </w:rPr>
      </w:pPr>
      <w:r w:rsidRPr="004C4603">
        <w:rPr>
          <w:rFonts w:ascii="Times New Roman" w:hAnsi="Times New Roman" w:cs="Times New Roman"/>
          <w:b/>
          <w:sz w:val="24"/>
          <w:szCs w:val="24"/>
        </w:rPr>
        <w:t>Az SZMSZ hatályba lépése:</w:t>
      </w:r>
    </w:p>
    <w:p w14:paraId="4B943B1C" w14:textId="77777777" w:rsidR="00C80E71" w:rsidRPr="00C80E71" w:rsidRDefault="00C80E71" w:rsidP="004C4603">
      <w:pPr>
        <w:spacing w:after="0"/>
        <w:ind w:left="426"/>
        <w:contextualSpacing/>
        <w:jc w:val="both"/>
        <w:rPr>
          <w:rFonts w:ascii="Times New Roman" w:hAnsi="Times New Roman" w:cs="Times New Roman"/>
          <w:sz w:val="24"/>
          <w:szCs w:val="24"/>
        </w:rPr>
      </w:pPr>
    </w:p>
    <w:p w14:paraId="10AC838E" w14:textId="514B163B" w:rsidR="000A3D09" w:rsidRPr="00C80E71" w:rsidRDefault="00C80E71" w:rsidP="00253B89">
      <w:pPr>
        <w:ind w:left="1134" w:hanging="567"/>
        <w:jc w:val="both"/>
        <w:rPr>
          <w:rFonts w:ascii="Times New Roman" w:hAnsi="Times New Roman" w:cs="Times New Roman"/>
          <w:sz w:val="24"/>
          <w:szCs w:val="24"/>
        </w:rPr>
      </w:pPr>
      <w:r>
        <w:rPr>
          <w:rFonts w:ascii="Times New Roman" w:hAnsi="Times New Roman" w:cs="Times New Roman"/>
          <w:b/>
          <w:sz w:val="24"/>
          <w:szCs w:val="24"/>
        </w:rPr>
        <w:t>6.1.</w:t>
      </w:r>
      <w:r w:rsidR="000A3D09" w:rsidRPr="00C80E71">
        <w:rPr>
          <w:rFonts w:ascii="Times New Roman" w:hAnsi="Times New Roman" w:cs="Times New Roman"/>
          <w:b/>
          <w:sz w:val="24"/>
          <w:szCs w:val="24"/>
        </w:rPr>
        <w:tab/>
      </w:r>
      <w:r w:rsidR="000A3D09" w:rsidRPr="00C80E71">
        <w:rPr>
          <w:rFonts w:ascii="Times New Roman" w:hAnsi="Times New Roman" w:cs="Times New Roman"/>
          <w:sz w:val="24"/>
          <w:szCs w:val="24"/>
        </w:rPr>
        <w:t xml:space="preserve">A Szervezeti és Működési Szabályzatot Cegléd Város Önkormányzata a </w:t>
      </w:r>
      <w:r w:rsidR="008E6E3A" w:rsidRPr="008E1D09">
        <w:rPr>
          <w:rFonts w:ascii="Times New Roman" w:hAnsi="Times New Roman" w:cs="Times New Roman"/>
          <w:b/>
          <w:strike/>
          <w:sz w:val="24"/>
          <w:szCs w:val="24"/>
          <w:highlight w:val="yellow"/>
        </w:rPr>
        <w:t>127/</w:t>
      </w:r>
      <w:r w:rsidR="00253B89" w:rsidRPr="008E1D09">
        <w:rPr>
          <w:rFonts w:ascii="Times New Roman" w:hAnsi="Times New Roman" w:cs="Times New Roman"/>
          <w:b/>
          <w:strike/>
          <w:sz w:val="24"/>
          <w:szCs w:val="24"/>
          <w:highlight w:val="yellow"/>
        </w:rPr>
        <w:t>2021. (XI. 25.)</w:t>
      </w:r>
      <w:r w:rsidR="000A3D09" w:rsidRPr="00C80E71">
        <w:rPr>
          <w:rFonts w:ascii="Times New Roman" w:hAnsi="Times New Roman" w:cs="Times New Roman"/>
          <w:sz w:val="24"/>
          <w:szCs w:val="24"/>
        </w:rPr>
        <w:t xml:space="preserve"> </w:t>
      </w:r>
      <w:r w:rsidR="008E1D09">
        <w:rPr>
          <w:rFonts w:ascii="Times New Roman" w:hAnsi="Times New Roman" w:cs="Times New Roman"/>
          <w:sz w:val="24"/>
          <w:szCs w:val="24"/>
        </w:rPr>
        <w:t>…………</w:t>
      </w:r>
      <w:r w:rsidR="000A3D09" w:rsidRPr="00C80E71">
        <w:rPr>
          <w:rFonts w:ascii="Times New Roman" w:hAnsi="Times New Roman" w:cs="Times New Roman"/>
          <w:sz w:val="24"/>
          <w:szCs w:val="24"/>
        </w:rPr>
        <w:t>Ök. ha</w:t>
      </w:r>
      <w:r w:rsidR="00E448A0">
        <w:rPr>
          <w:rFonts w:ascii="Times New Roman" w:hAnsi="Times New Roman" w:cs="Times New Roman"/>
          <w:sz w:val="24"/>
          <w:szCs w:val="24"/>
        </w:rPr>
        <w:t xml:space="preserve">tározatával hagyta jóvá, és </w:t>
      </w:r>
      <w:r w:rsidR="00E448A0" w:rsidRPr="008E1D09">
        <w:rPr>
          <w:rFonts w:ascii="Times New Roman" w:hAnsi="Times New Roman" w:cs="Times New Roman"/>
          <w:strike/>
          <w:sz w:val="24"/>
          <w:szCs w:val="24"/>
          <w:highlight w:val="yellow"/>
        </w:rPr>
        <w:t xml:space="preserve">2021. </w:t>
      </w:r>
      <w:r w:rsidR="008E6E3A" w:rsidRPr="008E1D09">
        <w:rPr>
          <w:rFonts w:ascii="Times New Roman" w:hAnsi="Times New Roman" w:cs="Times New Roman"/>
          <w:strike/>
          <w:sz w:val="24"/>
          <w:szCs w:val="24"/>
          <w:highlight w:val="yellow"/>
        </w:rPr>
        <w:t>november 26.</w:t>
      </w:r>
      <w:r w:rsidR="008E1D09">
        <w:rPr>
          <w:rFonts w:ascii="Times New Roman" w:hAnsi="Times New Roman" w:cs="Times New Roman"/>
          <w:strike/>
          <w:sz w:val="24"/>
          <w:szCs w:val="24"/>
        </w:rPr>
        <w:t xml:space="preserve"> </w:t>
      </w:r>
      <w:r w:rsidR="008E1D09" w:rsidRPr="008E1D09">
        <w:rPr>
          <w:rFonts w:ascii="Times New Roman" w:hAnsi="Times New Roman" w:cs="Times New Roman"/>
          <w:sz w:val="24"/>
          <w:szCs w:val="24"/>
          <w:highlight w:val="cyan"/>
        </w:rPr>
        <w:t>2025.</w:t>
      </w:r>
      <w:r w:rsidR="008E1D09">
        <w:rPr>
          <w:rFonts w:ascii="Times New Roman" w:hAnsi="Times New Roman" w:cs="Times New Roman"/>
          <w:sz w:val="24"/>
          <w:szCs w:val="24"/>
          <w:highlight w:val="cyan"/>
        </w:rPr>
        <w:t xml:space="preserve"> március</w:t>
      </w:r>
      <w:proofErr w:type="gramStart"/>
      <w:r w:rsidR="008E1D09" w:rsidRPr="008E1D09">
        <w:rPr>
          <w:rFonts w:ascii="Times New Roman" w:hAnsi="Times New Roman" w:cs="Times New Roman"/>
          <w:sz w:val="24"/>
          <w:szCs w:val="24"/>
          <w:highlight w:val="cyan"/>
        </w:rPr>
        <w:t>….</w:t>
      </w:r>
      <w:proofErr w:type="gramEnd"/>
      <w:r w:rsidR="000A3D09" w:rsidRPr="00C80E71">
        <w:rPr>
          <w:rFonts w:ascii="Times New Roman" w:hAnsi="Times New Roman" w:cs="Times New Roman"/>
          <w:sz w:val="24"/>
          <w:szCs w:val="24"/>
        </w:rPr>
        <w:t>napjától érvényes.</w:t>
      </w:r>
    </w:p>
    <w:p w14:paraId="453FA505" w14:textId="77777777" w:rsidR="000A3D09" w:rsidRPr="00C80E71" w:rsidRDefault="000A3D09" w:rsidP="00253B89">
      <w:pPr>
        <w:ind w:left="1134" w:hanging="567"/>
        <w:jc w:val="both"/>
        <w:rPr>
          <w:rFonts w:ascii="Times New Roman" w:hAnsi="Times New Roman" w:cs="Times New Roman"/>
          <w:sz w:val="24"/>
          <w:szCs w:val="24"/>
        </w:rPr>
      </w:pPr>
    </w:p>
    <w:p w14:paraId="35AA80C4" w14:textId="4C9989F0" w:rsidR="000A3D09" w:rsidRPr="00C80E71" w:rsidRDefault="00C80E71" w:rsidP="00253B89">
      <w:pPr>
        <w:ind w:left="1134" w:hanging="567"/>
        <w:jc w:val="both"/>
        <w:rPr>
          <w:rFonts w:ascii="Times New Roman" w:hAnsi="Times New Roman" w:cs="Times New Roman"/>
          <w:sz w:val="24"/>
          <w:szCs w:val="24"/>
        </w:rPr>
      </w:pPr>
      <w:r>
        <w:rPr>
          <w:rFonts w:ascii="Times New Roman" w:hAnsi="Times New Roman" w:cs="Times New Roman"/>
          <w:b/>
          <w:sz w:val="24"/>
          <w:szCs w:val="24"/>
        </w:rPr>
        <w:t>6.2.</w:t>
      </w:r>
      <w:r w:rsidR="000A3D09" w:rsidRPr="00C80E71">
        <w:rPr>
          <w:rFonts w:ascii="Times New Roman" w:hAnsi="Times New Roman" w:cs="Times New Roman"/>
          <w:b/>
          <w:sz w:val="24"/>
          <w:szCs w:val="24"/>
        </w:rPr>
        <w:tab/>
      </w:r>
      <w:r w:rsidR="000A3D09" w:rsidRPr="00C80E71">
        <w:rPr>
          <w:rFonts w:ascii="Times New Roman" w:hAnsi="Times New Roman" w:cs="Times New Roman"/>
          <w:sz w:val="24"/>
          <w:szCs w:val="24"/>
        </w:rPr>
        <w:t xml:space="preserve">Jelen Szervezeti és Működési Szabályzat hatályba lépésével </w:t>
      </w:r>
      <w:r w:rsidR="00E448A0">
        <w:rPr>
          <w:rFonts w:ascii="Times New Roman" w:hAnsi="Times New Roman" w:cs="Times New Roman"/>
          <w:sz w:val="24"/>
          <w:szCs w:val="24"/>
        </w:rPr>
        <w:t>egyidejűleg hatályát veszti a 204/2020. (X. 22</w:t>
      </w:r>
      <w:r w:rsidR="000A3D09" w:rsidRPr="00C80E71">
        <w:rPr>
          <w:rFonts w:ascii="Times New Roman" w:hAnsi="Times New Roman" w:cs="Times New Roman"/>
          <w:sz w:val="24"/>
          <w:szCs w:val="24"/>
        </w:rPr>
        <w:t>.) Ök</w:t>
      </w:r>
      <w:r w:rsidR="00E448A0">
        <w:rPr>
          <w:rFonts w:ascii="Times New Roman" w:hAnsi="Times New Roman" w:cs="Times New Roman"/>
          <w:sz w:val="24"/>
          <w:szCs w:val="24"/>
        </w:rPr>
        <w:t xml:space="preserve">. határozattal jóváhagyott, </w:t>
      </w:r>
      <w:r w:rsidR="00E448A0" w:rsidRPr="008E1D09">
        <w:rPr>
          <w:rFonts w:ascii="Times New Roman" w:hAnsi="Times New Roman" w:cs="Times New Roman"/>
          <w:strike/>
          <w:sz w:val="24"/>
          <w:szCs w:val="24"/>
          <w:highlight w:val="yellow"/>
        </w:rPr>
        <w:t>2020. november 01.</w:t>
      </w:r>
      <w:r w:rsidR="00E448A0">
        <w:rPr>
          <w:rFonts w:ascii="Times New Roman" w:hAnsi="Times New Roman" w:cs="Times New Roman"/>
          <w:sz w:val="24"/>
          <w:szCs w:val="24"/>
        </w:rPr>
        <w:t xml:space="preserve"> </w:t>
      </w:r>
      <w:r w:rsidR="008E1D09" w:rsidRPr="008E1D09">
        <w:rPr>
          <w:rFonts w:ascii="Times New Roman" w:hAnsi="Times New Roman" w:cs="Times New Roman"/>
          <w:sz w:val="24"/>
          <w:szCs w:val="24"/>
          <w:highlight w:val="cyan"/>
        </w:rPr>
        <w:t>2021. november 26</w:t>
      </w:r>
      <w:r w:rsidR="008E1D09">
        <w:rPr>
          <w:rFonts w:ascii="Times New Roman" w:hAnsi="Times New Roman" w:cs="Times New Roman"/>
          <w:sz w:val="24"/>
          <w:szCs w:val="24"/>
        </w:rPr>
        <w:t xml:space="preserve">. </w:t>
      </w:r>
      <w:r w:rsidR="00E448A0">
        <w:rPr>
          <w:rFonts w:ascii="Times New Roman" w:hAnsi="Times New Roman" w:cs="Times New Roman"/>
          <w:sz w:val="24"/>
          <w:szCs w:val="24"/>
        </w:rPr>
        <w:t>napjától</w:t>
      </w:r>
      <w:r w:rsidR="000A3D09" w:rsidRPr="00C80E71">
        <w:rPr>
          <w:rFonts w:ascii="Times New Roman" w:hAnsi="Times New Roman" w:cs="Times New Roman"/>
          <w:sz w:val="24"/>
          <w:szCs w:val="24"/>
        </w:rPr>
        <w:t xml:space="preserve"> hatályos SZMSZ.</w:t>
      </w:r>
    </w:p>
    <w:p w14:paraId="691AB1C6" w14:textId="77777777" w:rsidR="000A3D09" w:rsidRPr="004C4603" w:rsidRDefault="000A3D09" w:rsidP="00253B89">
      <w:pPr>
        <w:tabs>
          <w:tab w:val="left" w:pos="1418"/>
        </w:tabs>
        <w:spacing w:after="0"/>
        <w:contextualSpacing/>
        <w:jc w:val="both"/>
        <w:rPr>
          <w:rFonts w:ascii="Times New Roman" w:hAnsi="Times New Roman" w:cs="Times New Roman"/>
          <w:sz w:val="24"/>
          <w:szCs w:val="24"/>
        </w:rPr>
      </w:pPr>
    </w:p>
    <w:p w14:paraId="13F3D61F" w14:textId="4C634252" w:rsidR="000A3D09" w:rsidRPr="004C4603" w:rsidRDefault="00E448A0" w:rsidP="004C4603">
      <w:pPr>
        <w:tabs>
          <w:tab w:val="left" w:pos="1418"/>
        </w:tabs>
        <w:spacing w:after="0"/>
        <w:contextualSpacing/>
        <w:jc w:val="both"/>
        <w:rPr>
          <w:rFonts w:ascii="Times New Roman" w:hAnsi="Times New Roman" w:cs="Times New Roman"/>
          <w:sz w:val="24"/>
          <w:szCs w:val="24"/>
        </w:rPr>
      </w:pPr>
      <w:r>
        <w:rPr>
          <w:rFonts w:ascii="Times New Roman" w:hAnsi="Times New Roman" w:cs="Times New Roman"/>
          <w:sz w:val="24"/>
          <w:szCs w:val="24"/>
        </w:rPr>
        <w:t>Cegléd, 202</w:t>
      </w:r>
      <w:r w:rsidR="008E1D09">
        <w:rPr>
          <w:rFonts w:ascii="Times New Roman" w:hAnsi="Times New Roman" w:cs="Times New Roman"/>
          <w:sz w:val="24"/>
          <w:szCs w:val="24"/>
        </w:rPr>
        <w:t>5</w:t>
      </w:r>
      <w:proofErr w:type="gramStart"/>
      <w:r w:rsidR="008E1D09">
        <w:rPr>
          <w:rFonts w:ascii="Times New Roman" w:hAnsi="Times New Roman" w:cs="Times New Roman"/>
          <w:sz w:val="24"/>
          <w:szCs w:val="24"/>
        </w:rPr>
        <w:t>……….</w:t>
      </w:r>
      <w:proofErr w:type="gramEnd"/>
    </w:p>
    <w:p w14:paraId="5B8732E2" w14:textId="77777777" w:rsidR="000A3D09" w:rsidRPr="004C4603" w:rsidRDefault="000A3D09" w:rsidP="004C4603">
      <w:pPr>
        <w:tabs>
          <w:tab w:val="left" w:pos="1418"/>
        </w:tabs>
        <w:spacing w:after="0"/>
        <w:contextualSpacing/>
        <w:jc w:val="both"/>
        <w:rPr>
          <w:rFonts w:ascii="Times New Roman" w:hAnsi="Times New Roman" w:cs="Times New Roman"/>
          <w:sz w:val="24"/>
          <w:szCs w:val="24"/>
        </w:rPr>
      </w:pPr>
    </w:p>
    <w:p w14:paraId="6CB7FE43" w14:textId="77777777" w:rsidR="000A3D09" w:rsidRPr="004C4603" w:rsidRDefault="000A3D09" w:rsidP="004C4603">
      <w:pPr>
        <w:tabs>
          <w:tab w:val="left" w:pos="5387"/>
          <w:tab w:val="right" w:leader="dot" w:pos="8789"/>
        </w:tabs>
        <w:spacing w:after="0"/>
        <w:contextualSpacing/>
        <w:jc w:val="both"/>
        <w:rPr>
          <w:rFonts w:ascii="Times New Roman" w:hAnsi="Times New Roman" w:cs="Times New Roman"/>
          <w:sz w:val="24"/>
          <w:szCs w:val="24"/>
        </w:rPr>
      </w:pPr>
      <w:r w:rsidRPr="004C4603">
        <w:rPr>
          <w:rFonts w:ascii="Times New Roman" w:hAnsi="Times New Roman" w:cs="Times New Roman"/>
          <w:sz w:val="24"/>
          <w:szCs w:val="24"/>
        </w:rPr>
        <w:tab/>
      </w:r>
      <w:r w:rsidRPr="004C4603">
        <w:rPr>
          <w:rFonts w:ascii="Times New Roman" w:hAnsi="Times New Roman" w:cs="Times New Roman"/>
          <w:sz w:val="24"/>
          <w:szCs w:val="24"/>
        </w:rPr>
        <w:tab/>
      </w:r>
    </w:p>
    <w:p w14:paraId="69A23B56" w14:textId="77777777" w:rsidR="000A3D09" w:rsidRPr="004C4603" w:rsidRDefault="000A3D09" w:rsidP="004C4603">
      <w:pPr>
        <w:tabs>
          <w:tab w:val="center" w:pos="7088"/>
          <w:tab w:val="right" w:pos="8789"/>
        </w:tabs>
        <w:spacing w:after="0"/>
        <w:contextualSpacing/>
        <w:jc w:val="both"/>
        <w:rPr>
          <w:rFonts w:ascii="Times New Roman" w:hAnsi="Times New Roman" w:cs="Times New Roman"/>
          <w:sz w:val="24"/>
          <w:szCs w:val="24"/>
        </w:rPr>
      </w:pPr>
      <w:r w:rsidRPr="004C4603">
        <w:rPr>
          <w:rFonts w:ascii="Times New Roman" w:hAnsi="Times New Roman" w:cs="Times New Roman"/>
          <w:sz w:val="24"/>
          <w:szCs w:val="24"/>
        </w:rPr>
        <w:tab/>
        <w:t>Kabdebó-Ladik Lívia</w:t>
      </w:r>
    </w:p>
    <w:p w14:paraId="7679BCEE" w14:textId="7B894C49" w:rsidR="000A3D09" w:rsidRPr="004C4603" w:rsidRDefault="00E448A0" w:rsidP="008E1D09">
      <w:pPr>
        <w:tabs>
          <w:tab w:val="center" w:pos="7088"/>
          <w:tab w:val="right" w:pos="8789"/>
        </w:tabs>
        <w:spacing w:after="0"/>
        <w:contextualSpacing/>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igazgató</w:t>
      </w:r>
      <w:proofErr w:type="gramEnd"/>
    </w:p>
    <w:p w14:paraId="3751E7C1" w14:textId="77777777" w:rsidR="000A3D09" w:rsidRPr="004C4603" w:rsidRDefault="000A3D09" w:rsidP="004C4603">
      <w:pPr>
        <w:tabs>
          <w:tab w:val="left" w:pos="1418"/>
        </w:tabs>
        <w:spacing w:after="0"/>
        <w:contextualSpacing/>
        <w:jc w:val="both"/>
        <w:rPr>
          <w:rFonts w:ascii="Times New Roman" w:hAnsi="Times New Roman" w:cs="Times New Roman"/>
          <w:sz w:val="24"/>
          <w:szCs w:val="24"/>
        </w:rPr>
      </w:pPr>
    </w:p>
    <w:p w14:paraId="5C34BA3E" w14:textId="77777777" w:rsidR="000A3D09" w:rsidRPr="004C4603" w:rsidRDefault="000A3D09" w:rsidP="004C4603">
      <w:pPr>
        <w:tabs>
          <w:tab w:val="left" w:pos="1418"/>
        </w:tabs>
        <w:spacing w:after="0"/>
        <w:contextualSpacing/>
        <w:jc w:val="both"/>
        <w:rPr>
          <w:rFonts w:ascii="Times New Roman" w:hAnsi="Times New Roman" w:cs="Times New Roman"/>
          <w:sz w:val="24"/>
          <w:szCs w:val="24"/>
        </w:rPr>
      </w:pPr>
      <w:r w:rsidRPr="004C4603">
        <w:rPr>
          <w:rFonts w:ascii="Times New Roman" w:hAnsi="Times New Roman" w:cs="Times New Roman"/>
          <w:sz w:val="24"/>
          <w:szCs w:val="24"/>
        </w:rPr>
        <w:t>Fenntartó részéről:</w:t>
      </w:r>
    </w:p>
    <w:p w14:paraId="6DD9C246" w14:textId="77777777" w:rsidR="000A3D09" w:rsidRPr="004C4603" w:rsidRDefault="000A3D09" w:rsidP="004C4603">
      <w:pPr>
        <w:tabs>
          <w:tab w:val="left" w:pos="1418"/>
        </w:tabs>
        <w:spacing w:after="0"/>
        <w:contextualSpacing/>
        <w:jc w:val="both"/>
        <w:rPr>
          <w:rFonts w:ascii="Times New Roman" w:hAnsi="Times New Roman" w:cs="Times New Roman"/>
          <w:sz w:val="24"/>
          <w:szCs w:val="24"/>
        </w:rPr>
      </w:pPr>
    </w:p>
    <w:p w14:paraId="55FEEAE5" w14:textId="77777777" w:rsidR="000A3D09" w:rsidRPr="004C4603" w:rsidRDefault="000A3D09" w:rsidP="004C4603">
      <w:pPr>
        <w:tabs>
          <w:tab w:val="left" w:pos="1418"/>
        </w:tabs>
        <w:spacing w:after="0"/>
        <w:contextualSpacing/>
        <w:jc w:val="both"/>
        <w:rPr>
          <w:rFonts w:ascii="Times New Roman" w:hAnsi="Times New Roman" w:cs="Times New Roman"/>
          <w:sz w:val="24"/>
          <w:szCs w:val="24"/>
        </w:rPr>
      </w:pPr>
    </w:p>
    <w:p w14:paraId="2F862996" w14:textId="77777777" w:rsidR="000A3D09" w:rsidRPr="004C4603" w:rsidRDefault="000A3D09" w:rsidP="004C4603">
      <w:pPr>
        <w:tabs>
          <w:tab w:val="left" w:pos="1418"/>
          <w:tab w:val="right" w:leader="dot" w:pos="4820"/>
        </w:tabs>
        <w:spacing w:after="0"/>
        <w:contextualSpacing/>
        <w:jc w:val="both"/>
        <w:rPr>
          <w:rFonts w:ascii="Times New Roman" w:hAnsi="Times New Roman" w:cs="Times New Roman"/>
          <w:sz w:val="24"/>
          <w:szCs w:val="24"/>
        </w:rPr>
      </w:pPr>
      <w:r w:rsidRPr="004C4603">
        <w:rPr>
          <w:rFonts w:ascii="Times New Roman" w:hAnsi="Times New Roman" w:cs="Times New Roman"/>
          <w:sz w:val="24"/>
          <w:szCs w:val="24"/>
        </w:rPr>
        <w:tab/>
      </w:r>
      <w:r w:rsidRPr="004C4603">
        <w:rPr>
          <w:rFonts w:ascii="Times New Roman" w:hAnsi="Times New Roman" w:cs="Times New Roman"/>
          <w:sz w:val="24"/>
          <w:szCs w:val="24"/>
        </w:rPr>
        <w:tab/>
      </w:r>
    </w:p>
    <w:p w14:paraId="48F62387" w14:textId="77777777" w:rsidR="000A3D09" w:rsidRPr="004C4603" w:rsidRDefault="000A3D09" w:rsidP="004C4603">
      <w:pPr>
        <w:tabs>
          <w:tab w:val="center" w:pos="3119"/>
        </w:tabs>
        <w:spacing w:after="0"/>
        <w:contextualSpacing/>
        <w:jc w:val="both"/>
        <w:rPr>
          <w:rFonts w:ascii="Times New Roman" w:hAnsi="Times New Roman" w:cs="Times New Roman"/>
          <w:sz w:val="24"/>
          <w:szCs w:val="24"/>
        </w:rPr>
      </w:pPr>
      <w:r w:rsidRPr="004C4603">
        <w:rPr>
          <w:rFonts w:ascii="Times New Roman" w:hAnsi="Times New Roman" w:cs="Times New Roman"/>
          <w:sz w:val="24"/>
          <w:szCs w:val="24"/>
        </w:rPr>
        <w:tab/>
        <w:t>Dr. Csáky András</w:t>
      </w:r>
    </w:p>
    <w:p w14:paraId="1D169742" w14:textId="5D407F62" w:rsidR="008D0E3E" w:rsidRPr="004C4603" w:rsidRDefault="00294ECD" w:rsidP="004C4603">
      <w:pPr>
        <w:tabs>
          <w:tab w:val="center" w:pos="3119"/>
        </w:tabs>
        <w:spacing w:after="0"/>
        <w:contextualSpacing/>
        <w:jc w:val="both"/>
        <w:rPr>
          <w:rFonts w:ascii="Times New Roman" w:hAnsi="Times New Roman" w:cs="Times New Roman"/>
          <w:sz w:val="24"/>
          <w:szCs w:val="24"/>
        </w:rPr>
      </w:pPr>
      <w:r w:rsidRPr="004C4603">
        <w:rPr>
          <w:rFonts w:ascii="Times New Roman" w:hAnsi="Times New Roman" w:cs="Times New Roman"/>
          <w:sz w:val="24"/>
          <w:szCs w:val="24"/>
        </w:rPr>
        <w:tab/>
      </w:r>
      <w:proofErr w:type="gramStart"/>
      <w:r w:rsidRPr="004C4603">
        <w:rPr>
          <w:rFonts w:ascii="Times New Roman" w:hAnsi="Times New Roman" w:cs="Times New Roman"/>
          <w:sz w:val="24"/>
          <w:szCs w:val="24"/>
        </w:rPr>
        <w:t>polgármester</w:t>
      </w:r>
      <w:proofErr w:type="gramEnd"/>
    </w:p>
    <w:p w14:paraId="49CEDC08" w14:textId="237BDE76" w:rsidR="004C4603" w:rsidRDefault="004C4603" w:rsidP="004C4603">
      <w:pPr>
        <w:tabs>
          <w:tab w:val="center" w:pos="3119"/>
        </w:tabs>
        <w:spacing w:after="0"/>
        <w:contextualSpacing/>
        <w:jc w:val="both"/>
        <w:rPr>
          <w:rFonts w:ascii="Times New Roman" w:hAnsi="Times New Roman" w:cs="Times New Roman"/>
          <w:sz w:val="24"/>
          <w:szCs w:val="24"/>
        </w:rPr>
      </w:pPr>
    </w:p>
    <w:p w14:paraId="4056F4B5" w14:textId="6CF2EEEE" w:rsidR="005D1B5B" w:rsidRPr="005D1B5B" w:rsidRDefault="005D1B5B" w:rsidP="005D1B5B">
      <w:pPr>
        <w:tabs>
          <w:tab w:val="center" w:pos="3119"/>
        </w:tabs>
        <w:spacing w:after="0"/>
        <w:contextualSpacing/>
        <w:jc w:val="both"/>
        <w:rPr>
          <w:rFonts w:ascii="Times New Roman" w:hAnsi="Times New Roman" w:cs="Times New Roman"/>
          <w:sz w:val="24"/>
          <w:szCs w:val="24"/>
        </w:rPr>
      </w:pPr>
      <w:r w:rsidRPr="005D1B5B">
        <w:rPr>
          <w:rFonts w:ascii="Times New Roman" w:hAnsi="Times New Roman" w:cs="Times New Roman"/>
          <w:noProof/>
          <w:sz w:val="24"/>
          <w:szCs w:val="24"/>
          <w:lang w:eastAsia="hu-HU"/>
        </w:rPr>
        <w:drawing>
          <wp:anchor distT="0" distB="0" distL="114300" distR="114300" simplePos="0" relativeHeight="251677696" behindDoc="1" locked="0" layoutInCell="1" allowOverlap="1" wp14:anchorId="7B59D540" wp14:editId="4B37C615">
            <wp:simplePos x="0" y="0"/>
            <wp:positionH relativeFrom="margin">
              <wp:align>right</wp:align>
            </wp:positionH>
            <wp:positionV relativeFrom="paragraph">
              <wp:posOffset>454</wp:posOffset>
            </wp:positionV>
            <wp:extent cx="5219065" cy="7990114"/>
            <wp:effectExtent l="0" t="0" r="635" b="0"/>
            <wp:wrapTight wrapText="bothSides">
              <wp:wrapPolygon edited="0">
                <wp:start x="0" y="0"/>
                <wp:lineTo x="0" y="21528"/>
                <wp:lineTo x="21524" y="21528"/>
                <wp:lineTo x="21524" y="0"/>
                <wp:lineTo x="0" y="0"/>
              </wp:wrapPolygon>
            </wp:wrapTight>
            <wp:docPr id="178194699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19065" cy="7990114"/>
                    </a:xfrm>
                    <a:prstGeom prst="rect">
                      <a:avLst/>
                    </a:prstGeom>
                    <a:noFill/>
                    <a:ln>
                      <a:noFill/>
                    </a:ln>
                  </pic:spPr>
                </pic:pic>
              </a:graphicData>
            </a:graphic>
            <wp14:sizeRelV relativeFrom="margin">
              <wp14:pctHeight>0</wp14:pctHeight>
            </wp14:sizeRelV>
          </wp:anchor>
        </w:drawing>
      </w:r>
    </w:p>
    <w:p w14:paraId="7674A290" w14:textId="77777777" w:rsidR="005D1B5B" w:rsidRPr="004C4603" w:rsidRDefault="005D1B5B" w:rsidP="004C4603">
      <w:pPr>
        <w:tabs>
          <w:tab w:val="center" w:pos="3119"/>
        </w:tabs>
        <w:spacing w:after="0"/>
        <w:contextualSpacing/>
        <w:jc w:val="both"/>
        <w:rPr>
          <w:rFonts w:ascii="Times New Roman" w:hAnsi="Times New Roman" w:cs="Times New Roman"/>
          <w:sz w:val="24"/>
          <w:szCs w:val="24"/>
        </w:rPr>
      </w:pPr>
    </w:p>
    <w:sectPr w:rsidR="005D1B5B" w:rsidRPr="004C4603" w:rsidSect="000128CE">
      <w:footerReference w:type="default" r:id="rId15"/>
      <w:headerReference w:type="first" r:id="rId16"/>
      <w:pgSz w:w="11906" w:h="16838"/>
      <w:pgMar w:top="1418" w:right="1418" w:bottom="1418" w:left="1418" w:header="709" w:footer="709" w:gutter="85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B11A7" w14:textId="77777777" w:rsidR="001335B1" w:rsidRDefault="001335B1" w:rsidP="000A3D09">
      <w:pPr>
        <w:spacing w:after="0" w:line="240" w:lineRule="auto"/>
      </w:pPr>
      <w:r>
        <w:separator/>
      </w:r>
    </w:p>
  </w:endnote>
  <w:endnote w:type="continuationSeparator" w:id="0">
    <w:p w14:paraId="37D2A574" w14:textId="77777777" w:rsidR="001335B1" w:rsidRDefault="001335B1" w:rsidP="000A3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Bahnschrift Light SemiCondensed">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6540209"/>
      <w:docPartObj>
        <w:docPartGallery w:val="Page Numbers (Bottom of Page)"/>
        <w:docPartUnique/>
      </w:docPartObj>
    </w:sdtPr>
    <w:sdtEndPr>
      <w:rPr>
        <w:rFonts w:ascii="Times New Roman" w:hAnsi="Times New Roman" w:cs="Times New Roman"/>
      </w:rPr>
    </w:sdtEndPr>
    <w:sdtContent>
      <w:p w14:paraId="70A758CF" w14:textId="77777777" w:rsidR="008E6E3A" w:rsidRDefault="008E6E3A">
        <w:pPr>
          <w:pStyle w:val="llb"/>
          <w:jc w:val="right"/>
        </w:pPr>
        <w:r w:rsidRPr="000128CE">
          <w:rPr>
            <w:rFonts w:ascii="Times New Roman" w:hAnsi="Times New Roman" w:cs="Times New Roman"/>
            <w:sz w:val="24"/>
            <w:szCs w:val="24"/>
          </w:rPr>
          <w:fldChar w:fldCharType="begin"/>
        </w:r>
        <w:r w:rsidRPr="000128CE">
          <w:rPr>
            <w:rFonts w:ascii="Times New Roman" w:hAnsi="Times New Roman" w:cs="Times New Roman"/>
            <w:sz w:val="24"/>
            <w:szCs w:val="24"/>
          </w:rPr>
          <w:instrText>PAGE   \* MERGEFORMAT</w:instrText>
        </w:r>
        <w:r w:rsidRPr="000128CE">
          <w:rPr>
            <w:rFonts w:ascii="Times New Roman" w:hAnsi="Times New Roman" w:cs="Times New Roman"/>
            <w:sz w:val="24"/>
            <w:szCs w:val="24"/>
          </w:rPr>
          <w:fldChar w:fldCharType="separate"/>
        </w:r>
        <w:r w:rsidR="00806302">
          <w:rPr>
            <w:rFonts w:ascii="Times New Roman" w:hAnsi="Times New Roman" w:cs="Times New Roman"/>
            <w:noProof/>
            <w:sz w:val="24"/>
            <w:szCs w:val="24"/>
          </w:rPr>
          <w:t>22</w:t>
        </w:r>
        <w:r w:rsidRPr="000128CE">
          <w:rPr>
            <w:rFonts w:ascii="Times New Roman" w:hAnsi="Times New Roman" w:cs="Times New Roman"/>
            <w:sz w:val="24"/>
            <w:szCs w:val="24"/>
          </w:rPr>
          <w:fldChar w:fldCharType="end"/>
        </w:r>
      </w:p>
    </w:sdtContent>
  </w:sdt>
  <w:p w14:paraId="5F06FC5A" w14:textId="77777777" w:rsidR="008E6E3A" w:rsidRDefault="008E6E3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79F88" w14:textId="77777777" w:rsidR="001335B1" w:rsidRDefault="001335B1" w:rsidP="000A3D09">
      <w:pPr>
        <w:spacing w:after="0" w:line="240" w:lineRule="auto"/>
      </w:pPr>
      <w:r>
        <w:separator/>
      </w:r>
    </w:p>
  </w:footnote>
  <w:footnote w:type="continuationSeparator" w:id="0">
    <w:p w14:paraId="312EED08" w14:textId="77777777" w:rsidR="001335B1" w:rsidRDefault="001335B1" w:rsidP="000A3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8B29B" w14:textId="77777777" w:rsidR="00806302" w:rsidRPr="00B62AC9" w:rsidRDefault="00806302" w:rsidP="00806302">
    <w:pPr>
      <w:pStyle w:val="lfej"/>
      <w:ind w:left="720"/>
      <w:jc w:val="right"/>
      <w:rPr>
        <w:i/>
      </w:rPr>
    </w:pPr>
    <w:r w:rsidRPr="00B62AC9">
      <w:rPr>
        <w:i/>
      </w:rPr>
      <w:t xml:space="preserve">1. melléklet </w:t>
    </w:r>
    <w:proofErr w:type="gramStart"/>
    <w:r w:rsidRPr="00B62AC9">
      <w:rPr>
        <w:i/>
      </w:rPr>
      <w:t xml:space="preserve">a </w:t>
    </w:r>
    <w:r w:rsidRPr="00B62AC9">
      <w:rPr>
        <w:rFonts w:ascii="Cambria" w:hAnsi="Cambria"/>
        <w:i/>
      </w:rPr>
      <w:t>…</w:t>
    </w:r>
    <w:proofErr w:type="gramEnd"/>
    <w:r w:rsidRPr="00B62AC9">
      <w:rPr>
        <w:rFonts w:ascii="Cambria" w:hAnsi="Cambria"/>
        <w:i/>
      </w:rPr>
      <w:t>/202</w:t>
    </w:r>
    <w:r>
      <w:rPr>
        <w:rFonts w:ascii="Cambria" w:hAnsi="Cambria"/>
        <w:i/>
      </w:rPr>
      <w:t>5. (I</w:t>
    </w:r>
    <w:r w:rsidRPr="00B62AC9">
      <w:rPr>
        <w:rFonts w:ascii="Cambria" w:hAnsi="Cambria"/>
        <w:i/>
      </w:rPr>
      <w:t>II. 20.) Ök. határozathoz</w:t>
    </w:r>
  </w:p>
  <w:p w14:paraId="26862D1D" w14:textId="77777777" w:rsidR="00806302" w:rsidRDefault="0080630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45DA"/>
    <w:multiLevelType w:val="hybridMultilevel"/>
    <w:tmpl w:val="52922ECA"/>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 w15:restartNumberingAfterBreak="0">
    <w:nsid w:val="0146086A"/>
    <w:multiLevelType w:val="multilevel"/>
    <w:tmpl w:val="1846736C"/>
    <w:lvl w:ilvl="0">
      <w:start w:val="2"/>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4585FAB"/>
    <w:multiLevelType w:val="hybridMultilevel"/>
    <w:tmpl w:val="C2E450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A6511A"/>
    <w:multiLevelType w:val="hybridMultilevel"/>
    <w:tmpl w:val="3746F4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88E62DC"/>
    <w:multiLevelType w:val="hybridMultilevel"/>
    <w:tmpl w:val="97A04F9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 w15:restartNumberingAfterBreak="0">
    <w:nsid w:val="0AF80C64"/>
    <w:multiLevelType w:val="hybridMultilevel"/>
    <w:tmpl w:val="0708259A"/>
    <w:lvl w:ilvl="0" w:tplc="040E0001">
      <w:start w:val="1"/>
      <w:numFmt w:val="bullet"/>
      <w:lvlText w:val=""/>
      <w:lvlJc w:val="left"/>
      <w:pPr>
        <w:ind w:left="1894" w:hanging="360"/>
      </w:pPr>
      <w:rPr>
        <w:rFonts w:ascii="Symbol" w:hAnsi="Symbol" w:hint="default"/>
      </w:rPr>
    </w:lvl>
    <w:lvl w:ilvl="1" w:tplc="040E0003" w:tentative="1">
      <w:start w:val="1"/>
      <w:numFmt w:val="bullet"/>
      <w:lvlText w:val="o"/>
      <w:lvlJc w:val="left"/>
      <w:pPr>
        <w:ind w:left="2614" w:hanging="360"/>
      </w:pPr>
      <w:rPr>
        <w:rFonts w:ascii="Courier New" w:hAnsi="Courier New" w:cs="Courier New" w:hint="default"/>
      </w:rPr>
    </w:lvl>
    <w:lvl w:ilvl="2" w:tplc="040E0005" w:tentative="1">
      <w:start w:val="1"/>
      <w:numFmt w:val="bullet"/>
      <w:lvlText w:val=""/>
      <w:lvlJc w:val="left"/>
      <w:pPr>
        <w:ind w:left="3334" w:hanging="360"/>
      </w:pPr>
      <w:rPr>
        <w:rFonts w:ascii="Wingdings" w:hAnsi="Wingdings" w:hint="default"/>
      </w:rPr>
    </w:lvl>
    <w:lvl w:ilvl="3" w:tplc="040E0001" w:tentative="1">
      <w:start w:val="1"/>
      <w:numFmt w:val="bullet"/>
      <w:lvlText w:val=""/>
      <w:lvlJc w:val="left"/>
      <w:pPr>
        <w:ind w:left="4054" w:hanging="360"/>
      </w:pPr>
      <w:rPr>
        <w:rFonts w:ascii="Symbol" w:hAnsi="Symbol" w:hint="default"/>
      </w:rPr>
    </w:lvl>
    <w:lvl w:ilvl="4" w:tplc="040E0003" w:tentative="1">
      <w:start w:val="1"/>
      <w:numFmt w:val="bullet"/>
      <w:lvlText w:val="o"/>
      <w:lvlJc w:val="left"/>
      <w:pPr>
        <w:ind w:left="4774" w:hanging="360"/>
      </w:pPr>
      <w:rPr>
        <w:rFonts w:ascii="Courier New" w:hAnsi="Courier New" w:cs="Courier New" w:hint="default"/>
      </w:rPr>
    </w:lvl>
    <w:lvl w:ilvl="5" w:tplc="040E0005" w:tentative="1">
      <w:start w:val="1"/>
      <w:numFmt w:val="bullet"/>
      <w:lvlText w:val=""/>
      <w:lvlJc w:val="left"/>
      <w:pPr>
        <w:ind w:left="5494" w:hanging="360"/>
      </w:pPr>
      <w:rPr>
        <w:rFonts w:ascii="Wingdings" w:hAnsi="Wingdings" w:hint="default"/>
      </w:rPr>
    </w:lvl>
    <w:lvl w:ilvl="6" w:tplc="040E0001" w:tentative="1">
      <w:start w:val="1"/>
      <w:numFmt w:val="bullet"/>
      <w:lvlText w:val=""/>
      <w:lvlJc w:val="left"/>
      <w:pPr>
        <w:ind w:left="6214" w:hanging="360"/>
      </w:pPr>
      <w:rPr>
        <w:rFonts w:ascii="Symbol" w:hAnsi="Symbol" w:hint="default"/>
      </w:rPr>
    </w:lvl>
    <w:lvl w:ilvl="7" w:tplc="040E0003" w:tentative="1">
      <w:start w:val="1"/>
      <w:numFmt w:val="bullet"/>
      <w:lvlText w:val="o"/>
      <w:lvlJc w:val="left"/>
      <w:pPr>
        <w:ind w:left="6934" w:hanging="360"/>
      </w:pPr>
      <w:rPr>
        <w:rFonts w:ascii="Courier New" w:hAnsi="Courier New" w:cs="Courier New" w:hint="default"/>
      </w:rPr>
    </w:lvl>
    <w:lvl w:ilvl="8" w:tplc="040E0005" w:tentative="1">
      <w:start w:val="1"/>
      <w:numFmt w:val="bullet"/>
      <w:lvlText w:val=""/>
      <w:lvlJc w:val="left"/>
      <w:pPr>
        <w:ind w:left="7654" w:hanging="360"/>
      </w:pPr>
      <w:rPr>
        <w:rFonts w:ascii="Wingdings" w:hAnsi="Wingdings" w:hint="default"/>
      </w:rPr>
    </w:lvl>
  </w:abstractNum>
  <w:abstractNum w:abstractNumId="6" w15:restartNumberingAfterBreak="0">
    <w:nsid w:val="0BBC4FCE"/>
    <w:multiLevelType w:val="hybridMultilevel"/>
    <w:tmpl w:val="803261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656575"/>
    <w:multiLevelType w:val="hybridMultilevel"/>
    <w:tmpl w:val="473C376E"/>
    <w:lvl w:ilvl="0" w:tplc="040E0001">
      <w:start w:val="1"/>
      <w:numFmt w:val="bullet"/>
      <w:lvlText w:val=""/>
      <w:lvlJc w:val="left"/>
      <w:pPr>
        <w:ind w:left="2160" w:hanging="360"/>
      </w:pPr>
      <w:rPr>
        <w:rFonts w:ascii="Symbol" w:hAnsi="Symbol" w:hint="default"/>
      </w:rPr>
    </w:lvl>
    <w:lvl w:ilvl="1" w:tplc="C6EA89D0">
      <w:numFmt w:val="bullet"/>
      <w:lvlText w:val="-"/>
      <w:lvlJc w:val="left"/>
      <w:pPr>
        <w:ind w:left="3225" w:hanging="705"/>
      </w:pPr>
      <w:rPr>
        <w:rFonts w:ascii="Times New Roman" w:eastAsiaTheme="minorHAnsi" w:hAnsi="Times New Roman" w:cs="Times New Roman"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8" w15:restartNumberingAfterBreak="0">
    <w:nsid w:val="0ECA1888"/>
    <w:multiLevelType w:val="hybridMultilevel"/>
    <w:tmpl w:val="BC9C2732"/>
    <w:lvl w:ilvl="0" w:tplc="040E0001">
      <w:start w:val="1"/>
      <w:numFmt w:val="bullet"/>
      <w:lvlText w:val=""/>
      <w:lvlJc w:val="left"/>
      <w:pPr>
        <w:ind w:left="1778" w:hanging="360"/>
      </w:pPr>
      <w:rPr>
        <w:rFonts w:ascii="Symbol" w:hAnsi="Symbol"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9" w15:restartNumberingAfterBreak="0">
    <w:nsid w:val="10361A81"/>
    <w:multiLevelType w:val="hybridMultilevel"/>
    <w:tmpl w:val="03726EF8"/>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0" w15:restartNumberingAfterBreak="0">
    <w:nsid w:val="12CD0401"/>
    <w:multiLevelType w:val="hybridMultilevel"/>
    <w:tmpl w:val="A328BD64"/>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1" w15:restartNumberingAfterBreak="0">
    <w:nsid w:val="12D6624C"/>
    <w:multiLevelType w:val="hybridMultilevel"/>
    <w:tmpl w:val="ADA63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5866EF6"/>
    <w:multiLevelType w:val="hybridMultilevel"/>
    <w:tmpl w:val="307EDE6A"/>
    <w:lvl w:ilvl="0" w:tplc="9F7ABB5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7746942"/>
    <w:multiLevelType w:val="multilevel"/>
    <w:tmpl w:val="ABFA04CE"/>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AC5B11"/>
    <w:multiLevelType w:val="hybridMultilevel"/>
    <w:tmpl w:val="EA4061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838568E"/>
    <w:multiLevelType w:val="multilevel"/>
    <w:tmpl w:val="B09A7AC6"/>
    <w:lvl w:ilvl="0">
      <w:start w:val="3"/>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DD07A39"/>
    <w:multiLevelType w:val="hybridMultilevel"/>
    <w:tmpl w:val="72FA3D2C"/>
    <w:lvl w:ilvl="0" w:tplc="040E0001">
      <w:start w:val="1"/>
      <w:numFmt w:val="bullet"/>
      <w:lvlText w:val=""/>
      <w:lvlJc w:val="left"/>
      <w:pPr>
        <w:ind w:left="2705" w:hanging="360"/>
      </w:pPr>
      <w:rPr>
        <w:rFonts w:ascii="Symbol" w:hAnsi="Symbol" w:hint="default"/>
      </w:rPr>
    </w:lvl>
    <w:lvl w:ilvl="1" w:tplc="040E0003" w:tentative="1">
      <w:start w:val="1"/>
      <w:numFmt w:val="bullet"/>
      <w:lvlText w:val="o"/>
      <w:lvlJc w:val="left"/>
      <w:pPr>
        <w:ind w:left="3425" w:hanging="360"/>
      </w:pPr>
      <w:rPr>
        <w:rFonts w:ascii="Courier New" w:hAnsi="Courier New" w:cs="Courier New" w:hint="default"/>
      </w:rPr>
    </w:lvl>
    <w:lvl w:ilvl="2" w:tplc="040E0005" w:tentative="1">
      <w:start w:val="1"/>
      <w:numFmt w:val="bullet"/>
      <w:lvlText w:val=""/>
      <w:lvlJc w:val="left"/>
      <w:pPr>
        <w:ind w:left="4145" w:hanging="360"/>
      </w:pPr>
      <w:rPr>
        <w:rFonts w:ascii="Wingdings" w:hAnsi="Wingdings" w:hint="default"/>
      </w:rPr>
    </w:lvl>
    <w:lvl w:ilvl="3" w:tplc="040E0001" w:tentative="1">
      <w:start w:val="1"/>
      <w:numFmt w:val="bullet"/>
      <w:lvlText w:val=""/>
      <w:lvlJc w:val="left"/>
      <w:pPr>
        <w:ind w:left="4865" w:hanging="360"/>
      </w:pPr>
      <w:rPr>
        <w:rFonts w:ascii="Symbol" w:hAnsi="Symbol" w:hint="default"/>
      </w:rPr>
    </w:lvl>
    <w:lvl w:ilvl="4" w:tplc="040E0003" w:tentative="1">
      <w:start w:val="1"/>
      <w:numFmt w:val="bullet"/>
      <w:lvlText w:val="o"/>
      <w:lvlJc w:val="left"/>
      <w:pPr>
        <w:ind w:left="5585" w:hanging="360"/>
      </w:pPr>
      <w:rPr>
        <w:rFonts w:ascii="Courier New" w:hAnsi="Courier New" w:cs="Courier New" w:hint="default"/>
      </w:rPr>
    </w:lvl>
    <w:lvl w:ilvl="5" w:tplc="040E0005" w:tentative="1">
      <w:start w:val="1"/>
      <w:numFmt w:val="bullet"/>
      <w:lvlText w:val=""/>
      <w:lvlJc w:val="left"/>
      <w:pPr>
        <w:ind w:left="6305" w:hanging="360"/>
      </w:pPr>
      <w:rPr>
        <w:rFonts w:ascii="Wingdings" w:hAnsi="Wingdings" w:hint="default"/>
      </w:rPr>
    </w:lvl>
    <w:lvl w:ilvl="6" w:tplc="040E0001" w:tentative="1">
      <w:start w:val="1"/>
      <w:numFmt w:val="bullet"/>
      <w:lvlText w:val=""/>
      <w:lvlJc w:val="left"/>
      <w:pPr>
        <w:ind w:left="7025" w:hanging="360"/>
      </w:pPr>
      <w:rPr>
        <w:rFonts w:ascii="Symbol" w:hAnsi="Symbol" w:hint="default"/>
      </w:rPr>
    </w:lvl>
    <w:lvl w:ilvl="7" w:tplc="040E0003" w:tentative="1">
      <w:start w:val="1"/>
      <w:numFmt w:val="bullet"/>
      <w:lvlText w:val="o"/>
      <w:lvlJc w:val="left"/>
      <w:pPr>
        <w:ind w:left="7745" w:hanging="360"/>
      </w:pPr>
      <w:rPr>
        <w:rFonts w:ascii="Courier New" w:hAnsi="Courier New" w:cs="Courier New" w:hint="default"/>
      </w:rPr>
    </w:lvl>
    <w:lvl w:ilvl="8" w:tplc="040E0005" w:tentative="1">
      <w:start w:val="1"/>
      <w:numFmt w:val="bullet"/>
      <w:lvlText w:val=""/>
      <w:lvlJc w:val="left"/>
      <w:pPr>
        <w:ind w:left="8465" w:hanging="360"/>
      </w:pPr>
      <w:rPr>
        <w:rFonts w:ascii="Wingdings" w:hAnsi="Wingdings" w:hint="default"/>
      </w:rPr>
    </w:lvl>
  </w:abstractNum>
  <w:abstractNum w:abstractNumId="17" w15:restartNumberingAfterBreak="0">
    <w:nsid w:val="20452A84"/>
    <w:multiLevelType w:val="hybridMultilevel"/>
    <w:tmpl w:val="AABEBD74"/>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18" w15:restartNumberingAfterBreak="0">
    <w:nsid w:val="23C16EEB"/>
    <w:multiLevelType w:val="hybridMultilevel"/>
    <w:tmpl w:val="FEFA6EA4"/>
    <w:lvl w:ilvl="0" w:tplc="040E0001">
      <w:start w:val="1"/>
      <w:numFmt w:val="bullet"/>
      <w:lvlText w:val=""/>
      <w:lvlJc w:val="left"/>
      <w:pPr>
        <w:ind w:left="1778" w:hanging="360"/>
      </w:pPr>
      <w:rPr>
        <w:rFonts w:ascii="Symbol" w:hAnsi="Symbol"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9" w15:restartNumberingAfterBreak="0">
    <w:nsid w:val="25624E8F"/>
    <w:multiLevelType w:val="hybridMultilevel"/>
    <w:tmpl w:val="0C92AE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B0507B3"/>
    <w:multiLevelType w:val="hybridMultilevel"/>
    <w:tmpl w:val="070E0B8A"/>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1" w15:restartNumberingAfterBreak="0">
    <w:nsid w:val="31221067"/>
    <w:multiLevelType w:val="hybridMultilevel"/>
    <w:tmpl w:val="EC96F760"/>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22" w15:restartNumberingAfterBreak="0">
    <w:nsid w:val="31E01C1E"/>
    <w:multiLevelType w:val="multilevel"/>
    <w:tmpl w:val="AF04CCA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221E61"/>
    <w:multiLevelType w:val="hybridMultilevel"/>
    <w:tmpl w:val="465236A0"/>
    <w:lvl w:ilvl="0" w:tplc="040E0001">
      <w:start w:val="1"/>
      <w:numFmt w:val="bullet"/>
      <w:lvlText w:val=""/>
      <w:lvlJc w:val="left"/>
      <w:pPr>
        <w:ind w:left="2433" w:hanging="360"/>
      </w:pPr>
      <w:rPr>
        <w:rFonts w:ascii="Symbol" w:hAnsi="Symbol" w:hint="default"/>
      </w:rPr>
    </w:lvl>
    <w:lvl w:ilvl="1" w:tplc="040E0003" w:tentative="1">
      <w:start w:val="1"/>
      <w:numFmt w:val="bullet"/>
      <w:lvlText w:val="o"/>
      <w:lvlJc w:val="left"/>
      <w:pPr>
        <w:ind w:left="3153" w:hanging="360"/>
      </w:pPr>
      <w:rPr>
        <w:rFonts w:ascii="Courier New" w:hAnsi="Courier New" w:cs="Courier New" w:hint="default"/>
      </w:rPr>
    </w:lvl>
    <w:lvl w:ilvl="2" w:tplc="040E0005" w:tentative="1">
      <w:start w:val="1"/>
      <w:numFmt w:val="bullet"/>
      <w:lvlText w:val=""/>
      <w:lvlJc w:val="left"/>
      <w:pPr>
        <w:ind w:left="3873" w:hanging="360"/>
      </w:pPr>
      <w:rPr>
        <w:rFonts w:ascii="Wingdings" w:hAnsi="Wingdings" w:hint="default"/>
      </w:rPr>
    </w:lvl>
    <w:lvl w:ilvl="3" w:tplc="040E0001" w:tentative="1">
      <w:start w:val="1"/>
      <w:numFmt w:val="bullet"/>
      <w:lvlText w:val=""/>
      <w:lvlJc w:val="left"/>
      <w:pPr>
        <w:ind w:left="4593" w:hanging="360"/>
      </w:pPr>
      <w:rPr>
        <w:rFonts w:ascii="Symbol" w:hAnsi="Symbol" w:hint="default"/>
      </w:rPr>
    </w:lvl>
    <w:lvl w:ilvl="4" w:tplc="040E0003" w:tentative="1">
      <w:start w:val="1"/>
      <w:numFmt w:val="bullet"/>
      <w:lvlText w:val="o"/>
      <w:lvlJc w:val="left"/>
      <w:pPr>
        <w:ind w:left="5313" w:hanging="360"/>
      </w:pPr>
      <w:rPr>
        <w:rFonts w:ascii="Courier New" w:hAnsi="Courier New" w:cs="Courier New" w:hint="default"/>
      </w:rPr>
    </w:lvl>
    <w:lvl w:ilvl="5" w:tplc="040E0005" w:tentative="1">
      <w:start w:val="1"/>
      <w:numFmt w:val="bullet"/>
      <w:lvlText w:val=""/>
      <w:lvlJc w:val="left"/>
      <w:pPr>
        <w:ind w:left="6033" w:hanging="360"/>
      </w:pPr>
      <w:rPr>
        <w:rFonts w:ascii="Wingdings" w:hAnsi="Wingdings" w:hint="default"/>
      </w:rPr>
    </w:lvl>
    <w:lvl w:ilvl="6" w:tplc="040E0001" w:tentative="1">
      <w:start w:val="1"/>
      <w:numFmt w:val="bullet"/>
      <w:lvlText w:val=""/>
      <w:lvlJc w:val="left"/>
      <w:pPr>
        <w:ind w:left="6753" w:hanging="360"/>
      </w:pPr>
      <w:rPr>
        <w:rFonts w:ascii="Symbol" w:hAnsi="Symbol" w:hint="default"/>
      </w:rPr>
    </w:lvl>
    <w:lvl w:ilvl="7" w:tplc="040E0003" w:tentative="1">
      <w:start w:val="1"/>
      <w:numFmt w:val="bullet"/>
      <w:lvlText w:val="o"/>
      <w:lvlJc w:val="left"/>
      <w:pPr>
        <w:ind w:left="7473" w:hanging="360"/>
      </w:pPr>
      <w:rPr>
        <w:rFonts w:ascii="Courier New" w:hAnsi="Courier New" w:cs="Courier New" w:hint="default"/>
      </w:rPr>
    </w:lvl>
    <w:lvl w:ilvl="8" w:tplc="040E0005" w:tentative="1">
      <w:start w:val="1"/>
      <w:numFmt w:val="bullet"/>
      <w:lvlText w:val=""/>
      <w:lvlJc w:val="left"/>
      <w:pPr>
        <w:ind w:left="8193" w:hanging="360"/>
      </w:pPr>
      <w:rPr>
        <w:rFonts w:ascii="Wingdings" w:hAnsi="Wingdings" w:hint="default"/>
      </w:rPr>
    </w:lvl>
  </w:abstractNum>
  <w:abstractNum w:abstractNumId="24" w15:restartNumberingAfterBreak="0">
    <w:nsid w:val="35B230AF"/>
    <w:multiLevelType w:val="hybridMultilevel"/>
    <w:tmpl w:val="D92AA75E"/>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5" w15:restartNumberingAfterBreak="0">
    <w:nsid w:val="3E0D4891"/>
    <w:multiLevelType w:val="hybridMultilevel"/>
    <w:tmpl w:val="645ECA84"/>
    <w:lvl w:ilvl="0" w:tplc="040E0001">
      <w:start w:val="1"/>
      <w:numFmt w:val="bullet"/>
      <w:lvlText w:val=""/>
      <w:lvlJc w:val="left"/>
      <w:pPr>
        <w:ind w:left="2148" w:hanging="360"/>
      </w:pPr>
      <w:rPr>
        <w:rFonts w:ascii="Symbol" w:hAnsi="Symbol" w:hint="default"/>
      </w:rPr>
    </w:lvl>
    <w:lvl w:ilvl="1" w:tplc="040E0003" w:tentative="1">
      <w:start w:val="1"/>
      <w:numFmt w:val="bullet"/>
      <w:lvlText w:val="o"/>
      <w:lvlJc w:val="left"/>
      <w:pPr>
        <w:ind w:left="2868" w:hanging="360"/>
      </w:pPr>
      <w:rPr>
        <w:rFonts w:ascii="Courier New" w:hAnsi="Courier New" w:cs="Courier New" w:hint="default"/>
      </w:rPr>
    </w:lvl>
    <w:lvl w:ilvl="2" w:tplc="040E0005" w:tentative="1">
      <w:start w:val="1"/>
      <w:numFmt w:val="bullet"/>
      <w:lvlText w:val=""/>
      <w:lvlJc w:val="left"/>
      <w:pPr>
        <w:ind w:left="3588" w:hanging="360"/>
      </w:pPr>
      <w:rPr>
        <w:rFonts w:ascii="Wingdings" w:hAnsi="Wingdings" w:hint="default"/>
      </w:rPr>
    </w:lvl>
    <w:lvl w:ilvl="3" w:tplc="040E0001" w:tentative="1">
      <w:start w:val="1"/>
      <w:numFmt w:val="bullet"/>
      <w:lvlText w:val=""/>
      <w:lvlJc w:val="left"/>
      <w:pPr>
        <w:ind w:left="4308" w:hanging="360"/>
      </w:pPr>
      <w:rPr>
        <w:rFonts w:ascii="Symbol" w:hAnsi="Symbol" w:hint="default"/>
      </w:rPr>
    </w:lvl>
    <w:lvl w:ilvl="4" w:tplc="040E0003" w:tentative="1">
      <w:start w:val="1"/>
      <w:numFmt w:val="bullet"/>
      <w:lvlText w:val="o"/>
      <w:lvlJc w:val="left"/>
      <w:pPr>
        <w:ind w:left="5028" w:hanging="360"/>
      </w:pPr>
      <w:rPr>
        <w:rFonts w:ascii="Courier New" w:hAnsi="Courier New" w:cs="Courier New" w:hint="default"/>
      </w:rPr>
    </w:lvl>
    <w:lvl w:ilvl="5" w:tplc="040E0005" w:tentative="1">
      <w:start w:val="1"/>
      <w:numFmt w:val="bullet"/>
      <w:lvlText w:val=""/>
      <w:lvlJc w:val="left"/>
      <w:pPr>
        <w:ind w:left="5748" w:hanging="360"/>
      </w:pPr>
      <w:rPr>
        <w:rFonts w:ascii="Wingdings" w:hAnsi="Wingdings" w:hint="default"/>
      </w:rPr>
    </w:lvl>
    <w:lvl w:ilvl="6" w:tplc="040E0001" w:tentative="1">
      <w:start w:val="1"/>
      <w:numFmt w:val="bullet"/>
      <w:lvlText w:val=""/>
      <w:lvlJc w:val="left"/>
      <w:pPr>
        <w:ind w:left="6468" w:hanging="360"/>
      </w:pPr>
      <w:rPr>
        <w:rFonts w:ascii="Symbol" w:hAnsi="Symbol" w:hint="default"/>
      </w:rPr>
    </w:lvl>
    <w:lvl w:ilvl="7" w:tplc="040E0003" w:tentative="1">
      <w:start w:val="1"/>
      <w:numFmt w:val="bullet"/>
      <w:lvlText w:val="o"/>
      <w:lvlJc w:val="left"/>
      <w:pPr>
        <w:ind w:left="7188" w:hanging="360"/>
      </w:pPr>
      <w:rPr>
        <w:rFonts w:ascii="Courier New" w:hAnsi="Courier New" w:cs="Courier New" w:hint="default"/>
      </w:rPr>
    </w:lvl>
    <w:lvl w:ilvl="8" w:tplc="040E0005" w:tentative="1">
      <w:start w:val="1"/>
      <w:numFmt w:val="bullet"/>
      <w:lvlText w:val=""/>
      <w:lvlJc w:val="left"/>
      <w:pPr>
        <w:ind w:left="7908" w:hanging="360"/>
      </w:pPr>
      <w:rPr>
        <w:rFonts w:ascii="Wingdings" w:hAnsi="Wingdings" w:hint="default"/>
      </w:rPr>
    </w:lvl>
  </w:abstractNum>
  <w:abstractNum w:abstractNumId="26" w15:restartNumberingAfterBreak="0">
    <w:nsid w:val="40565A89"/>
    <w:multiLevelType w:val="hybridMultilevel"/>
    <w:tmpl w:val="42CA9734"/>
    <w:lvl w:ilvl="0" w:tplc="20C21FF4">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21D0DB4"/>
    <w:multiLevelType w:val="hybridMultilevel"/>
    <w:tmpl w:val="D97A9C02"/>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8" w15:restartNumberingAfterBreak="0">
    <w:nsid w:val="467D6AF4"/>
    <w:multiLevelType w:val="hybridMultilevel"/>
    <w:tmpl w:val="D44C1EF8"/>
    <w:lvl w:ilvl="0" w:tplc="040E0001">
      <w:start w:val="1"/>
      <w:numFmt w:val="bullet"/>
      <w:lvlText w:val=""/>
      <w:lvlJc w:val="left"/>
      <w:pPr>
        <w:ind w:left="2433" w:hanging="360"/>
      </w:pPr>
      <w:rPr>
        <w:rFonts w:ascii="Symbol" w:hAnsi="Symbol" w:hint="default"/>
      </w:rPr>
    </w:lvl>
    <w:lvl w:ilvl="1" w:tplc="040E0003" w:tentative="1">
      <w:start w:val="1"/>
      <w:numFmt w:val="bullet"/>
      <w:lvlText w:val="o"/>
      <w:lvlJc w:val="left"/>
      <w:pPr>
        <w:ind w:left="3153" w:hanging="360"/>
      </w:pPr>
      <w:rPr>
        <w:rFonts w:ascii="Courier New" w:hAnsi="Courier New" w:cs="Courier New" w:hint="default"/>
      </w:rPr>
    </w:lvl>
    <w:lvl w:ilvl="2" w:tplc="040E0005" w:tentative="1">
      <w:start w:val="1"/>
      <w:numFmt w:val="bullet"/>
      <w:lvlText w:val=""/>
      <w:lvlJc w:val="left"/>
      <w:pPr>
        <w:ind w:left="3873" w:hanging="360"/>
      </w:pPr>
      <w:rPr>
        <w:rFonts w:ascii="Wingdings" w:hAnsi="Wingdings" w:hint="default"/>
      </w:rPr>
    </w:lvl>
    <w:lvl w:ilvl="3" w:tplc="040E0001" w:tentative="1">
      <w:start w:val="1"/>
      <w:numFmt w:val="bullet"/>
      <w:lvlText w:val=""/>
      <w:lvlJc w:val="left"/>
      <w:pPr>
        <w:ind w:left="4593" w:hanging="360"/>
      </w:pPr>
      <w:rPr>
        <w:rFonts w:ascii="Symbol" w:hAnsi="Symbol" w:hint="default"/>
      </w:rPr>
    </w:lvl>
    <w:lvl w:ilvl="4" w:tplc="040E0003" w:tentative="1">
      <w:start w:val="1"/>
      <w:numFmt w:val="bullet"/>
      <w:lvlText w:val="o"/>
      <w:lvlJc w:val="left"/>
      <w:pPr>
        <w:ind w:left="5313" w:hanging="360"/>
      </w:pPr>
      <w:rPr>
        <w:rFonts w:ascii="Courier New" w:hAnsi="Courier New" w:cs="Courier New" w:hint="default"/>
      </w:rPr>
    </w:lvl>
    <w:lvl w:ilvl="5" w:tplc="040E0005" w:tentative="1">
      <w:start w:val="1"/>
      <w:numFmt w:val="bullet"/>
      <w:lvlText w:val=""/>
      <w:lvlJc w:val="left"/>
      <w:pPr>
        <w:ind w:left="6033" w:hanging="360"/>
      </w:pPr>
      <w:rPr>
        <w:rFonts w:ascii="Wingdings" w:hAnsi="Wingdings" w:hint="default"/>
      </w:rPr>
    </w:lvl>
    <w:lvl w:ilvl="6" w:tplc="040E0001" w:tentative="1">
      <w:start w:val="1"/>
      <w:numFmt w:val="bullet"/>
      <w:lvlText w:val=""/>
      <w:lvlJc w:val="left"/>
      <w:pPr>
        <w:ind w:left="6753" w:hanging="360"/>
      </w:pPr>
      <w:rPr>
        <w:rFonts w:ascii="Symbol" w:hAnsi="Symbol" w:hint="default"/>
      </w:rPr>
    </w:lvl>
    <w:lvl w:ilvl="7" w:tplc="040E0003" w:tentative="1">
      <w:start w:val="1"/>
      <w:numFmt w:val="bullet"/>
      <w:lvlText w:val="o"/>
      <w:lvlJc w:val="left"/>
      <w:pPr>
        <w:ind w:left="7473" w:hanging="360"/>
      </w:pPr>
      <w:rPr>
        <w:rFonts w:ascii="Courier New" w:hAnsi="Courier New" w:cs="Courier New" w:hint="default"/>
      </w:rPr>
    </w:lvl>
    <w:lvl w:ilvl="8" w:tplc="040E0005" w:tentative="1">
      <w:start w:val="1"/>
      <w:numFmt w:val="bullet"/>
      <w:lvlText w:val=""/>
      <w:lvlJc w:val="left"/>
      <w:pPr>
        <w:ind w:left="8193" w:hanging="360"/>
      </w:pPr>
      <w:rPr>
        <w:rFonts w:ascii="Wingdings" w:hAnsi="Wingdings" w:hint="default"/>
      </w:rPr>
    </w:lvl>
  </w:abstractNum>
  <w:abstractNum w:abstractNumId="29" w15:restartNumberingAfterBreak="0">
    <w:nsid w:val="485A57CC"/>
    <w:multiLevelType w:val="hybridMultilevel"/>
    <w:tmpl w:val="F75E9E1C"/>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0" w15:restartNumberingAfterBreak="0">
    <w:nsid w:val="49B60D18"/>
    <w:multiLevelType w:val="hybridMultilevel"/>
    <w:tmpl w:val="F02672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F884ED2"/>
    <w:multiLevelType w:val="multilevel"/>
    <w:tmpl w:val="FDCAE1DC"/>
    <w:lvl w:ilvl="0">
      <w:start w:val="1"/>
      <w:numFmt w:val="decimal"/>
      <w:lvlText w:val="%1."/>
      <w:lvlJc w:val="left"/>
      <w:pPr>
        <w:ind w:left="450" w:hanging="450"/>
      </w:pPr>
      <w:rPr>
        <w:rFonts w:hint="default"/>
      </w:rPr>
    </w:lvl>
    <w:lvl w:ilvl="1">
      <w:start w:val="1"/>
      <w:numFmt w:val="decimal"/>
      <w:lvlText w:val="%1.%2."/>
      <w:lvlJc w:val="left"/>
      <w:pPr>
        <w:ind w:left="1741" w:hanging="72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926" w:hanging="180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10328" w:hanging="2160"/>
      </w:pPr>
      <w:rPr>
        <w:rFonts w:hint="default"/>
      </w:rPr>
    </w:lvl>
  </w:abstractNum>
  <w:abstractNum w:abstractNumId="32" w15:restartNumberingAfterBreak="0">
    <w:nsid w:val="5C2D63FD"/>
    <w:multiLevelType w:val="hybridMultilevel"/>
    <w:tmpl w:val="65086764"/>
    <w:lvl w:ilvl="0" w:tplc="040E0001">
      <w:start w:val="1"/>
      <w:numFmt w:val="bullet"/>
      <w:lvlText w:val=""/>
      <w:lvlJc w:val="left"/>
      <w:pPr>
        <w:ind w:left="1778" w:hanging="360"/>
      </w:pPr>
      <w:rPr>
        <w:rFonts w:ascii="Symbol" w:hAnsi="Symbol"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33" w15:restartNumberingAfterBreak="0">
    <w:nsid w:val="62B621B3"/>
    <w:multiLevelType w:val="hybridMultilevel"/>
    <w:tmpl w:val="00F4DE50"/>
    <w:lvl w:ilvl="0" w:tplc="040E0001">
      <w:start w:val="1"/>
      <w:numFmt w:val="bullet"/>
      <w:lvlText w:val=""/>
      <w:lvlJc w:val="left"/>
      <w:pPr>
        <w:ind w:left="2378" w:hanging="360"/>
      </w:pPr>
      <w:rPr>
        <w:rFonts w:ascii="Symbol" w:hAnsi="Symbol" w:hint="default"/>
      </w:rPr>
    </w:lvl>
    <w:lvl w:ilvl="1" w:tplc="040E0003" w:tentative="1">
      <w:start w:val="1"/>
      <w:numFmt w:val="bullet"/>
      <w:lvlText w:val="o"/>
      <w:lvlJc w:val="left"/>
      <w:pPr>
        <w:ind w:left="3098" w:hanging="360"/>
      </w:pPr>
      <w:rPr>
        <w:rFonts w:ascii="Courier New" w:hAnsi="Courier New" w:cs="Courier New" w:hint="default"/>
      </w:rPr>
    </w:lvl>
    <w:lvl w:ilvl="2" w:tplc="040E0005" w:tentative="1">
      <w:start w:val="1"/>
      <w:numFmt w:val="bullet"/>
      <w:lvlText w:val=""/>
      <w:lvlJc w:val="left"/>
      <w:pPr>
        <w:ind w:left="3818" w:hanging="360"/>
      </w:pPr>
      <w:rPr>
        <w:rFonts w:ascii="Wingdings" w:hAnsi="Wingdings" w:hint="default"/>
      </w:rPr>
    </w:lvl>
    <w:lvl w:ilvl="3" w:tplc="040E0001" w:tentative="1">
      <w:start w:val="1"/>
      <w:numFmt w:val="bullet"/>
      <w:lvlText w:val=""/>
      <w:lvlJc w:val="left"/>
      <w:pPr>
        <w:ind w:left="4538" w:hanging="360"/>
      </w:pPr>
      <w:rPr>
        <w:rFonts w:ascii="Symbol" w:hAnsi="Symbol" w:hint="default"/>
      </w:rPr>
    </w:lvl>
    <w:lvl w:ilvl="4" w:tplc="040E0003" w:tentative="1">
      <w:start w:val="1"/>
      <w:numFmt w:val="bullet"/>
      <w:lvlText w:val="o"/>
      <w:lvlJc w:val="left"/>
      <w:pPr>
        <w:ind w:left="5258" w:hanging="360"/>
      </w:pPr>
      <w:rPr>
        <w:rFonts w:ascii="Courier New" w:hAnsi="Courier New" w:cs="Courier New" w:hint="default"/>
      </w:rPr>
    </w:lvl>
    <w:lvl w:ilvl="5" w:tplc="040E0005" w:tentative="1">
      <w:start w:val="1"/>
      <w:numFmt w:val="bullet"/>
      <w:lvlText w:val=""/>
      <w:lvlJc w:val="left"/>
      <w:pPr>
        <w:ind w:left="5978" w:hanging="360"/>
      </w:pPr>
      <w:rPr>
        <w:rFonts w:ascii="Wingdings" w:hAnsi="Wingdings" w:hint="default"/>
      </w:rPr>
    </w:lvl>
    <w:lvl w:ilvl="6" w:tplc="040E0001" w:tentative="1">
      <w:start w:val="1"/>
      <w:numFmt w:val="bullet"/>
      <w:lvlText w:val=""/>
      <w:lvlJc w:val="left"/>
      <w:pPr>
        <w:ind w:left="6698" w:hanging="360"/>
      </w:pPr>
      <w:rPr>
        <w:rFonts w:ascii="Symbol" w:hAnsi="Symbol" w:hint="default"/>
      </w:rPr>
    </w:lvl>
    <w:lvl w:ilvl="7" w:tplc="040E0003" w:tentative="1">
      <w:start w:val="1"/>
      <w:numFmt w:val="bullet"/>
      <w:lvlText w:val="o"/>
      <w:lvlJc w:val="left"/>
      <w:pPr>
        <w:ind w:left="7418" w:hanging="360"/>
      </w:pPr>
      <w:rPr>
        <w:rFonts w:ascii="Courier New" w:hAnsi="Courier New" w:cs="Courier New" w:hint="default"/>
      </w:rPr>
    </w:lvl>
    <w:lvl w:ilvl="8" w:tplc="040E0005" w:tentative="1">
      <w:start w:val="1"/>
      <w:numFmt w:val="bullet"/>
      <w:lvlText w:val=""/>
      <w:lvlJc w:val="left"/>
      <w:pPr>
        <w:ind w:left="8138" w:hanging="360"/>
      </w:pPr>
      <w:rPr>
        <w:rFonts w:ascii="Wingdings" w:hAnsi="Wingdings" w:hint="default"/>
      </w:rPr>
    </w:lvl>
  </w:abstractNum>
  <w:abstractNum w:abstractNumId="34" w15:restartNumberingAfterBreak="0">
    <w:nsid w:val="648213D9"/>
    <w:multiLevelType w:val="hybridMultilevel"/>
    <w:tmpl w:val="1A50B5C8"/>
    <w:lvl w:ilvl="0" w:tplc="040E0001">
      <w:start w:val="1"/>
      <w:numFmt w:val="bullet"/>
      <w:lvlText w:val=""/>
      <w:lvlJc w:val="left"/>
      <w:pPr>
        <w:ind w:left="1792" w:hanging="360"/>
      </w:pPr>
      <w:rPr>
        <w:rFonts w:ascii="Symbol" w:hAnsi="Symbol" w:hint="default"/>
      </w:rPr>
    </w:lvl>
    <w:lvl w:ilvl="1" w:tplc="040E0003" w:tentative="1">
      <w:start w:val="1"/>
      <w:numFmt w:val="bullet"/>
      <w:lvlText w:val="o"/>
      <w:lvlJc w:val="left"/>
      <w:pPr>
        <w:ind w:left="2512" w:hanging="360"/>
      </w:pPr>
      <w:rPr>
        <w:rFonts w:ascii="Courier New" w:hAnsi="Courier New" w:cs="Courier New" w:hint="default"/>
      </w:rPr>
    </w:lvl>
    <w:lvl w:ilvl="2" w:tplc="040E0005" w:tentative="1">
      <w:start w:val="1"/>
      <w:numFmt w:val="bullet"/>
      <w:lvlText w:val=""/>
      <w:lvlJc w:val="left"/>
      <w:pPr>
        <w:ind w:left="3232" w:hanging="360"/>
      </w:pPr>
      <w:rPr>
        <w:rFonts w:ascii="Wingdings" w:hAnsi="Wingdings" w:hint="default"/>
      </w:rPr>
    </w:lvl>
    <w:lvl w:ilvl="3" w:tplc="040E0001" w:tentative="1">
      <w:start w:val="1"/>
      <w:numFmt w:val="bullet"/>
      <w:lvlText w:val=""/>
      <w:lvlJc w:val="left"/>
      <w:pPr>
        <w:ind w:left="3952" w:hanging="360"/>
      </w:pPr>
      <w:rPr>
        <w:rFonts w:ascii="Symbol" w:hAnsi="Symbol" w:hint="default"/>
      </w:rPr>
    </w:lvl>
    <w:lvl w:ilvl="4" w:tplc="040E0003" w:tentative="1">
      <w:start w:val="1"/>
      <w:numFmt w:val="bullet"/>
      <w:lvlText w:val="o"/>
      <w:lvlJc w:val="left"/>
      <w:pPr>
        <w:ind w:left="4672" w:hanging="360"/>
      </w:pPr>
      <w:rPr>
        <w:rFonts w:ascii="Courier New" w:hAnsi="Courier New" w:cs="Courier New" w:hint="default"/>
      </w:rPr>
    </w:lvl>
    <w:lvl w:ilvl="5" w:tplc="040E0005" w:tentative="1">
      <w:start w:val="1"/>
      <w:numFmt w:val="bullet"/>
      <w:lvlText w:val=""/>
      <w:lvlJc w:val="left"/>
      <w:pPr>
        <w:ind w:left="5392" w:hanging="360"/>
      </w:pPr>
      <w:rPr>
        <w:rFonts w:ascii="Wingdings" w:hAnsi="Wingdings" w:hint="default"/>
      </w:rPr>
    </w:lvl>
    <w:lvl w:ilvl="6" w:tplc="040E0001" w:tentative="1">
      <w:start w:val="1"/>
      <w:numFmt w:val="bullet"/>
      <w:lvlText w:val=""/>
      <w:lvlJc w:val="left"/>
      <w:pPr>
        <w:ind w:left="6112" w:hanging="360"/>
      </w:pPr>
      <w:rPr>
        <w:rFonts w:ascii="Symbol" w:hAnsi="Symbol" w:hint="default"/>
      </w:rPr>
    </w:lvl>
    <w:lvl w:ilvl="7" w:tplc="040E0003" w:tentative="1">
      <w:start w:val="1"/>
      <w:numFmt w:val="bullet"/>
      <w:lvlText w:val="o"/>
      <w:lvlJc w:val="left"/>
      <w:pPr>
        <w:ind w:left="6832" w:hanging="360"/>
      </w:pPr>
      <w:rPr>
        <w:rFonts w:ascii="Courier New" w:hAnsi="Courier New" w:cs="Courier New" w:hint="default"/>
      </w:rPr>
    </w:lvl>
    <w:lvl w:ilvl="8" w:tplc="040E0005" w:tentative="1">
      <w:start w:val="1"/>
      <w:numFmt w:val="bullet"/>
      <w:lvlText w:val=""/>
      <w:lvlJc w:val="left"/>
      <w:pPr>
        <w:ind w:left="7552" w:hanging="360"/>
      </w:pPr>
      <w:rPr>
        <w:rFonts w:ascii="Wingdings" w:hAnsi="Wingdings" w:hint="default"/>
      </w:rPr>
    </w:lvl>
  </w:abstractNum>
  <w:abstractNum w:abstractNumId="35" w15:restartNumberingAfterBreak="0">
    <w:nsid w:val="64E61A8D"/>
    <w:multiLevelType w:val="hybridMultilevel"/>
    <w:tmpl w:val="97506E7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6" w15:restartNumberingAfterBreak="0">
    <w:nsid w:val="670153F3"/>
    <w:multiLevelType w:val="multilevel"/>
    <w:tmpl w:val="9D5C39E8"/>
    <w:lvl w:ilvl="0">
      <w:start w:val="3"/>
      <w:numFmt w:val="decimal"/>
      <w:lvlText w:val="%1"/>
      <w:lvlJc w:val="left"/>
      <w:pPr>
        <w:ind w:left="375" w:hanging="375"/>
      </w:pPr>
      <w:rPr>
        <w:rFonts w:hint="default"/>
      </w:rPr>
    </w:lvl>
    <w:lvl w:ilvl="1">
      <w:start w:val="6"/>
      <w:numFmt w:val="decimal"/>
      <w:lvlText w:val="%1.%2"/>
      <w:lvlJc w:val="left"/>
      <w:pPr>
        <w:ind w:left="829" w:hanging="375"/>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37" w15:restartNumberingAfterBreak="0">
    <w:nsid w:val="6AB73EE5"/>
    <w:multiLevelType w:val="hybridMultilevel"/>
    <w:tmpl w:val="4DB222A8"/>
    <w:lvl w:ilvl="0" w:tplc="040E0001">
      <w:start w:val="1"/>
      <w:numFmt w:val="bullet"/>
      <w:lvlText w:val=""/>
      <w:lvlJc w:val="left"/>
      <w:pPr>
        <w:ind w:left="1740" w:hanging="360"/>
      </w:pPr>
      <w:rPr>
        <w:rFonts w:ascii="Symbol" w:hAnsi="Symbol" w:hint="default"/>
      </w:rPr>
    </w:lvl>
    <w:lvl w:ilvl="1" w:tplc="040E0003" w:tentative="1">
      <w:start w:val="1"/>
      <w:numFmt w:val="bullet"/>
      <w:lvlText w:val="o"/>
      <w:lvlJc w:val="left"/>
      <w:pPr>
        <w:ind w:left="2460" w:hanging="360"/>
      </w:pPr>
      <w:rPr>
        <w:rFonts w:ascii="Courier New" w:hAnsi="Courier New" w:cs="Courier New" w:hint="default"/>
      </w:rPr>
    </w:lvl>
    <w:lvl w:ilvl="2" w:tplc="040E0005" w:tentative="1">
      <w:start w:val="1"/>
      <w:numFmt w:val="bullet"/>
      <w:lvlText w:val=""/>
      <w:lvlJc w:val="left"/>
      <w:pPr>
        <w:ind w:left="3180" w:hanging="360"/>
      </w:pPr>
      <w:rPr>
        <w:rFonts w:ascii="Wingdings" w:hAnsi="Wingdings" w:hint="default"/>
      </w:rPr>
    </w:lvl>
    <w:lvl w:ilvl="3" w:tplc="040E0001" w:tentative="1">
      <w:start w:val="1"/>
      <w:numFmt w:val="bullet"/>
      <w:lvlText w:val=""/>
      <w:lvlJc w:val="left"/>
      <w:pPr>
        <w:ind w:left="3900" w:hanging="360"/>
      </w:pPr>
      <w:rPr>
        <w:rFonts w:ascii="Symbol" w:hAnsi="Symbol" w:hint="default"/>
      </w:rPr>
    </w:lvl>
    <w:lvl w:ilvl="4" w:tplc="040E0003" w:tentative="1">
      <w:start w:val="1"/>
      <w:numFmt w:val="bullet"/>
      <w:lvlText w:val="o"/>
      <w:lvlJc w:val="left"/>
      <w:pPr>
        <w:ind w:left="4620" w:hanging="360"/>
      </w:pPr>
      <w:rPr>
        <w:rFonts w:ascii="Courier New" w:hAnsi="Courier New" w:cs="Courier New" w:hint="default"/>
      </w:rPr>
    </w:lvl>
    <w:lvl w:ilvl="5" w:tplc="040E0005" w:tentative="1">
      <w:start w:val="1"/>
      <w:numFmt w:val="bullet"/>
      <w:lvlText w:val=""/>
      <w:lvlJc w:val="left"/>
      <w:pPr>
        <w:ind w:left="5340" w:hanging="360"/>
      </w:pPr>
      <w:rPr>
        <w:rFonts w:ascii="Wingdings" w:hAnsi="Wingdings" w:hint="default"/>
      </w:rPr>
    </w:lvl>
    <w:lvl w:ilvl="6" w:tplc="040E0001" w:tentative="1">
      <w:start w:val="1"/>
      <w:numFmt w:val="bullet"/>
      <w:lvlText w:val=""/>
      <w:lvlJc w:val="left"/>
      <w:pPr>
        <w:ind w:left="6060" w:hanging="360"/>
      </w:pPr>
      <w:rPr>
        <w:rFonts w:ascii="Symbol" w:hAnsi="Symbol" w:hint="default"/>
      </w:rPr>
    </w:lvl>
    <w:lvl w:ilvl="7" w:tplc="040E0003" w:tentative="1">
      <w:start w:val="1"/>
      <w:numFmt w:val="bullet"/>
      <w:lvlText w:val="o"/>
      <w:lvlJc w:val="left"/>
      <w:pPr>
        <w:ind w:left="6780" w:hanging="360"/>
      </w:pPr>
      <w:rPr>
        <w:rFonts w:ascii="Courier New" w:hAnsi="Courier New" w:cs="Courier New" w:hint="default"/>
      </w:rPr>
    </w:lvl>
    <w:lvl w:ilvl="8" w:tplc="040E0005" w:tentative="1">
      <w:start w:val="1"/>
      <w:numFmt w:val="bullet"/>
      <w:lvlText w:val=""/>
      <w:lvlJc w:val="left"/>
      <w:pPr>
        <w:ind w:left="7500" w:hanging="360"/>
      </w:pPr>
      <w:rPr>
        <w:rFonts w:ascii="Wingdings" w:hAnsi="Wingdings" w:hint="default"/>
      </w:rPr>
    </w:lvl>
  </w:abstractNum>
  <w:abstractNum w:abstractNumId="38" w15:restartNumberingAfterBreak="0">
    <w:nsid w:val="6AE051E9"/>
    <w:multiLevelType w:val="hybridMultilevel"/>
    <w:tmpl w:val="231AF1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CD87BE6"/>
    <w:multiLevelType w:val="multilevel"/>
    <w:tmpl w:val="660EC110"/>
    <w:lvl w:ilvl="0">
      <w:start w:val="1"/>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926" w:hanging="180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10328" w:hanging="2160"/>
      </w:pPr>
      <w:rPr>
        <w:rFonts w:hint="default"/>
      </w:rPr>
    </w:lvl>
  </w:abstractNum>
  <w:abstractNum w:abstractNumId="40" w15:restartNumberingAfterBreak="0">
    <w:nsid w:val="71482A57"/>
    <w:multiLevelType w:val="hybridMultilevel"/>
    <w:tmpl w:val="26A28868"/>
    <w:lvl w:ilvl="0" w:tplc="040E0001">
      <w:start w:val="1"/>
      <w:numFmt w:val="bullet"/>
      <w:lvlText w:val=""/>
      <w:lvlJc w:val="left"/>
      <w:pPr>
        <w:ind w:left="2433" w:hanging="360"/>
      </w:pPr>
      <w:rPr>
        <w:rFonts w:ascii="Symbol" w:hAnsi="Symbol" w:hint="default"/>
      </w:rPr>
    </w:lvl>
    <w:lvl w:ilvl="1" w:tplc="040E0003" w:tentative="1">
      <w:start w:val="1"/>
      <w:numFmt w:val="bullet"/>
      <w:lvlText w:val="o"/>
      <w:lvlJc w:val="left"/>
      <w:pPr>
        <w:ind w:left="3153" w:hanging="360"/>
      </w:pPr>
      <w:rPr>
        <w:rFonts w:ascii="Courier New" w:hAnsi="Courier New" w:cs="Courier New" w:hint="default"/>
      </w:rPr>
    </w:lvl>
    <w:lvl w:ilvl="2" w:tplc="040E0005" w:tentative="1">
      <w:start w:val="1"/>
      <w:numFmt w:val="bullet"/>
      <w:lvlText w:val=""/>
      <w:lvlJc w:val="left"/>
      <w:pPr>
        <w:ind w:left="3873" w:hanging="360"/>
      </w:pPr>
      <w:rPr>
        <w:rFonts w:ascii="Wingdings" w:hAnsi="Wingdings" w:hint="default"/>
      </w:rPr>
    </w:lvl>
    <w:lvl w:ilvl="3" w:tplc="040E0001" w:tentative="1">
      <w:start w:val="1"/>
      <w:numFmt w:val="bullet"/>
      <w:lvlText w:val=""/>
      <w:lvlJc w:val="left"/>
      <w:pPr>
        <w:ind w:left="4593" w:hanging="360"/>
      </w:pPr>
      <w:rPr>
        <w:rFonts w:ascii="Symbol" w:hAnsi="Symbol" w:hint="default"/>
      </w:rPr>
    </w:lvl>
    <w:lvl w:ilvl="4" w:tplc="040E0003" w:tentative="1">
      <w:start w:val="1"/>
      <w:numFmt w:val="bullet"/>
      <w:lvlText w:val="o"/>
      <w:lvlJc w:val="left"/>
      <w:pPr>
        <w:ind w:left="5313" w:hanging="360"/>
      </w:pPr>
      <w:rPr>
        <w:rFonts w:ascii="Courier New" w:hAnsi="Courier New" w:cs="Courier New" w:hint="default"/>
      </w:rPr>
    </w:lvl>
    <w:lvl w:ilvl="5" w:tplc="040E0005" w:tentative="1">
      <w:start w:val="1"/>
      <w:numFmt w:val="bullet"/>
      <w:lvlText w:val=""/>
      <w:lvlJc w:val="left"/>
      <w:pPr>
        <w:ind w:left="6033" w:hanging="360"/>
      </w:pPr>
      <w:rPr>
        <w:rFonts w:ascii="Wingdings" w:hAnsi="Wingdings" w:hint="default"/>
      </w:rPr>
    </w:lvl>
    <w:lvl w:ilvl="6" w:tplc="040E0001" w:tentative="1">
      <w:start w:val="1"/>
      <w:numFmt w:val="bullet"/>
      <w:lvlText w:val=""/>
      <w:lvlJc w:val="left"/>
      <w:pPr>
        <w:ind w:left="6753" w:hanging="360"/>
      </w:pPr>
      <w:rPr>
        <w:rFonts w:ascii="Symbol" w:hAnsi="Symbol" w:hint="default"/>
      </w:rPr>
    </w:lvl>
    <w:lvl w:ilvl="7" w:tplc="040E0003" w:tentative="1">
      <w:start w:val="1"/>
      <w:numFmt w:val="bullet"/>
      <w:lvlText w:val="o"/>
      <w:lvlJc w:val="left"/>
      <w:pPr>
        <w:ind w:left="7473" w:hanging="360"/>
      </w:pPr>
      <w:rPr>
        <w:rFonts w:ascii="Courier New" w:hAnsi="Courier New" w:cs="Courier New" w:hint="default"/>
      </w:rPr>
    </w:lvl>
    <w:lvl w:ilvl="8" w:tplc="040E0005" w:tentative="1">
      <w:start w:val="1"/>
      <w:numFmt w:val="bullet"/>
      <w:lvlText w:val=""/>
      <w:lvlJc w:val="left"/>
      <w:pPr>
        <w:ind w:left="8193" w:hanging="360"/>
      </w:pPr>
      <w:rPr>
        <w:rFonts w:ascii="Wingdings" w:hAnsi="Wingdings" w:hint="default"/>
      </w:rPr>
    </w:lvl>
  </w:abstractNum>
  <w:abstractNum w:abstractNumId="41" w15:restartNumberingAfterBreak="0">
    <w:nsid w:val="75AC2BF1"/>
    <w:multiLevelType w:val="hybridMultilevel"/>
    <w:tmpl w:val="734C95A0"/>
    <w:lvl w:ilvl="0" w:tplc="040E0001">
      <w:start w:val="1"/>
      <w:numFmt w:val="bullet"/>
      <w:lvlText w:val=""/>
      <w:lvlJc w:val="left"/>
      <w:pPr>
        <w:ind w:left="2062" w:hanging="360"/>
      </w:pPr>
      <w:rPr>
        <w:rFonts w:ascii="Symbol" w:hAnsi="Symbol" w:hint="default"/>
      </w:rPr>
    </w:lvl>
    <w:lvl w:ilvl="1" w:tplc="040E0003">
      <w:start w:val="1"/>
      <w:numFmt w:val="bullet"/>
      <w:lvlText w:val="o"/>
      <w:lvlJc w:val="left"/>
      <w:pPr>
        <w:ind w:left="3000" w:hanging="360"/>
      </w:pPr>
      <w:rPr>
        <w:rFonts w:ascii="Courier New" w:hAnsi="Courier New" w:cs="Courier New" w:hint="default"/>
      </w:rPr>
    </w:lvl>
    <w:lvl w:ilvl="2" w:tplc="040E0005" w:tentative="1">
      <w:start w:val="1"/>
      <w:numFmt w:val="bullet"/>
      <w:lvlText w:val=""/>
      <w:lvlJc w:val="left"/>
      <w:pPr>
        <w:ind w:left="3720" w:hanging="360"/>
      </w:pPr>
      <w:rPr>
        <w:rFonts w:ascii="Wingdings" w:hAnsi="Wingdings" w:hint="default"/>
      </w:rPr>
    </w:lvl>
    <w:lvl w:ilvl="3" w:tplc="040E0001" w:tentative="1">
      <w:start w:val="1"/>
      <w:numFmt w:val="bullet"/>
      <w:lvlText w:val=""/>
      <w:lvlJc w:val="left"/>
      <w:pPr>
        <w:ind w:left="4440" w:hanging="360"/>
      </w:pPr>
      <w:rPr>
        <w:rFonts w:ascii="Symbol" w:hAnsi="Symbol" w:hint="default"/>
      </w:rPr>
    </w:lvl>
    <w:lvl w:ilvl="4" w:tplc="040E0003" w:tentative="1">
      <w:start w:val="1"/>
      <w:numFmt w:val="bullet"/>
      <w:lvlText w:val="o"/>
      <w:lvlJc w:val="left"/>
      <w:pPr>
        <w:ind w:left="5160" w:hanging="360"/>
      </w:pPr>
      <w:rPr>
        <w:rFonts w:ascii="Courier New" w:hAnsi="Courier New" w:cs="Courier New" w:hint="default"/>
      </w:rPr>
    </w:lvl>
    <w:lvl w:ilvl="5" w:tplc="040E0005" w:tentative="1">
      <w:start w:val="1"/>
      <w:numFmt w:val="bullet"/>
      <w:lvlText w:val=""/>
      <w:lvlJc w:val="left"/>
      <w:pPr>
        <w:ind w:left="5880" w:hanging="360"/>
      </w:pPr>
      <w:rPr>
        <w:rFonts w:ascii="Wingdings" w:hAnsi="Wingdings" w:hint="default"/>
      </w:rPr>
    </w:lvl>
    <w:lvl w:ilvl="6" w:tplc="040E0001" w:tentative="1">
      <w:start w:val="1"/>
      <w:numFmt w:val="bullet"/>
      <w:lvlText w:val=""/>
      <w:lvlJc w:val="left"/>
      <w:pPr>
        <w:ind w:left="6600" w:hanging="360"/>
      </w:pPr>
      <w:rPr>
        <w:rFonts w:ascii="Symbol" w:hAnsi="Symbol" w:hint="default"/>
      </w:rPr>
    </w:lvl>
    <w:lvl w:ilvl="7" w:tplc="040E0003" w:tentative="1">
      <w:start w:val="1"/>
      <w:numFmt w:val="bullet"/>
      <w:lvlText w:val="o"/>
      <w:lvlJc w:val="left"/>
      <w:pPr>
        <w:ind w:left="7320" w:hanging="360"/>
      </w:pPr>
      <w:rPr>
        <w:rFonts w:ascii="Courier New" w:hAnsi="Courier New" w:cs="Courier New" w:hint="default"/>
      </w:rPr>
    </w:lvl>
    <w:lvl w:ilvl="8" w:tplc="040E0005" w:tentative="1">
      <w:start w:val="1"/>
      <w:numFmt w:val="bullet"/>
      <w:lvlText w:val=""/>
      <w:lvlJc w:val="left"/>
      <w:pPr>
        <w:ind w:left="8040" w:hanging="360"/>
      </w:pPr>
      <w:rPr>
        <w:rFonts w:ascii="Wingdings" w:hAnsi="Wingdings" w:hint="default"/>
      </w:rPr>
    </w:lvl>
  </w:abstractNum>
  <w:abstractNum w:abstractNumId="42" w15:restartNumberingAfterBreak="0">
    <w:nsid w:val="75E63F5C"/>
    <w:multiLevelType w:val="hybridMultilevel"/>
    <w:tmpl w:val="D89425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6BA0255"/>
    <w:multiLevelType w:val="hybridMultilevel"/>
    <w:tmpl w:val="4C70C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7CE6F82"/>
    <w:multiLevelType w:val="hybridMultilevel"/>
    <w:tmpl w:val="2FE0F9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494AE1"/>
    <w:multiLevelType w:val="hybridMultilevel"/>
    <w:tmpl w:val="B8A62FAC"/>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num w:numId="1">
    <w:abstractNumId w:val="22"/>
  </w:num>
  <w:num w:numId="2">
    <w:abstractNumId w:val="20"/>
  </w:num>
  <w:num w:numId="3">
    <w:abstractNumId w:val="41"/>
  </w:num>
  <w:num w:numId="4">
    <w:abstractNumId w:val="9"/>
  </w:num>
  <w:num w:numId="5">
    <w:abstractNumId w:val="0"/>
  </w:num>
  <w:num w:numId="6">
    <w:abstractNumId w:val="24"/>
  </w:num>
  <w:num w:numId="7">
    <w:abstractNumId w:val="40"/>
  </w:num>
  <w:num w:numId="8">
    <w:abstractNumId w:val="23"/>
  </w:num>
  <w:num w:numId="9">
    <w:abstractNumId w:val="28"/>
  </w:num>
  <w:num w:numId="10">
    <w:abstractNumId w:val="7"/>
  </w:num>
  <w:num w:numId="11">
    <w:abstractNumId w:val="32"/>
  </w:num>
  <w:num w:numId="12">
    <w:abstractNumId w:val="37"/>
  </w:num>
  <w:num w:numId="13">
    <w:abstractNumId w:val="39"/>
  </w:num>
  <w:num w:numId="14">
    <w:abstractNumId w:val="43"/>
  </w:num>
  <w:num w:numId="15">
    <w:abstractNumId w:val="36"/>
  </w:num>
  <w:num w:numId="16">
    <w:abstractNumId w:val="13"/>
  </w:num>
  <w:num w:numId="17">
    <w:abstractNumId w:val="15"/>
  </w:num>
  <w:num w:numId="18">
    <w:abstractNumId w:val="18"/>
  </w:num>
  <w:num w:numId="19">
    <w:abstractNumId w:val="8"/>
  </w:num>
  <w:num w:numId="20">
    <w:abstractNumId w:val="31"/>
  </w:num>
  <w:num w:numId="21">
    <w:abstractNumId w:val="26"/>
  </w:num>
  <w:num w:numId="22">
    <w:abstractNumId w:val="1"/>
  </w:num>
  <w:num w:numId="23">
    <w:abstractNumId w:val="11"/>
  </w:num>
  <w:num w:numId="24">
    <w:abstractNumId w:val="19"/>
  </w:num>
  <w:num w:numId="25">
    <w:abstractNumId w:val="38"/>
  </w:num>
  <w:num w:numId="26">
    <w:abstractNumId w:val="12"/>
  </w:num>
  <w:num w:numId="27">
    <w:abstractNumId w:val="14"/>
  </w:num>
  <w:num w:numId="28">
    <w:abstractNumId w:val="42"/>
  </w:num>
  <w:num w:numId="29">
    <w:abstractNumId w:val="44"/>
  </w:num>
  <w:num w:numId="30">
    <w:abstractNumId w:val="2"/>
  </w:num>
  <w:num w:numId="31">
    <w:abstractNumId w:val="6"/>
  </w:num>
  <w:num w:numId="32">
    <w:abstractNumId w:val="3"/>
  </w:num>
  <w:num w:numId="33">
    <w:abstractNumId w:val="45"/>
  </w:num>
  <w:num w:numId="34">
    <w:abstractNumId w:val="5"/>
  </w:num>
  <w:num w:numId="35">
    <w:abstractNumId w:val="10"/>
  </w:num>
  <w:num w:numId="36">
    <w:abstractNumId w:val="25"/>
  </w:num>
  <w:num w:numId="37">
    <w:abstractNumId w:val="35"/>
  </w:num>
  <w:num w:numId="38">
    <w:abstractNumId w:val="27"/>
  </w:num>
  <w:num w:numId="39">
    <w:abstractNumId w:val="17"/>
  </w:num>
  <w:num w:numId="40">
    <w:abstractNumId w:val="33"/>
  </w:num>
  <w:num w:numId="41">
    <w:abstractNumId w:val="21"/>
  </w:num>
  <w:num w:numId="42">
    <w:abstractNumId w:val="29"/>
  </w:num>
  <w:num w:numId="43">
    <w:abstractNumId w:val="30"/>
  </w:num>
  <w:num w:numId="44">
    <w:abstractNumId w:val="4"/>
  </w:num>
  <w:num w:numId="45">
    <w:abstractNumId w:val="16"/>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956"/>
    <w:rsid w:val="00004661"/>
    <w:rsid w:val="000128CE"/>
    <w:rsid w:val="000777C3"/>
    <w:rsid w:val="00090A46"/>
    <w:rsid w:val="0009781F"/>
    <w:rsid w:val="000A3D09"/>
    <w:rsid w:val="000C3216"/>
    <w:rsid w:val="000D2D62"/>
    <w:rsid w:val="001027C7"/>
    <w:rsid w:val="001335B1"/>
    <w:rsid w:val="001A1BFD"/>
    <w:rsid w:val="001C6079"/>
    <w:rsid w:val="001D673E"/>
    <w:rsid w:val="00205747"/>
    <w:rsid w:val="002311AA"/>
    <w:rsid w:val="00231830"/>
    <w:rsid w:val="00231D09"/>
    <w:rsid w:val="00250938"/>
    <w:rsid w:val="00253B89"/>
    <w:rsid w:val="00256F24"/>
    <w:rsid w:val="00294ECD"/>
    <w:rsid w:val="00304160"/>
    <w:rsid w:val="00312F69"/>
    <w:rsid w:val="00336809"/>
    <w:rsid w:val="00336CDA"/>
    <w:rsid w:val="00367B24"/>
    <w:rsid w:val="00377156"/>
    <w:rsid w:val="003772BF"/>
    <w:rsid w:val="00383D1B"/>
    <w:rsid w:val="003E71DA"/>
    <w:rsid w:val="00427BC1"/>
    <w:rsid w:val="00455EC1"/>
    <w:rsid w:val="0046128A"/>
    <w:rsid w:val="00492C07"/>
    <w:rsid w:val="004C4603"/>
    <w:rsid w:val="004D0BA8"/>
    <w:rsid w:val="004F4707"/>
    <w:rsid w:val="004F52C8"/>
    <w:rsid w:val="00505F8B"/>
    <w:rsid w:val="005745BC"/>
    <w:rsid w:val="00575903"/>
    <w:rsid w:val="005C750E"/>
    <w:rsid w:val="005D1B5B"/>
    <w:rsid w:val="00612C75"/>
    <w:rsid w:val="006165E7"/>
    <w:rsid w:val="00625AC8"/>
    <w:rsid w:val="00630272"/>
    <w:rsid w:val="00632D4D"/>
    <w:rsid w:val="00637533"/>
    <w:rsid w:val="006508EF"/>
    <w:rsid w:val="006A7413"/>
    <w:rsid w:val="006B0730"/>
    <w:rsid w:val="006F2DD1"/>
    <w:rsid w:val="006F3E15"/>
    <w:rsid w:val="00790148"/>
    <w:rsid w:val="007B4CF7"/>
    <w:rsid w:val="007D695A"/>
    <w:rsid w:val="00806302"/>
    <w:rsid w:val="008169DC"/>
    <w:rsid w:val="00816EC6"/>
    <w:rsid w:val="008315EA"/>
    <w:rsid w:val="00837AE2"/>
    <w:rsid w:val="008742C3"/>
    <w:rsid w:val="00895693"/>
    <w:rsid w:val="008A4362"/>
    <w:rsid w:val="008D0E3E"/>
    <w:rsid w:val="008E1D09"/>
    <w:rsid w:val="008E5C27"/>
    <w:rsid w:val="008E6E3A"/>
    <w:rsid w:val="008F2452"/>
    <w:rsid w:val="00912497"/>
    <w:rsid w:val="00956E97"/>
    <w:rsid w:val="00974956"/>
    <w:rsid w:val="00975ADF"/>
    <w:rsid w:val="009E3F4D"/>
    <w:rsid w:val="00A001E8"/>
    <w:rsid w:val="00A138F1"/>
    <w:rsid w:val="00A2718D"/>
    <w:rsid w:val="00A45C05"/>
    <w:rsid w:val="00A77C7C"/>
    <w:rsid w:val="00A826A7"/>
    <w:rsid w:val="00AB40F6"/>
    <w:rsid w:val="00B166EF"/>
    <w:rsid w:val="00B20189"/>
    <w:rsid w:val="00B333B3"/>
    <w:rsid w:val="00B57692"/>
    <w:rsid w:val="00B627EB"/>
    <w:rsid w:val="00BA5984"/>
    <w:rsid w:val="00BA6FDA"/>
    <w:rsid w:val="00BC1B1B"/>
    <w:rsid w:val="00BC7D43"/>
    <w:rsid w:val="00BE4A31"/>
    <w:rsid w:val="00C105B4"/>
    <w:rsid w:val="00C33231"/>
    <w:rsid w:val="00C43095"/>
    <w:rsid w:val="00C51F94"/>
    <w:rsid w:val="00C554BC"/>
    <w:rsid w:val="00C722B6"/>
    <w:rsid w:val="00C7301B"/>
    <w:rsid w:val="00C80E71"/>
    <w:rsid w:val="00CC41F5"/>
    <w:rsid w:val="00CE3396"/>
    <w:rsid w:val="00CF4166"/>
    <w:rsid w:val="00D14358"/>
    <w:rsid w:val="00D423FC"/>
    <w:rsid w:val="00D47883"/>
    <w:rsid w:val="00D5307A"/>
    <w:rsid w:val="00D64E56"/>
    <w:rsid w:val="00D758EC"/>
    <w:rsid w:val="00DE4DA3"/>
    <w:rsid w:val="00E42523"/>
    <w:rsid w:val="00E448A0"/>
    <w:rsid w:val="00E7709B"/>
    <w:rsid w:val="00ED240C"/>
    <w:rsid w:val="00ED3A9E"/>
    <w:rsid w:val="00EF161F"/>
    <w:rsid w:val="00F1213D"/>
    <w:rsid w:val="00F468D3"/>
    <w:rsid w:val="00FB56A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9B222"/>
  <w15:chartTrackingRefBased/>
  <w15:docId w15:val="{3843DEF3-FF7B-4E3A-ADB9-742B811F8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6FDA"/>
  </w:style>
  <w:style w:type="paragraph" w:styleId="Cmsor1">
    <w:name w:val="heading 1"/>
    <w:basedOn w:val="Norml"/>
    <w:link w:val="Cmsor1Char"/>
    <w:qFormat/>
    <w:rsid w:val="000A3D0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Cmsor2">
    <w:name w:val="heading 2"/>
    <w:basedOn w:val="Norml"/>
    <w:next w:val="Norml"/>
    <w:link w:val="Cmsor2Char"/>
    <w:unhideWhenUsed/>
    <w:qFormat/>
    <w:rsid w:val="000A3D09"/>
    <w:pPr>
      <w:keepNext/>
      <w:spacing w:before="240" w:after="60" w:line="276" w:lineRule="auto"/>
      <w:outlineLvl w:val="1"/>
    </w:pPr>
    <w:rPr>
      <w:rFonts w:ascii="Cambria" w:eastAsia="Times New Roman" w:hAnsi="Cambria" w:cs="Times New Roman"/>
      <w:b/>
      <w:bCs/>
      <w:i/>
      <w:iCs/>
      <w:sz w:val="28"/>
      <w:szCs w:val="28"/>
      <w:lang w:val="x-none"/>
    </w:rPr>
  </w:style>
  <w:style w:type="paragraph" w:styleId="Cmsor3">
    <w:name w:val="heading 3"/>
    <w:basedOn w:val="Norml"/>
    <w:next w:val="Norml"/>
    <w:link w:val="Cmsor3Char"/>
    <w:unhideWhenUsed/>
    <w:qFormat/>
    <w:rsid w:val="000A3D09"/>
    <w:pPr>
      <w:keepNext/>
      <w:spacing w:before="240" w:after="60" w:line="276" w:lineRule="auto"/>
      <w:outlineLvl w:val="2"/>
    </w:pPr>
    <w:rPr>
      <w:rFonts w:ascii="Cambria" w:eastAsia="Times New Roman" w:hAnsi="Cambria" w:cs="Times New Roman"/>
      <w:b/>
      <w:bCs/>
      <w:sz w:val="26"/>
      <w:szCs w:val="26"/>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A3D09"/>
    <w:pPr>
      <w:tabs>
        <w:tab w:val="center" w:pos="4536"/>
        <w:tab w:val="right" w:pos="9072"/>
      </w:tabs>
      <w:spacing w:after="0" w:line="240" w:lineRule="auto"/>
    </w:pPr>
  </w:style>
  <w:style w:type="character" w:customStyle="1" w:styleId="lfejChar">
    <w:name w:val="Élőfej Char"/>
    <w:basedOn w:val="Bekezdsalapbettpusa"/>
    <w:link w:val="lfej"/>
    <w:uiPriority w:val="99"/>
    <w:rsid w:val="000A3D09"/>
  </w:style>
  <w:style w:type="paragraph" w:styleId="llb">
    <w:name w:val="footer"/>
    <w:basedOn w:val="Norml"/>
    <w:link w:val="llbChar"/>
    <w:uiPriority w:val="99"/>
    <w:unhideWhenUsed/>
    <w:rsid w:val="000A3D09"/>
    <w:pPr>
      <w:tabs>
        <w:tab w:val="center" w:pos="4536"/>
        <w:tab w:val="right" w:pos="9072"/>
      </w:tabs>
      <w:spacing w:after="0" w:line="240" w:lineRule="auto"/>
    </w:pPr>
  </w:style>
  <w:style w:type="character" w:customStyle="1" w:styleId="llbChar">
    <w:name w:val="Élőláb Char"/>
    <w:basedOn w:val="Bekezdsalapbettpusa"/>
    <w:link w:val="llb"/>
    <w:uiPriority w:val="99"/>
    <w:rsid w:val="000A3D09"/>
  </w:style>
  <w:style w:type="character" w:customStyle="1" w:styleId="Cmsor1Char">
    <w:name w:val="Címsor 1 Char"/>
    <w:basedOn w:val="Bekezdsalapbettpusa"/>
    <w:link w:val="Cmsor1"/>
    <w:rsid w:val="000A3D09"/>
    <w:rPr>
      <w:rFonts w:ascii="Times New Roman" w:eastAsia="Times New Roman" w:hAnsi="Times New Roman" w:cs="Times New Roman"/>
      <w:b/>
      <w:bCs/>
      <w:kern w:val="36"/>
      <w:sz w:val="48"/>
      <w:szCs w:val="48"/>
      <w:lang w:val="en-US"/>
    </w:rPr>
  </w:style>
  <w:style w:type="character" w:customStyle="1" w:styleId="Cmsor2Char">
    <w:name w:val="Címsor 2 Char"/>
    <w:basedOn w:val="Bekezdsalapbettpusa"/>
    <w:link w:val="Cmsor2"/>
    <w:rsid w:val="000A3D09"/>
    <w:rPr>
      <w:rFonts w:ascii="Cambria" w:eastAsia="Times New Roman" w:hAnsi="Cambria" w:cs="Times New Roman"/>
      <w:b/>
      <w:bCs/>
      <w:i/>
      <w:iCs/>
      <w:sz w:val="28"/>
      <w:szCs w:val="28"/>
      <w:lang w:val="x-none"/>
    </w:rPr>
  </w:style>
  <w:style w:type="character" w:customStyle="1" w:styleId="Cmsor3Char">
    <w:name w:val="Címsor 3 Char"/>
    <w:basedOn w:val="Bekezdsalapbettpusa"/>
    <w:link w:val="Cmsor3"/>
    <w:rsid w:val="000A3D09"/>
    <w:rPr>
      <w:rFonts w:ascii="Cambria" w:eastAsia="Times New Roman" w:hAnsi="Cambria" w:cs="Times New Roman"/>
      <w:b/>
      <w:bCs/>
      <w:sz w:val="26"/>
      <w:szCs w:val="26"/>
      <w:lang w:val="x-none"/>
    </w:rPr>
  </w:style>
  <w:style w:type="paragraph" w:customStyle="1" w:styleId="Default">
    <w:name w:val="Default"/>
    <w:rsid w:val="000A3D09"/>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character" w:styleId="Hiperhivatkozs">
    <w:name w:val="Hyperlink"/>
    <w:uiPriority w:val="99"/>
    <w:unhideWhenUsed/>
    <w:rsid w:val="000A3D09"/>
    <w:rPr>
      <w:color w:val="0000FF"/>
      <w:u w:val="single"/>
    </w:rPr>
  </w:style>
  <w:style w:type="paragraph" w:styleId="Lbjegyzetszveg">
    <w:name w:val="footnote text"/>
    <w:basedOn w:val="Norml"/>
    <w:link w:val="LbjegyzetszvegChar"/>
    <w:semiHidden/>
    <w:rsid w:val="000A3D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LbjegyzetszvegChar">
    <w:name w:val="Lábjegyzetszöveg Char"/>
    <w:basedOn w:val="Bekezdsalapbettpusa"/>
    <w:link w:val="Lbjegyzetszveg"/>
    <w:semiHidden/>
    <w:rsid w:val="000A3D09"/>
    <w:rPr>
      <w:rFonts w:ascii="Times New Roman" w:eastAsia="Times New Roman" w:hAnsi="Times New Roman" w:cs="Times New Roman"/>
      <w:sz w:val="20"/>
      <w:szCs w:val="20"/>
      <w:lang w:val="x-none" w:eastAsia="x-none"/>
    </w:rPr>
  </w:style>
  <w:style w:type="character" w:styleId="Lbjegyzet-hivatkozs">
    <w:name w:val="footnote reference"/>
    <w:semiHidden/>
    <w:rsid w:val="000A3D09"/>
    <w:rPr>
      <w:vertAlign w:val="superscript"/>
    </w:rPr>
  </w:style>
  <w:style w:type="character" w:styleId="Kiemels">
    <w:name w:val="Emphasis"/>
    <w:uiPriority w:val="20"/>
    <w:qFormat/>
    <w:rsid w:val="000A3D09"/>
    <w:rPr>
      <w:i/>
      <w:iCs/>
    </w:rPr>
  </w:style>
  <w:style w:type="paragraph" w:styleId="Buborkszveg">
    <w:name w:val="Balloon Text"/>
    <w:basedOn w:val="Norml"/>
    <w:link w:val="BuborkszvegChar"/>
    <w:uiPriority w:val="99"/>
    <w:semiHidden/>
    <w:unhideWhenUsed/>
    <w:rsid w:val="000A3D09"/>
    <w:pPr>
      <w:spacing w:after="0" w:line="240" w:lineRule="auto"/>
    </w:pPr>
    <w:rPr>
      <w:rFonts w:ascii="Tahoma" w:eastAsia="Calibri" w:hAnsi="Tahoma" w:cs="Times New Roman"/>
      <w:sz w:val="16"/>
      <w:szCs w:val="16"/>
      <w:lang w:val="x-none"/>
    </w:rPr>
  </w:style>
  <w:style w:type="character" w:customStyle="1" w:styleId="BuborkszvegChar">
    <w:name w:val="Buborékszöveg Char"/>
    <w:basedOn w:val="Bekezdsalapbettpusa"/>
    <w:link w:val="Buborkszveg"/>
    <w:uiPriority w:val="99"/>
    <w:semiHidden/>
    <w:rsid w:val="000A3D09"/>
    <w:rPr>
      <w:rFonts w:ascii="Tahoma" w:eastAsia="Calibri" w:hAnsi="Tahoma" w:cs="Times New Roman"/>
      <w:sz w:val="16"/>
      <w:szCs w:val="16"/>
      <w:lang w:val="x-none"/>
    </w:rPr>
  </w:style>
  <w:style w:type="paragraph" w:styleId="TJ1">
    <w:name w:val="toc 1"/>
    <w:basedOn w:val="Norml"/>
    <w:next w:val="Norml"/>
    <w:autoRedefine/>
    <w:uiPriority w:val="39"/>
    <w:unhideWhenUsed/>
    <w:rsid w:val="00A77C7C"/>
    <w:pPr>
      <w:tabs>
        <w:tab w:val="left" w:pos="660"/>
        <w:tab w:val="right" w:leader="dot" w:pos="8209"/>
      </w:tabs>
      <w:spacing w:after="0"/>
      <w:contextualSpacing/>
    </w:pPr>
    <w:rPr>
      <w:rFonts w:ascii="Calibri" w:eastAsia="Calibri" w:hAnsi="Calibri" w:cs="Times New Roman"/>
    </w:rPr>
  </w:style>
  <w:style w:type="paragraph" w:styleId="TJ2">
    <w:name w:val="toc 2"/>
    <w:basedOn w:val="Norml"/>
    <w:next w:val="Norml"/>
    <w:autoRedefine/>
    <w:uiPriority w:val="39"/>
    <w:unhideWhenUsed/>
    <w:rsid w:val="000A3D09"/>
    <w:pPr>
      <w:spacing w:after="200" w:line="276" w:lineRule="auto"/>
      <w:ind w:left="220"/>
    </w:pPr>
    <w:rPr>
      <w:rFonts w:ascii="Calibri" w:eastAsia="Calibri" w:hAnsi="Calibri" w:cs="Times New Roman"/>
    </w:rPr>
  </w:style>
  <w:style w:type="paragraph" w:styleId="TJ3">
    <w:name w:val="toc 3"/>
    <w:basedOn w:val="Norml"/>
    <w:next w:val="Norml"/>
    <w:autoRedefine/>
    <w:uiPriority w:val="39"/>
    <w:unhideWhenUsed/>
    <w:rsid w:val="000A3D09"/>
    <w:pPr>
      <w:spacing w:after="200" w:line="276" w:lineRule="auto"/>
      <w:ind w:left="440"/>
    </w:pPr>
    <w:rPr>
      <w:rFonts w:ascii="Calibri" w:eastAsia="Calibri" w:hAnsi="Calibri" w:cs="Times New Roman"/>
    </w:rPr>
  </w:style>
  <w:style w:type="character" w:customStyle="1" w:styleId="cim">
    <w:name w:val="cim"/>
    <w:basedOn w:val="Bekezdsalapbettpusa"/>
    <w:rsid w:val="000A3D09"/>
  </w:style>
  <w:style w:type="paragraph" w:styleId="NormlWeb">
    <w:name w:val="Normal (Web)"/>
    <w:basedOn w:val="Norml"/>
    <w:uiPriority w:val="99"/>
    <w:semiHidden/>
    <w:unhideWhenUsed/>
    <w:rsid w:val="000A3D0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
    <w:uiPriority w:val="22"/>
    <w:qFormat/>
    <w:rsid w:val="000A3D09"/>
  </w:style>
  <w:style w:type="paragraph" w:styleId="Nincstrkz">
    <w:name w:val="No Spacing"/>
    <w:uiPriority w:val="1"/>
    <w:qFormat/>
    <w:rsid w:val="000A3D09"/>
    <w:pPr>
      <w:spacing w:after="0" w:line="240" w:lineRule="auto"/>
    </w:pPr>
    <w:rPr>
      <w:rFonts w:ascii="Calibri" w:eastAsia="Calibri" w:hAnsi="Calibri" w:cs="Times New Roman"/>
    </w:rPr>
  </w:style>
  <w:style w:type="character" w:styleId="Jegyzethivatkozs">
    <w:name w:val="annotation reference"/>
    <w:uiPriority w:val="99"/>
    <w:semiHidden/>
    <w:unhideWhenUsed/>
    <w:rsid w:val="000A3D09"/>
    <w:rPr>
      <w:sz w:val="16"/>
      <w:szCs w:val="16"/>
    </w:rPr>
  </w:style>
  <w:style w:type="paragraph" w:styleId="Jegyzetszveg">
    <w:name w:val="annotation text"/>
    <w:basedOn w:val="Norml"/>
    <w:link w:val="JegyzetszvegChar"/>
    <w:uiPriority w:val="99"/>
    <w:semiHidden/>
    <w:unhideWhenUsed/>
    <w:rsid w:val="000A3D09"/>
    <w:pPr>
      <w:spacing w:after="200" w:line="276" w:lineRule="auto"/>
    </w:pPr>
    <w:rPr>
      <w:rFonts w:ascii="Calibri" w:eastAsia="Calibri" w:hAnsi="Calibri" w:cs="Times New Roman"/>
      <w:sz w:val="20"/>
      <w:szCs w:val="20"/>
      <w:lang w:val="x-none"/>
    </w:rPr>
  </w:style>
  <w:style w:type="character" w:customStyle="1" w:styleId="JegyzetszvegChar">
    <w:name w:val="Jegyzetszöveg Char"/>
    <w:basedOn w:val="Bekezdsalapbettpusa"/>
    <w:link w:val="Jegyzetszveg"/>
    <w:uiPriority w:val="99"/>
    <w:semiHidden/>
    <w:rsid w:val="000A3D09"/>
    <w:rPr>
      <w:rFonts w:ascii="Calibri" w:eastAsia="Calibri" w:hAnsi="Calibri" w:cs="Times New Roman"/>
      <w:sz w:val="20"/>
      <w:szCs w:val="20"/>
      <w:lang w:val="x-none"/>
    </w:rPr>
  </w:style>
  <w:style w:type="paragraph" w:styleId="Megjegyzstrgya">
    <w:name w:val="annotation subject"/>
    <w:basedOn w:val="Jegyzetszveg"/>
    <w:next w:val="Jegyzetszveg"/>
    <w:link w:val="MegjegyzstrgyaChar"/>
    <w:uiPriority w:val="99"/>
    <w:semiHidden/>
    <w:unhideWhenUsed/>
    <w:rsid w:val="000A3D09"/>
    <w:rPr>
      <w:b/>
      <w:bCs/>
    </w:rPr>
  </w:style>
  <w:style w:type="character" w:customStyle="1" w:styleId="MegjegyzstrgyaChar">
    <w:name w:val="Megjegyzés tárgya Char"/>
    <w:basedOn w:val="JegyzetszvegChar"/>
    <w:link w:val="Megjegyzstrgya"/>
    <w:uiPriority w:val="99"/>
    <w:semiHidden/>
    <w:rsid w:val="000A3D09"/>
    <w:rPr>
      <w:rFonts w:ascii="Calibri" w:eastAsia="Calibri" w:hAnsi="Calibri" w:cs="Times New Roman"/>
      <w:b/>
      <w:bCs/>
      <w:sz w:val="20"/>
      <w:szCs w:val="20"/>
      <w:lang w:val="x-none"/>
    </w:rPr>
  </w:style>
  <w:style w:type="paragraph" w:styleId="Tartalomjegyzkcmsora">
    <w:name w:val="TOC Heading"/>
    <w:basedOn w:val="Cmsor1"/>
    <w:next w:val="Norml"/>
    <w:uiPriority w:val="39"/>
    <w:unhideWhenUsed/>
    <w:qFormat/>
    <w:rsid w:val="000A3D09"/>
    <w:pPr>
      <w:keepNext/>
      <w:keepLines/>
      <w:spacing w:before="240" w:beforeAutospacing="0" w:after="0" w:afterAutospacing="0" w:line="259" w:lineRule="auto"/>
      <w:outlineLvl w:val="9"/>
    </w:pPr>
    <w:rPr>
      <w:rFonts w:ascii="Calibri Light" w:hAnsi="Calibri Light"/>
      <w:b w:val="0"/>
      <w:bCs w:val="0"/>
      <w:color w:val="2E74B5"/>
      <w:kern w:val="0"/>
      <w:sz w:val="32"/>
      <w:szCs w:val="32"/>
      <w:lang w:val="hu-HU" w:eastAsia="hu-HU"/>
    </w:rPr>
  </w:style>
  <w:style w:type="paragraph" w:styleId="Listaszerbekezds">
    <w:name w:val="List Paragraph"/>
    <w:basedOn w:val="Norml"/>
    <w:link w:val="ListaszerbekezdsChar"/>
    <w:uiPriority w:val="34"/>
    <w:qFormat/>
    <w:rsid w:val="000A3D09"/>
    <w:pPr>
      <w:ind w:left="720"/>
      <w:contextualSpacing/>
    </w:pPr>
    <w:rPr>
      <w:rFonts w:ascii="Calibri" w:eastAsia="Calibri" w:hAnsi="Calibri" w:cs="Times New Roman"/>
    </w:rPr>
  </w:style>
  <w:style w:type="character" w:customStyle="1" w:styleId="ListaszerbekezdsChar">
    <w:name w:val="Listaszerű bekezdés Char"/>
    <w:link w:val="Listaszerbekezds"/>
    <w:uiPriority w:val="34"/>
    <w:rsid w:val="000A3D09"/>
    <w:rPr>
      <w:rFonts w:ascii="Calibri" w:eastAsia="Calibri" w:hAnsi="Calibri" w:cs="Times New Roman"/>
    </w:rPr>
  </w:style>
  <w:style w:type="character" w:styleId="Kiemels2">
    <w:name w:val="Strong"/>
    <w:basedOn w:val="Bekezdsalapbettpusa"/>
    <w:uiPriority w:val="22"/>
    <w:qFormat/>
    <w:rsid w:val="000A3D09"/>
    <w:rPr>
      <w:b/>
      <w:bCs/>
    </w:rPr>
  </w:style>
  <w:style w:type="paragraph" w:customStyle="1" w:styleId="Szveg">
    <w:name w:val="Szöveg"/>
    <w:basedOn w:val="Cmsor1"/>
    <w:qFormat/>
    <w:rsid w:val="000A3D09"/>
    <w:pPr>
      <w:keepNext/>
      <w:spacing w:before="0" w:beforeAutospacing="0" w:after="0" w:afterAutospacing="0" w:line="259" w:lineRule="auto"/>
      <w:ind w:left="1072"/>
      <w:jc w:val="both"/>
    </w:pPr>
    <w:rPr>
      <w:b w:val="0"/>
      <w:kern w:val="0"/>
      <w:sz w:val="24"/>
      <w:szCs w:val="24"/>
      <w:lang w:val="hu-HU" w:eastAsia="hu-HU"/>
    </w:rPr>
  </w:style>
  <w:style w:type="paragraph" w:styleId="TJ4">
    <w:name w:val="toc 4"/>
    <w:basedOn w:val="Norml"/>
    <w:next w:val="Norml"/>
    <w:autoRedefine/>
    <w:uiPriority w:val="39"/>
    <w:unhideWhenUsed/>
    <w:rsid w:val="00C7301B"/>
    <w:pPr>
      <w:spacing w:after="100"/>
      <w:ind w:left="660"/>
    </w:pPr>
    <w:rPr>
      <w:rFonts w:eastAsiaTheme="minorEastAsia"/>
      <w:lang w:eastAsia="hu-HU"/>
    </w:rPr>
  </w:style>
  <w:style w:type="paragraph" w:styleId="TJ5">
    <w:name w:val="toc 5"/>
    <w:basedOn w:val="Norml"/>
    <w:next w:val="Norml"/>
    <w:autoRedefine/>
    <w:uiPriority w:val="39"/>
    <w:unhideWhenUsed/>
    <w:rsid w:val="00C7301B"/>
    <w:pPr>
      <w:spacing w:after="100"/>
      <w:ind w:left="880"/>
    </w:pPr>
    <w:rPr>
      <w:rFonts w:eastAsiaTheme="minorEastAsia"/>
      <w:lang w:eastAsia="hu-HU"/>
    </w:rPr>
  </w:style>
  <w:style w:type="paragraph" w:styleId="TJ6">
    <w:name w:val="toc 6"/>
    <w:basedOn w:val="Norml"/>
    <w:next w:val="Norml"/>
    <w:autoRedefine/>
    <w:uiPriority w:val="39"/>
    <w:unhideWhenUsed/>
    <w:rsid w:val="00C7301B"/>
    <w:pPr>
      <w:spacing w:after="100"/>
      <w:ind w:left="1100"/>
    </w:pPr>
    <w:rPr>
      <w:rFonts w:eastAsiaTheme="minorEastAsia"/>
      <w:lang w:eastAsia="hu-HU"/>
    </w:rPr>
  </w:style>
  <w:style w:type="paragraph" w:styleId="TJ7">
    <w:name w:val="toc 7"/>
    <w:basedOn w:val="Norml"/>
    <w:next w:val="Norml"/>
    <w:autoRedefine/>
    <w:uiPriority w:val="39"/>
    <w:unhideWhenUsed/>
    <w:rsid w:val="00C7301B"/>
    <w:pPr>
      <w:spacing w:after="100"/>
      <w:ind w:left="1320"/>
    </w:pPr>
    <w:rPr>
      <w:rFonts w:eastAsiaTheme="minorEastAsia"/>
      <w:lang w:eastAsia="hu-HU"/>
    </w:rPr>
  </w:style>
  <w:style w:type="paragraph" w:styleId="TJ8">
    <w:name w:val="toc 8"/>
    <w:basedOn w:val="Norml"/>
    <w:next w:val="Norml"/>
    <w:autoRedefine/>
    <w:uiPriority w:val="39"/>
    <w:unhideWhenUsed/>
    <w:rsid w:val="00C7301B"/>
    <w:pPr>
      <w:spacing w:after="100"/>
      <w:ind w:left="1540"/>
    </w:pPr>
    <w:rPr>
      <w:rFonts w:eastAsiaTheme="minorEastAsia"/>
      <w:lang w:eastAsia="hu-HU"/>
    </w:rPr>
  </w:style>
  <w:style w:type="paragraph" w:styleId="TJ9">
    <w:name w:val="toc 9"/>
    <w:basedOn w:val="Norml"/>
    <w:next w:val="Norml"/>
    <w:autoRedefine/>
    <w:uiPriority w:val="39"/>
    <w:unhideWhenUsed/>
    <w:rsid w:val="00C7301B"/>
    <w:pPr>
      <w:spacing w:after="100"/>
      <w:ind w:left="1760"/>
    </w:pPr>
    <w:rPr>
      <w:rFonts w:eastAsiaTheme="minorEastAsia"/>
      <w:lang w:eastAsia="hu-HU"/>
    </w:rPr>
  </w:style>
  <w:style w:type="character" w:customStyle="1" w:styleId="UnresolvedMention">
    <w:name w:val="Unresolved Mention"/>
    <w:basedOn w:val="Bekezdsalapbettpusa"/>
    <w:uiPriority w:val="99"/>
    <w:semiHidden/>
    <w:unhideWhenUsed/>
    <w:rsid w:val="00874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466657">
      <w:bodyDiv w:val="1"/>
      <w:marLeft w:val="0"/>
      <w:marRight w:val="0"/>
      <w:marTop w:val="0"/>
      <w:marBottom w:val="0"/>
      <w:divBdr>
        <w:top w:val="none" w:sz="0" w:space="0" w:color="auto"/>
        <w:left w:val="none" w:sz="0" w:space="0" w:color="auto"/>
        <w:bottom w:val="none" w:sz="0" w:space="0" w:color="auto"/>
        <w:right w:val="none" w:sz="0" w:space="0" w:color="auto"/>
      </w:divBdr>
    </w:div>
    <w:div w:id="1165586109">
      <w:bodyDiv w:val="1"/>
      <w:marLeft w:val="0"/>
      <w:marRight w:val="0"/>
      <w:marTop w:val="0"/>
      <w:marBottom w:val="0"/>
      <w:divBdr>
        <w:top w:val="none" w:sz="0" w:space="0" w:color="auto"/>
        <w:left w:val="none" w:sz="0" w:space="0" w:color="auto"/>
        <w:bottom w:val="none" w:sz="0" w:space="0" w:color="auto"/>
        <w:right w:val="none" w:sz="0" w:space="0" w:color="auto"/>
      </w:divBdr>
    </w:div>
    <w:div w:id="196950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nyvtarcegled.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yermek@konyvtarcegled.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zponti@konyvtarcegled.hu" TargetMode="External"/><Relationship Id="rId4" Type="http://schemas.openxmlformats.org/officeDocument/2006/relationships/settings" Target="settings.xml"/><Relationship Id="rId9" Type="http://schemas.openxmlformats.org/officeDocument/2006/relationships/hyperlink" Target="http://www.cegledvk.hu" TargetMode="External"/><Relationship Id="rId14"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531C6-DFBF-4DB7-8513-92CA1EA2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7555</Words>
  <Characters>52136</Characters>
  <Application>Microsoft Office Word</Application>
  <DocSecurity>0</DocSecurity>
  <Lines>434</Lines>
  <Paragraphs>119</Paragraphs>
  <ScaleCrop>false</ScaleCrop>
  <HeadingPairs>
    <vt:vector size="4" baseType="variant">
      <vt:variant>
        <vt:lpstr>Cím</vt:lpstr>
      </vt:variant>
      <vt:variant>
        <vt:i4>1</vt:i4>
      </vt:variant>
      <vt:variant>
        <vt:lpstr>Címsorok</vt:lpstr>
      </vt:variant>
      <vt:variant>
        <vt:i4>100</vt:i4>
      </vt:variant>
    </vt:vector>
  </HeadingPairs>
  <TitlesOfParts>
    <vt:vector size="101" baseType="lpstr">
      <vt:lpstr/>
      <vt:lpstr>ÁLTALÁNOS RENDELKEZÉSEK</vt:lpstr>
      <vt:lpstr/>
      <vt:lpstr>A könyvtár Szervezeti és Működési Szabályzata az 1997. évi CXL. törvény a muzeál</vt:lpstr>
      <vt:lpstr>    A Szervezeti és Működési Szabályzat célja és hatálya</vt:lpstr>
      <vt:lpstr>A Szervezeti és Működési Szabályzat (továbbiakban SZMSZ) célja, hogy rögzítse az</vt:lpstr>
      <vt:lpstr>A Szervezeti és Működési Szabályzat hatálya kiterjed:</vt:lpstr>
      <vt:lpstr>Az SZMSZ Cegléd Város Képviselő-testületének jóváhagyásával lép hatályba és viss</vt:lpstr>
      <vt:lpstr>    Az intézmény alapadatai</vt:lpstr>
      <vt:lpstr>    Az intézmény működési rendjét meghatározó dokumentumok</vt:lpstr>
      <vt:lpstr>Az intézmény törvényes működését a hatályos jogszabályokkal összhangban lévő ala</vt:lpstr>
      <vt:lpstr/>
      <vt:lpstr>        1.3.1.	Alapító okirat</vt:lpstr>
      <vt:lpstr>    Az intézmény névhasználatára vonatkozó adatok</vt:lpstr>
      <vt:lpstr>    A Könyvtár intézményegységeinek alapítása</vt:lpstr>
      <vt:lpstr>    Az intézmény fenntartása és felügyelete</vt:lpstr>
      <vt:lpstr>    Egyéb intézményi adatok</vt:lpstr>
      <vt:lpstr>    Az intézmény bélyegzője</vt:lpstr>
      <vt:lpstr>    Az intézmény alapítványa</vt:lpstr>
      <vt:lpstr>        1.9.1.	Az alapítvány célja:</vt:lpstr>
      <vt:lpstr>    Az intézmény alapdokumentumai és meghatározó szakmai dokumentumai, szabályzatai</vt:lpstr>
      <vt:lpstr>        1.10.1	Alapdokumentumok</vt:lpstr>
      <vt:lpstr>        1.10.2.	Szakmai dokumentumok</vt:lpstr>
      <vt:lpstr>        1.10.3.	Stratégia, tervezés, minőségirányítás dokumentumai</vt:lpstr>
      <vt:lpstr>        1.10.4.	Gazdálkodást, üzemeltetést segítő belső szabályzatok</vt:lpstr>
      <vt:lpstr>        1.10.5. Humán erőforrás menedzsment dokumentumai</vt:lpstr>
      <vt:lpstr>        1.10.6. Ellenőrzés</vt:lpstr>
      <vt:lpstr>        1.10.7. Egyéb dokumentumok, szabályzatok</vt:lpstr>
      <vt:lpstr/>
      <vt:lpstr>A dokumentumok, szabályzatok aktualizálása folyamatos, naprakész állapotban tart</vt:lpstr>
      <vt:lpstr>Az intézmény feladatai és tevékenysége</vt:lpstr>
      <vt:lpstr/>
      <vt:lpstr>    2.1. 	Az intézmény működését meghatározó legfontosabb jogszabályok</vt:lpstr>
      <vt:lpstr>    A könyvtár alaptevékenység körében elvégzendő feladatai az Alapító okirat szerin</vt:lpstr>
      <vt:lpstr>        2.2.1.	Alaptevékenységi besorolás </vt:lpstr>
      <vt:lpstr>        2.2.2.1.   A könyvtár alapfeladatai, mint nyilvános könyvtár a Kult. tv. 55. § (</vt:lpstr>
      <vt:lpstr>        2.2.3.	A könyvtár gyűjtőköre:</vt:lpstr>
      <vt:lpstr>        2.2.4.	A könyvtári állomány nyilvántartása:</vt:lpstr>
      <vt:lpstr>        2.2.5.	Az időleges megőrzésre szánt dokumentumok köre:</vt:lpstr>
      <vt:lpstr>        2.2.6.	A könyvtári állomány feltáró eszközei:</vt:lpstr>
      <vt:lpstr>        2.2.7.	Az állomány ellenőrzése</vt:lpstr>
      <vt:lpstr>        2.2.8.	A könyvtár használatának szabályozása</vt:lpstr>
      <vt:lpstr>        2.2.9.	A könyvtár nyitva tartása</vt:lpstr>
      <vt:lpstr>AZ INTÉZMÉNY SZERVEZETI FELÉPÍTÉSE ÉS IRÁNYÍTÁSA</vt:lpstr>
      <vt:lpstr>    3.1.	A könyvtár szervezete, vezetése, irányítási szintjei</vt:lpstr>
      <vt:lpstr>        3.1.1.	Intézményvezető Könyvtárigazgató</vt:lpstr>
      <vt:lpstr>        3.1.2.	Intézményvezető-helyettes Igazgató-helyettes</vt:lpstr>
      <vt:lpstr>        3.1.3.	Szervezeti egységek vezetői</vt:lpstr>
      <vt:lpstr>Gyermekkönyvtár részlegvezető</vt:lpstr>
      <vt:lpstr>Gyűjteményszervezési csoportvezető</vt:lpstr>
      <vt:lpstr>Olvasószolgálati csoportvezető </vt:lpstr>
      <vt:lpstr>        3.1.4.	Szervezeti ábra (Ld. 1. sz. melléklet)</vt:lpstr>
      <vt:lpstr>    A könyvtár vezetőjének kinevezési, megbízási rendje</vt:lpstr>
      <vt:lpstr>Az intézmény vezetőjével a munkaviszony létesítése (pl. kinevezése, magasabb vez</vt:lpstr>
      <vt:lpstr>    Az intézményvezető könyvtárigazgató felelőssége, feladatai</vt:lpstr>
      <vt:lpstr>        3.3.1.	Felelős:</vt:lpstr>
      <vt:lpstr>        3.3.2.	Feladata:</vt:lpstr>
      <vt:lpstr>    Az intézményvezető-helyettes igazgató-helyettes feladatai és hatásköre</vt:lpstr>
      <vt:lpstr/>
      <vt:lpstr>        Felelős:</vt:lpstr>
      <vt:lpstr>        3.4.2. 	Feladata:</vt:lpstr>
      <vt:lpstr>    3.5.	A csoportvezetők feladatai és hatásköre</vt:lpstr>
      <vt:lpstr>        3.5.1.	Gyermekkönyvtár részlegvezető</vt:lpstr>
      <vt:lpstr>        3.5.2.	Gyűjteményszervezési csoportvezető</vt:lpstr>
      <vt:lpstr>        3.5.3.	Olvasószolgálati csoportvezető</vt:lpstr>
      <vt:lpstr>    3.6.	A könyvtár szervezeti egységei</vt:lpstr>
      <vt:lpstr>        3.6.1.	Központi Könyvtár</vt:lpstr>
      <vt:lpstr>3.6.1.1. Olvasószolgálati csoport</vt:lpstr>
      <vt:lpstr>3.6.1.2. Gyűjteményszervezési csoport</vt:lpstr>
      <vt:lpstr>        3.6.2.	Gyermekkönyvtár</vt:lpstr>
      <vt:lpstr>        3.6.3.	Ifjúsági Könyvtár</vt:lpstr>
      <vt:lpstr>    3.7.	Szervezeti egységek feladatai</vt:lpstr>
      <vt:lpstr>        3.7.1.	Központi Könyvtár</vt:lpstr>
      <vt:lpstr>        3.7.2.	Gyermekkönyvtár</vt:lpstr>
      <vt:lpstr>        3.7.3.	Ifjúsági Könyvtár</vt:lpstr>
      <vt:lpstr>    3.8.	A vezetés belső fórumai</vt:lpstr>
      <vt:lpstr>        3.8.1.	Vezetői értekezlet</vt:lpstr>
      <vt:lpstr>A könyvtár vezetője a könyvtár belső életének igényei szerint, vezetői megbeszél</vt:lpstr>
      <vt:lpstr>        3.8.2.	Munkavállalói munkaértekezlet</vt:lpstr>
      <vt:lpstr>A könyvtár vezetője szükség szerint, de legalább évi 2 alkalommal minden munkavá</vt:lpstr>
      <vt:lpstr>        3.8.3.	Koordinációs megbeszélések</vt:lpstr>
      <vt:lpstr>A könyvtár munkatervében, stratégiai terv cselekvési tervében szereplő vagy egyé</vt:lpstr>
      <vt:lpstr>Szervezeti egységenként, munkaterületek szerint alkalomszerűen a feladatok egyez</vt:lpstr>
      <vt:lpstr>        3.8.4.	Minőségirányítási Tanács</vt:lpstr>
      <vt:lpstr>    3.9.	Munkavállalói érdekképviselet </vt:lpstr>
      <vt:lpstr>Az intézmény vezetése együttműködik, támogatja a munkavállalók minden olyan törv</vt:lpstr>
      <vt:lpstr>Az intézményben üzemi megbízott képviselheti a munkavállalók érdekeit, a vezetés</vt:lpstr>
      <vt:lpstr>    3.10.	Munkaköri leírások</vt:lpstr>
      <vt:lpstr>A munkavállalók feladatainak leírását a munkaköri leírásokban rögzítjük, melyet </vt:lpstr>
      <vt:lpstr>A KÖNYVTÁR MŰKÖDÉSÉNEK FŐBB SZABÁLYAI</vt:lpstr>
      <vt:lpstr>    4.1.	Munkaviszony létrejötte, megszűnése</vt:lpstr>
      <vt:lpstr>Az intézményvezető a munkavállalók esetében a Munka törvénykönyvéről szóló 2012.</vt:lpstr>
      <vt:lpstr>        4.2.	A munkavégzés teljesítése, munkaköri kötelezettségek, hivatali titok megőrz</vt:lpstr>
      <vt:lpstr>    4.3.	Munkaidő beosztása</vt:lpstr>
      <vt:lpstr>    4.4.	Szabadság kiadása</vt:lpstr>
      <vt:lpstr>    4.5.	Helyettesítés</vt:lpstr>
      <vt:lpstr>Az intézményben folyó munkát a munkavállalók időleges vagy tartós távolléte nem </vt:lpstr>
      <vt:lpstr/>
      <vt:lpstr>    4.6.	Kapcsolattartás rendje, nyilatkozat tömegtájékoztató szervek részére</vt:lpstr>
      <vt:lpstr>    4.7.	Közérdekű adatok közzététele</vt:lpstr>
      <vt:lpstr>Az elektronikus információszabadságról szóló 2005. évi XC. törvény (Infotv.) ért</vt:lpstr>
    </vt:vector>
  </TitlesOfParts>
  <Company/>
  <LinksUpToDate>false</LinksUpToDate>
  <CharactersWithSpaces>59572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Dancs Eszter</dc:creator>
  <cp:keywords/>
  <dc:description/>
  <cp:lastModifiedBy>Méder Melinda</cp:lastModifiedBy>
  <cp:revision>5</cp:revision>
  <dcterms:created xsi:type="dcterms:W3CDTF">2025-03-03T08:23:00Z</dcterms:created>
  <dcterms:modified xsi:type="dcterms:W3CDTF">2025-03-04T14:33:00Z</dcterms:modified>
</cp:coreProperties>
</file>