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72BFC" w14:textId="77777777" w:rsidR="00516ED2" w:rsidRPr="00E713D8" w:rsidRDefault="00725A34">
      <w:pPr>
        <w:rPr>
          <w:sz w:val="22"/>
          <w:szCs w:val="22"/>
        </w:rPr>
      </w:pPr>
      <w:r w:rsidRPr="00E713D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FE3237" wp14:editId="4AD96363">
                <wp:simplePos x="0" y="0"/>
                <wp:positionH relativeFrom="column">
                  <wp:posOffset>719455</wp:posOffset>
                </wp:positionH>
                <wp:positionV relativeFrom="paragraph">
                  <wp:posOffset>-578485</wp:posOffset>
                </wp:positionV>
                <wp:extent cx="5138420" cy="979170"/>
                <wp:effectExtent l="0" t="0" r="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8420" cy="979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4A6F09" w14:textId="77777777" w:rsidR="00F04D71" w:rsidRDefault="00F04D71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63927AB8" w14:textId="77777777" w:rsidR="00DE5DC9" w:rsidRPr="00F04D71" w:rsidRDefault="00DE5DC9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Város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Önkormányzatának</w:t>
                            </w:r>
                            <w:r w:rsidR="00F04D71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14:paraId="057AC581" w14:textId="77777777" w:rsidR="00DE5DC9" w:rsidRDefault="00DE5DC9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51F7A57A" w14:textId="77777777" w:rsidR="00DE5DC9" w:rsidRDefault="00DE5DC9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24941B54" w14:textId="77777777" w:rsidR="00930F30" w:rsidRDefault="00930F30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14:paraId="60E92F78" w14:textId="77777777" w:rsidR="00930F30" w:rsidRDefault="00930F30" w:rsidP="00537CF8">
                            <w:pPr>
                              <w:jc w:val="center"/>
                            </w:pPr>
                          </w:p>
                          <w:p w14:paraId="6CCEF325" w14:textId="77777777" w:rsidR="00DE5DC9" w:rsidRDefault="00DE5DC9" w:rsidP="005B18C0">
                            <w:pPr>
                              <w:jc w:val="center"/>
                            </w:pPr>
                          </w:p>
                          <w:p w14:paraId="5A52C980" w14:textId="77777777" w:rsidR="00930F30" w:rsidRDefault="00930F30" w:rsidP="005B18C0">
                            <w:pPr>
                              <w:jc w:val="center"/>
                            </w:pPr>
                          </w:p>
                          <w:p w14:paraId="35092578" w14:textId="77777777" w:rsidR="00930F30" w:rsidRPr="005B18C0" w:rsidRDefault="00930F30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FE3237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.65pt;margin-top:-45.55pt;width:404.6pt;height:7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nr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YYKRoB1Q9MhGg+7kiMJr256h1yl4PfTgZ0Y4B5pdqbq/l+U3jYRcNVRs2a1ScmgYrSC90N70L65O&#10;ONqCbIaPsoI4dGekAxpr1dneQTcQoANNTydqbC4lHM7C65hEYCrBliyScOG482l6vN0rbd4z2SG7&#10;yLAC6h063d9rY7Oh6dHFBhOy4G3r6G/FswNwnE4gNly1NpuFY/NnEiTreB0Tj0TztUeCPPduixXx&#10;5kW4mOXX+WqVh79s3JCkDa8qJmyYo7JC8mfMHTQ+aeKkLS1bXlk4m5JW282qVWhPQdmF+1zPwXJ2&#10;85+n4ZoAtbwoKYxIcBclXjGPFx4pyMxLFkHsBWFyl8wDkpC8eF7SPRfs30tCAzA5i2aTmM5Jv6gt&#10;cN/r2mjacQOzo+VdhuOTE02tBNeictQayttpfdEKm/65FUD3kWgnWKvRSa1m3IyAYlW8kdUTSFdJ&#10;UBaIEAYeLBqpfmA0wPDIsP6+o4ph1H4QIP8kJMROG7chs4UVrrq0bC4tVJQAlWGD0bRcmWlC7XrF&#10;tw1Emh6ckLfwZGru1HzO6vDQYEC4og7DzE6gy73zOo/c5W8AAAD//wMAUEsDBBQABgAIAAAAIQBQ&#10;6hva3gAAAAoBAAAPAAAAZHJzL2Rvd25yZXYueG1sTI/BTsMwEETvSPyDtUjcWjsJrUiIUyEQVxAF&#10;KvXmxtskIl5HsduEv2c50eNon2belpvZ9eKMY+g8aUiWCgRS7W1HjYbPj5fFPYgQDVnTe0INPxhg&#10;U11flaawfqJ3PG9jI7iEQmE0tDEOhZShbtGZsPQDEt+OfnQmchwbaUczcbnrZarUWjrTES+0ZsCn&#10;Fuvv7clp+Ho97nd36q15dqth8rOS5HKp9e3N/PgAIuIc/2H402d1qNjp4E9kg+g5J1nGqIZFniQg&#10;mMjTdAXioGGdJSCrUl6+UP0CAAD//wMAUEsBAi0AFAAGAAgAAAAhALaDOJL+AAAA4QEAABMAAAAA&#10;AAAAAAAAAAAAAAAAAFtDb250ZW50X1R5cGVzXS54bWxQSwECLQAUAAYACAAAACEAOP0h/9YAAACU&#10;AQAACwAAAAAAAAAAAAAAAAAvAQAAX3JlbHMvLnJlbHNQSwECLQAUAAYACAAAACEAmrNJ67YCAAC6&#10;BQAADgAAAAAAAAAAAAAAAAAuAgAAZHJzL2Uyb0RvYy54bWxQSwECLQAUAAYACAAAACEAUOob2t4A&#10;AAAKAQAADwAAAAAAAAAAAAAAAAAQBQAAZHJzL2Rvd25yZXYueG1sUEsFBgAAAAAEAAQA8wAAABsG&#10;AAAAAA==&#10;" filled="f" stroked="f">
                <v:textbox>
                  <w:txbxContent>
                    <w:p w14:paraId="154A6F09" w14:textId="77777777" w:rsidR="00F04D71" w:rsidRDefault="00F04D71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14:paraId="63927AB8" w14:textId="77777777" w:rsidR="00DE5DC9" w:rsidRPr="00F04D71" w:rsidRDefault="00DE5DC9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A5546">
                        <w:rPr>
                          <w:b/>
                          <w:sz w:val="26"/>
                          <w:szCs w:val="26"/>
                        </w:rPr>
                        <w:t xml:space="preserve">Cegléd Város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Önkormányzatának</w:t>
                      </w:r>
                      <w:r w:rsidR="00F04D71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3A5546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14:paraId="057AC581" w14:textId="77777777" w:rsidR="00DE5DC9" w:rsidRDefault="00DE5DC9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51F7A57A" w14:textId="77777777" w:rsidR="00DE5DC9" w:rsidRDefault="00DE5DC9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24941B54" w14:textId="77777777" w:rsidR="00930F30" w:rsidRDefault="00930F30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  <w:p w14:paraId="60E92F78" w14:textId="77777777" w:rsidR="00930F30" w:rsidRDefault="00930F30" w:rsidP="00537CF8">
                      <w:pPr>
                        <w:jc w:val="center"/>
                      </w:pPr>
                    </w:p>
                    <w:p w14:paraId="6CCEF325" w14:textId="77777777" w:rsidR="00DE5DC9" w:rsidRDefault="00DE5DC9" w:rsidP="005B18C0">
                      <w:pPr>
                        <w:jc w:val="center"/>
                      </w:pPr>
                    </w:p>
                    <w:p w14:paraId="5A52C980" w14:textId="77777777" w:rsidR="00930F30" w:rsidRDefault="00930F30" w:rsidP="005B18C0">
                      <w:pPr>
                        <w:jc w:val="center"/>
                      </w:pPr>
                    </w:p>
                    <w:p w14:paraId="35092578" w14:textId="77777777" w:rsidR="00930F30" w:rsidRPr="005B18C0" w:rsidRDefault="00930F30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E713D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0C6AD1A" wp14:editId="30EB73A5">
                <wp:simplePos x="0" y="0"/>
                <wp:positionH relativeFrom="column">
                  <wp:posOffset>-189865</wp:posOffset>
                </wp:positionH>
                <wp:positionV relativeFrom="paragraph">
                  <wp:posOffset>-503555</wp:posOffset>
                </wp:positionV>
                <wp:extent cx="909320" cy="934085"/>
                <wp:effectExtent l="0" t="0" r="0" b="317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371FB" w14:textId="77777777" w:rsidR="00DE5DC9" w:rsidRDefault="00725A3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4B5A6C" wp14:editId="46D8B77A">
                                  <wp:extent cx="724535" cy="845185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535" cy="8451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6AD1A" id="Text Box 10" o:spid="_x0000_s1027" type="#_x0000_t202" style="position:absolute;margin-left:-14.95pt;margin-top:-39.6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atAIAAL4FAAAOAAAAZHJzL2Uyb0RvYy54bWysVO1umzAU/T9p72D5P+UjTgKopGpDmCZ1&#10;H1K7B3DABGtgI9sNdFPffdcmSdNWk6Zt/EC27/W5H+f4Xl6NXYv2TGkuRYbDiwAjJkpZcbHL8Lf7&#10;wosx0oaKirZSsAw/Mo2vVu/fXQ59yiLZyLZiCgGI0OnQZ7gxpk99X5cN66i+kD0TYKyl6qiBrdr5&#10;laIDoHetHwXBwh+kqnolS6Y1nOaTEa8cfl2z0nypa80MajMMuRn3V+6/tX9/dUnTnaJ9w8tDGvQv&#10;sugoFxD0BJVTQ9GD4m+gOl4qqWVtLkrZ+bKueclcDVBNGLyq5q6hPXO1QHN0f2qT/n+w5ef9V4V4&#10;leEZRoJ2QNE9Gw26kSMKXXuGXqfgddeDnxnhHGh2per+VpbfNRJy3VCxY9dKyaFhtIL0QttY/+yq&#10;JUSn2oJsh0+ygjj0wUgHNNaqs72DbiBAB5oeT9TYXEo4TIJkFoGlBFMyI0E8dxFoerzcK20+MNkh&#10;u8iwAuYdON3famOToenRxcYSsuBt69hvxYsDcJxOIDRctTabhCPzJ6SxiTcx8Ui02HgkyHPvulgT&#10;b1GEy3k+y9frPHyycUOSNryqmLBhjsIKyZ8Rd5D4JImTtLRseWXhbEpa7bbrVqE9BWEX7js05MzN&#10;f5mGawLU8qqkMCLBTZR4xSJeeqQgcy9ZBrEXhMlNsghIQvLiZUm3XLB/LwkNwOQ8mk9a+m1tgfve&#10;1kbTjhsYHS3vMhyfnGhqFbgRlaPWUN5O67NW2PSfWwF0H4l2erUSncRqxu3oXoYTs5XvVlaPIGAl&#10;QWCgRRh7sGik+oHRACMkwwJmHEbtRwFPIAkJsRPHbch8adWrzi3bcwsVJQBl2GA0LddmmlIPveK7&#10;BuIcH901PJuCO0k/53R4bDAkXGWHgWan0PneeT2P3dUvAAAA//8DAFBLAwQUAAYACAAAACEAIBdM&#10;3t4AAAAKAQAADwAAAGRycy9kb3ducmV2LnhtbEyPwU7DMAyG70i8Q2QkblvaDra2azqhAWfG4AGy&#10;1mtKG6dqsq3w9HgnuP2WP/3+XGwm24szjr51pCCeRyCQKle31Cj4/HidpSB80FTr3hEq+EYPm/L2&#10;ptB57S70jud9aASXkM+1AhPCkEvpK4NW+7kbkHh3dKPVgcexkfWoL1xue5lE0VJa3RJfMHrArcGq&#10;25+sgjSyb12XJTtvH37iR7N9di/Dl1L3d9PTGkTAKfzBcNVndSjZ6eBOVHvRK5glWcYoh1W2AHEl&#10;4gWHg4LlKgVZFvL/C+UvAAAA//8DAFBLAQItABQABgAIAAAAIQC2gziS/gAAAOEBAAATAAAAAAAA&#10;AAAAAAAAAAAAAABbQ29udGVudF9UeXBlc10ueG1sUEsBAi0AFAAGAAgAAAAhADj9If/WAAAAlAEA&#10;AAsAAAAAAAAAAAAAAAAALwEAAF9yZWxzLy5yZWxzUEsBAi0AFAAGAAgAAAAhAFNm3dq0AgAAvgUA&#10;AA4AAAAAAAAAAAAAAAAALgIAAGRycy9lMm9Eb2MueG1sUEsBAi0AFAAGAAgAAAAhACAXTN7eAAAA&#10;CgEAAA8AAAAAAAAAAAAAAAAADgUAAGRycy9kb3ducmV2LnhtbFBLBQYAAAAABAAEAPMAAAAZBgAA&#10;AAA=&#10;" filled="f" stroked="f">
                <v:textbox style="mso-fit-shape-to-text:t">
                  <w:txbxContent>
                    <w:p w14:paraId="044371FB" w14:textId="77777777" w:rsidR="00DE5DC9" w:rsidRDefault="00725A34">
                      <w:r>
                        <w:rPr>
                          <w:noProof/>
                        </w:rPr>
                        <w:drawing>
                          <wp:inline distT="0" distB="0" distL="0" distR="0" wp14:anchorId="554B5A6C" wp14:editId="46D8B77A">
                            <wp:extent cx="724535" cy="845185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535" cy="8451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18F2DED" w14:textId="77777777" w:rsidR="00516ED2" w:rsidRPr="00E713D8" w:rsidRDefault="00516ED2">
      <w:pPr>
        <w:rPr>
          <w:sz w:val="22"/>
          <w:szCs w:val="22"/>
        </w:rPr>
      </w:pPr>
    </w:p>
    <w:p w14:paraId="7CE1AC98" w14:textId="77777777" w:rsidR="005D202A" w:rsidRPr="00E713D8" w:rsidRDefault="005D202A">
      <w:pPr>
        <w:rPr>
          <w:sz w:val="22"/>
          <w:szCs w:val="22"/>
        </w:rPr>
        <w:sectPr w:rsidR="005D202A" w:rsidRPr="00E713D8"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A738B4" w14:textId="77777777" w:rsidR="00930F30" w:rsidRPr="00E713D8" w:rsidRDefault="00725A34" w:rsidP="00930F30">
      <w:pPr>
        <w:rPr>
          <w:b/>
          <w:sz w:val="22"/>
          <w:szCs w:val="22"/>
        </w:rPr>
      </w:pPr>
      <w:r w:rsidRPr="00E713D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C0596E" wp14:editId="1533BEA9">
                <wp:simplePos x="0" y="0"/>
                <wp:positionH relativeFrom="column">
                  <wp:posOffset>838835</wp:posOffset>
                </wp:positionH>
                <wp:positionV relativeFrom="paragraph">
                  <wp:posOffset>102235</wp:posOffset>
                </wp:positionV>
                <wp:extent cx="5257800" cy="0"/>
                <wp:effectExtent l="9525" t="9525" r="9525" b="952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15033F56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05pt,8.05pt" to="480.0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EwPDebbAAAACQEAAA8AAABkcnMvZG93bnJldi54bWxMT0FOw0AMvCPxh5WRuFTtpqkU&#10;0ZBNhYDcuNCCuLpZk0RkvWl22wZejxEHOHnGHs2Mi83kenWiMXSeDSwXCSji2tuOGwMvu2p+AypE&#10;ZIu9ZzLwSQE25eVFgbn1Z36m0zY2Skw45GigjXHItQ51Sw7Dwg/Ecnv3o8ModGy0HfEs5q7XaZJk&#10;2mHHktDiQPct1R/bozMQqlc6VF+zepa8rRpP6eHh6RGNub6a7m5BRZrinxh+6kt1KKXT3h/ZBtUL&#10;X6VLkQrIZIpgnSUC9r8LXRb6/wflNwAAAP//AwBQSwECLQAUAAYACAAAACEAtoM4kv4AAADhAQAA&#10;EwAAAAAAAAAAAAAAAAAAAAAAW0NvbnRlbnRfVHlwZXNdLnhtbFBLAQItABQABgAIAAAAIQA4/SH/&#10;1gAAAJQBAAALAAAAAAAAAAAAAAAAAC8BAABfcmVscy8ucmVsc1BLAQItABQABgAIAAAAIQBv/nmK&#10;EwIAACkEAAAOAAAAAAAAAAAAAAAAAC4CAABkcnMvZTJvRG9jLnhtbFBLAQItABQABgAIAAAAIQBM&#10;Dw3m2wAAAAkBAAAPAAAAAAAAAAAAAAAAAG0EAABkcnMvZG93bnJldi54bWxQSwUGAAAAAAQABADz&#10;AAAAdQUAAAAA&#10;"/>
            </w:pict>
          </mc:Fallback>
        </mc:AlternateContent>
      </w:r>
    </w:p>
    <w:p w14:paraId="42374A66" w14:textId="77777777" w:rsidR="00930F30" w:rsidRPr="00E713D8" w:rsidRDefault="00930F30" w:rsidP="00930F30">
      <w:pPr>
        <w:rPr>
          <w:b/>
          <w:sz w:val="22"/>
          <w:szCs w:val="22"/>
        </w:rPr>
        <w:sectPr w:rsidR="00930F30" w:rsidRPr="00E713D8" w:rsidSect="00930F30">
          <w:type w:val="continuous"/>
          <w:pgSz w:w="11906" w:h="16838" w:code="9"/>
          <w:pgMar w:top="284" w:right="1134" w:bottom="1077" w:left="1304" w:header="567" w:footer="567" w:gutter="0"/>
          <w:cols w:space="708"/>
          <w:titlePg/>
          <w:docGrid w:linePitch="360"/>
        </w:sectPr>
      </w:pPr>
    </w:p>
    <w:p w14:paraId="5E2E1261" w14:textId="50BF08CF" w:rsidR="00C76B34" w:rsidRPr="00E713D8" w:rsidRDefault="00C76B34" w:rsidP="00930F30">
      <w:pPr>
        <w:jc w:val="both"/>
        <w:rPr>
          <w:b/>
          <w:sz w:val="22"/>
          <w:szCs w:val="22"/>
        </w:rPr>
      </w:pPr>
      <w:r w:rsidRPr="00E713D8">
        <w:rPr>
          <w:b/>
          <w:sz w:val="22"/>
          <w:szCs w:val="22"/>
        </w:rPr>
        <w:t>Ügyiratszám: C/</w:t>
      </w:r>
      <w:r w:rsidR="00285E83" w:rsidRPr="00E713D8">
        <w:rPr>
          <w:b/>
          <w:sz w:val="22"/>
          <w:szCs w:val="22"/>
        </w:rPr>
        <w:t>795-</w:t>
      </w:r>
      <w:r w:rsidR="00BB6901">
        <w:rPr>
          <w:b/>
          <w:sz w:val="22"/>
          <w:szCs w:val="22"/>
        </w:rPr>
        <w:t>5</w:t>
      </w:r>
      <w:bookmarkStart w:id="0" w:name="_GoBack"/>
      <w:bookmarkEnd w:id="0"/>
      <w:r w:rsidRPr="00E713D8">
        <w:rPr>
          <w:b/>
          <w:sz w:val="22"/>
          <w:szCs w:val="22"/>
        </w:rPr>
        <w:t>/202</w:t>
      </w:r>
      <w:r w:rsidR="00285E83" w:rsidRPr="00E713D8">
        <w:rPr>
          <w:b/>
          <w:sz w:val="22"/>
          <w:szCs w:val="22"/>
        </w:rPr>
        <w:t>5</w:t>
      </w:r>
      <w:r w:rsidRPr="00E713D8">
        <w:rPr>
          <w:b/>
          <w:sz w:val="22"/>
          <w:szCs w:val="22"/>
        </w:rPr>
        <w:t>.</w:t>
      </w:r>
      <w:r w:rsidRPr="00E713D8">
        <w:rPr>
          <w:b/>
          <w:sz w:val="22"/>
          <w:szCs w:val="22"/>
        </w:rPr>
        <w:tab/>
      </w:r>
    </w:p>
    <w:p w14:paraId="2883FF96" w14:textId="77777777" w:rsidR="00C76B34" w:rsidRPr="00E713D8" w:rsidRDefault="00C76B34" w:rsidP="00930F30">
      <w:pPr>
        <w:spacing w:line="276" w:lineRule="auto"/>
        <w:jc w:val="both"/>
        <w:rPr>
          <w:b/>
          <w:sz w:val="22"/>
          <w:szCs w:val="22"/>
        </w:rPr>
      </w:pPr>
      <w:r w:rsidRPr="00E713D8">
        <w:rPr>
          <w:b/>
          <w:sz w:val="22"/>
          <w:szCs w:val="22"/>
        </w:rPr>
        <w:t>Előterjesztő:</w:t>
      </w:r>
      <w:r w:rsidRPr="00E713D8">
        <w:rPr>
          <w:sz w:val="22"/>
          <w:szCs w:val="22"/>
        </w:rPr>
        <w:t xml:space="preserve"> Dr. Csáky András polgármester</w:t>
      </w:r>
    </w:p>
    <w:p w14:paraId="6AF0E9FE" w14:textId="77777777" w:rsidR="00C76B34" w:rsidRPr="00E713D8" w:rsidRDefault="00C76B34" w:rsidP="00930F30">
      <w:pPr>
        <w:tabs>
          <w:tab w:val="right" w:pos="9000"/>
        </w:tabs>
        <w:spacing w:line="276" w:lineRule="auto"/>
        <w:jc w:val="both"/>
        <w:rPr>
          <w:b/>
          <w:sz w:val="22"/>
          <w:szCs w:val="22"/>
        </w:rPr>
      </w:pPr>
      <w:r w:rsidRPr="00E713D8">
        <w:rPr>
          <w:b/>
          <w:sz w:val="22"/>
          <w:szCs w:val="22"/>
        </w:rPr>
        <w:t>Szakmai előterjesztő:</w:t>
      </w:r>
      <w:r w:rsidRPr="00E713D8">
        <w:rPr>
          <w:sz w:val="22"/>
          <w:szCs w:val="22"/>
        </w:rPr>
        <w:t xml:space="preserve"> Ilyés Marianna főépítész</w:t>
      </w:r>
    </w:p>
    <w:p w14:paraId="374DA092" w14:textId="77777777" w:rsidR="00C76B34" w:rsidRPr="00E713D8" w:rsidRDefault="00C76B34" w:rsidP="00930F30">
      <w:pPr>
        <w:jc w:val="both"/>
        <w:rPr>
          <w:sz w:val="22"/>
          <w:szCs w:val="22"/>
        </w:rPr>
      </w:pPr>
      <w:r w:rsidRPr="00E713D8">
        <w:rPr>
          <w:b/>
          <w:sz w:val="22"/>
          <w:szCs w:val="22"/>
        </w:rPr>
        <w:t>Ügyintéző:</w:t>
      </w:r>
      <w:r w:rsidRPr="00E713D8">
        <w:rPr>
          <w:sz w:val="22"/>
          <w:szCs w:val="22"/>
        </w:rPr>
        <w:t xml:space="preserve"> </w:t>
      </w:r>
      <w:r w:rsidR="005134B0">
        <w:rPr>
          <w:sz w:val="22"/>
          <w:szCs w:val="22"/>
        </w:rPr>
        <w:t>Surányi Blanka</w:t>
      </w:r>
    </w:p>
    <w:p w14:paraId="3815DF13" w14:textId="77777777" w:rsidR="00930F30" w:rsidRPr="00E713D8" w:rsidRDefault="00930F30" w:rsidP="00930F30">
      <w:pPr>
        <w:jc w:val="both"/>
        <w:rPr>
          <w:sz w:val="22"/>
          <w:szCs w:val="22"/>
        </w:rPr>
      </w:pPr>
    </w:p>
    <w:p w14:paraId="3A1BB42B" w14:textId="77777777" w:rsidR="00D1360A" w:rsidRPr="00E713D8" w:rsidRDefault="00D1360A" w:rsidP="00930F30">
      <w:pPr>
        <w:jc w:val="both"/>
        <w:rPr>
          <w:sz w:val="22"/>
          <w:szCs w:val="22"/>
        </w:rPr>
      </w:pPr>
    </w:p>
    <w:p w14:paraId="53DBAE69" w14:textId="77777777" w:rsidR="00D93BE6" w:rsidRPr="00E713D8" w:rsidRDefault="00D93BE6" w:rsidP="00930F30">
      <w:pPr>
        <w:jc w:val="both"/>
        <w:rPr>
          <w:sz w:val="22"/>
          <w:szCs w:val="22"/>
        </w:rPr>
      </w:pPr>
    </w:p>
    <w:p w14:paraId="2DBED55A" w14:textId="77777777" w:rsidR="00D93BE6" w:rsidRPr="00E713D8" w:rsidRDefault="00D93BE6" w:rsidP="00930F30">
      <w:pPr>
        <w:jc w:val="both"/>
        <w:rPr>
          <w:sz w:val="22"/>
          <w:szCs w:val="22"/>
        </w:rPr>
      </w:pPr>
    </w:p>
    <w:p w14:paraId="0D0BA40E" w14:textId="77777777" w:rsidR="00930F30" w:rsidRPr="00E713D8" w:rsidRDefault="00930F30" w:rsidP="00930F30">
      <w:pPr>
        <w:jc w:val="both"/>
        <w:rPr>
          <w:sz w:val="22"/>
          <w:szCs w:val="22"/>
        </w:rPr>
      </w:pPr>
    </w:p>
    <w:p w14:paraId="12A17612" w14:textId="77777777" w:rsidR="00285E83" w:rsidRPr="00E713D8" w:rsidRDefault="00285E83" w:rsidP="00930F30">
      <w:pPr>
        <w:jc w:val="both"/>
        <w:rPr>
          <w:sz w:val="22"/>
          <w:szCs w:val="22"/>
        </w:rPr>
      </w:pPr>
    </w:p>
    <w:p w14:paraId="573B40DE" w14:textId="77777777" w:rsidR="00930F30" w:rsidRPr="00E713D8" w:rsidRDefault="00930F30" w:rsidP="00930F30">
      <w:pPr>
        <w:jc w:val="both"/>
        <w:rPr>
          <w:sz w:val="22"/>
          <w:szCs w:val="22"/>
        </w:rPr>
      </w:pPr>
    </w:p>
    <w:p w14:paraId="1734648F" w14:textId="77777777" w:rsidR="00243876" w:rsidRPr="00E713D8" w:rsidRDefault="00243876" w:rsidP="00093312">
      <w:pPr>
        <w:spacing w:line="276" w:lineRule="auto"/>
        <w:ind w:right="-11"/>
        <w:jc w:val="both"/>
        <w:rPr>
          <w:b/>
          <w:sz w:val="22"/>
          <w:szCs w:val="22"/>
        </w:rPr>
      </w:pPr>
      <w:r w:rsidRPr="00E713D8">
        <w:rPr>
          <w:b/>
          <w:sz w:val="22"/>
          <w:szCs w:val="22"/>
        </w:rPr>
        <w:t>Tárgy:</w:t>
      </w:r>
      <w:r w:rsidRPr="00E713D8">
        <w:rPr>
          <w:sz w:val="22"/>
          <w:szCs w:val="22"/>
        </w:rPr>
        <w:t xml:space="preserve"> </w:t>
      </w:r>
      <w:bookmarkStart w:id="1" w:name="_Hlk158046062"/>
      <w:r w:rsidRPr="00E713D8">
        <w:rPr>
          <w:sz w:val="22"/>
          <w:szCs w:val="22"/>
        </w:rPr>
        <w:t xml:space="preserve">Cegléd Város Településkép Védelméről szóló 37/2017. (XII.21.) </w:t>
      </w:r>
      <w:proofErr w:type="spellStart"/>
      <w:r w:rsidRPr="00E713D8">
        <w:rPr>
          <w:sz w:val="22"/>
          <w:szCs w:val="22"/>
        </w:rPr>
        <w:t>ök</w:t>
      </w:r>
      <w:proofErr w:type="spellEnd"/>
      <w:r w:rsidRPr="00E713D8">
        <w:rPr>
          <w:sz w:val="22"/>
          <w:szCs w:val="22"/>
        </w:rPr>
        <w:t>. rendelet módosít</w:t>
      </w:r>
      <w:r w:rsidR="00710268" w:rsidRPr="00E713D8">
        <w:rPr>
          <w:sz w:val="22"/>
          <w:szCs w:val="22"/>
        </w:rPr>
        <w:t>á</w:t>
      </w:r>
      <w:r w:rsidRPr="00E713D8">
        <w:rPr>
          <w:sz w:val="22"/>
          <w:szCs w:val="22"/>
        </w:rPr>
        <w:t>s</w:t>
      </w:r>
      <w:r w:rsidR="005E212E" w:rsidRPr="00E713D8">
        <w:rPr>
          <w:sz w:val="22"/>
          <w:szCs w:val="22"/>
        </w:rPr>
        <w:t>a</w:t>
      </w:r>
      <w:r w:rsidRPr="00E713D8">
        <w:rPr>
          <w:sz w:val="22"/>
          <w:szCs w:val="22"/>
        </w:rPr>
        <w:t xml:space="preserve"> </w:t>
      </w:r>
      <w:r w:rsidR="005E212E" w:rsidRPr="00E713D8">
        <w:rPr>
          <w:sz w:val="22"/>
          <w:szCs w:val="22"/>
        </w:rPr>
        <w:t xml:space="preserve">- </w:t>
      </w:r>
      <w:r w:rsidR="005E212E" w:rsidRPr="00E713D8">
        <w:rPr>
          <w:b/>
          <w:sz w:val="22"/>
          <w:szCs w:val="22"/>
        </w:rPr>
        <w:t>elfogadás</w:t>
      </w:r>
    </w:p>
    <w:bookmarkEnd w:id="1"/>
    <w:p w14:paraId="5002889B" w14:textId="77777777" w:rsidR="00285E83" w:rsidRPr="00E713D8" w:rsidRDefault="00285E83" w:rsidP="00093312">
      <w:pPr>
        <w:spacing w:line="276" w:lineRule="auto"/>
        <w:jc w:val="both"/>
        <w:rPr>
          <w:b/>
          <w:sz w:val="22"/>
          <w:szCs w:val="22"/>
        </w:rPr>
      </w:pPr>
    </w:p>
    <w:p w14:paraId="0C3F872A" w14:textId="77777777" w:rsidR="005E212E" w:rsidRPr="00E713D8" w:rsidRDefault="00243876" w:rsidP="00093312">
      <w:pPr>
        <w:spacing w:line="276" w:lineRule="auto"/>
        <w:jc w:val="both"/>
        <w:rPr>
          <w:b/>
          <w:sz w:val="22"/>
          <w:szCs w:val="22"/>
        </w:rPr>
      </w:pPr>
      <w:r w:rsidRPr="00E713D8">
        <w:rPr>
          <w:b/>
          <w:sz w:val="22"/>
          <w:szCs w:val="22"/>
        </w:rPr>
        <w:t xml:space="preserve">Melléklet: </w:t>
      </w:r>
    </w:p>
    <w:p w14:paraId="7C311C76" w14:textId="77777777" w:rsidR="00D93BE6" w:rsidRPr="00E713D8" w:rsidRDefault="00D93BE6" w:rsidP="00093312">
      <w:pPr>
        <w:spacing w:line="276" w:lineRule="auto"/>
        <w:jc w:val="both"/>
        <w:rPr>
          <w:b/>
          <w:sz w:val="22"/>
          <w:szCs w:val="22"/>
        </w:rPr>
      </w:pPr>
      <w:r w:rsidRPr="00E713D8">
        <w:rPr>
          <w:b/>
          <w:sz w:val="22"/>
          <w:szCs w:val="22"/>
        </w:rPr>
        <w:t>1.</w:t>
      </w:r>
      <w:r w:rsidRPr="00E713D8">
        <w:rPr>
          <w:sz w:val="22"/>
          <w:szCs w:val="22"/>
        </w:rPr>
        <w:t xml:space="preserve"> P</w:t>
      </w:r>
      <w:r w:rsidR="00045351">
        <w:rPr>
          <w:sz w:val="22"/>
          <w:szCs w:val="22"/>
        </w:rPr>
        <w:t>V</w:t>
      </w:r>
      <w:r w:rsidRPr="00E713D8">
        <w:rPr>
          <w:sz w:val="22"/>
          <w:szCs w:val="22"/>
        </w:rPr>
        <w:t>MKH Állami Főépítész szakmai véleménye</w:t>
      </w:r>
      <w:r w:rsidRPr="00E713D8">
        <w:rPr>
          <w:b/>
          <w:sz w:val="22"/>
          <w:szCs w:val="22"/>
        </w:rPr>
        <w:t xml:space="preserve"> </w:t>
      </w:r>
    </w:p>
    <w:p w14:paraId="031DE2A4" w14:textId="77777777" w:rsidR="00D93BE6" w:rsidRPr="00E713D8" w:rsidRDefault="00D93BE6" w:rsidP="00093312">
      <w:pPr>
        <w:spacing w:line="276" w:lineRule="auto"/>
        <w:jc w:val="both"/>
        <w:rPr>
          <w:sz w:val="22"/>
          <w:szCs w:val="22"/>
        </w:rPr>
      </w:pPr>
      <w:r w:rsidRPr="00E713D8">
        <w:rPr>
          <w:b/>
          <w:sz w:val="22"/>
          <w:szCs w:val="22"/>
        </w:rPr>
        <w:t xml:space="preserve">2. </w:t>
      </w:r>
      <w:r w:rsidRPr="00E713D8">
        <w:rPr>
          <w:sz w:val="22"/>
          <w:szCs w:val="22"/>
        </w:rPr>
        <w:t>Beérkezett vélemény összefoglaló táblázata</w:t>
      </w:r>
      <w:r w:rsidR="005134B0">
        <w:rPr>
          <w:sz w:val="22"/>
          <w:szCs w:val="22"/>
        </w:rPr>
        <w:t xml:space="preserve">- </w:t>
      </w:r>
      <w:r w:rsidR="005134B0" w:rsidRPr="00E121DE">
        <w:rPr>
          <w:sz w:val="22"/>
          <w:szCs w:val="22"/>
        </w:rPr>
        <w:t>indokolással</w:t>
      </w:r>
    </w:p>
    <w:p w14:paraId="2C8C6627" w14:textId="77777777" w:rsidR="00D93BE6" w:rsidRPr="00E713D8" w:rsidRDefault="00D93BE6" w:rsidP="00093312">
      <w:pPr>
        <w:spacing w:line="276" w:lineRule="auto"/>
        <w:jc w:val="both"/>
        <w:rPr>
          <w:sz w:val="22"/>
          <w:szCs w:val="22"/>
        </w:rPr>
      </w:pPr>
      <w:r w:rsidRPr="00E713D8">
        <w:rPr>
          <w:b/>
          <w:sz w:val="22"/>
          <w:szCs w:val="22"/>
        </w:rPr>
        <w:t xml:space="preserve">3. </w:t>
      </w:r>
      <w:r w:rsidR="00243876" w:rsidRPr="00E713D8">
        <w:rPr>
          <w:sz w:val="22"/>
          <w:szCs w:val="22"/>
        </w:rPr>
        <w:t>Településképi Rendelet módosí</w:t>
      </w:r>
      <w:r w:rsidR="000E4105">
        <w:rPr>
          <w:sz w:val="22"/>
          <w:szCs w:val="22"/>
        </w:rPr>
        <w:t>tó rendelet</w:t>
      </w:r>
      <w:r w:rsidRPr="00E713D8">
        <w:rPr>
          <w:sz w:val="22"/>
          <w:szCs w:val="22"/>
        </w:rPr>
        <w:t xml:space="preserve"> </w:t>
      </w:r>
      <w:r w:rsidR="00243876" w:rsidRPr="00E713D8">
        <w:rPr>
          <w:sz w:val="22"/>
          <w:szCs w:val="22"/>
        </w:rPr>
        <w:t>tervezete</w:t>
      </w:r>
      <w:r w:rsidR="003D0A29" w:rsidRPr="00E713D8">
        <w:rPr>
          <w:sz w:val="22"/>
          <w:szCs w:val="22"/>
        </w:rPr>
        <w:t xml:space="preserve"> </w:t>
      </w:r>
    </w:p>
    <w:p w14:paraId="21379EF8" w14:textId="77777777" w:rsidR="00243876" w:rsidRPr="00E713D8" w:rsidRDefault="00D93BE6" w:rsidP="00093312">
      <w:pPr>
        <w:spacing w:line="276" w:lineRule="auto"/>
        <w:jc w:val="both"/>
        <w:rPr>
          <w:sz w:val="22"/>
          <w:szCs w:val="22"/>
        </w:rPr>
      </w:pPr>
      <w:r w:rsidRPr="00E713D8">
        <w:rPr>
          <w:b/>
          <w:sz w:val="22"/>
          <w:szCs w:val="22"/>
        </w:rPr>
        <w:t>4.</w:t>
      </w:r>
      <w:r w:rsidRPr="00E713D8">
        <w:rPr>
          <w:sz w:val="22"/>
          <w:szCs w:val="22"/>
        </w:rPr>
        <w:t xml:space="preserve"> Településképi Rendelet módosításának</w:t>
      </w:r>
      <w:r w:rsidR="003D0A29" w:rsidRPr="00E713D8">
        <w:rPr>
          <w:sz w:val="22"/>
          <w:szCs w:val="22"/>
        </w:rPr>
        <w:t xml:space="preserve"> indokolása</w:t>
      </w:r>
      <w:r w:rsidRPr="00E713D8">
        <w:rPr>
          <w:sz w:val="22"/>
          <w:szCs w:val="22"/>
        </w:rPr>
        <w:t xml:space="preserve"> - táblázat</w:t>
      </w:r>
    </w:p>
    <w:p w14:paraId="6DDA4E6E" w14:textId="77777777" w:rsidR="00C76B34" w:rsidRPr="00E713D8" w:rsidRDefault="00C76B34" w:rsidP="00C76B34">
      <w:pPr>
        <w:rPr>
          <w:sz w:val="22"/>
          <w:szCs w:val="22"/>
        </w:rPr>
        <w:sectPr w:rsidR="00C76B34" w:rsidRPr="00E713D8" w:rsidSect="00930F30">
          <w:type w:val="continuous"/>
          <w:pgSz w:w="11906" w:h="16838" w:code="9"/>
          <w:pgMar w:top="284" w:right="1134" w:bottom="1077" w:left="1304" w:header="567" w:footer="567" w:gutter="0"/>
          <w:cols w:num="2" w:space="708"/>
          <w:titlePg/>
          <w:docGrid w:linePitch="360"/>
        </w:sectPr>
      </w:pPr>
    </w:p>
    <w:p w14:paraId="6AFFD6F5" w14:textId="77777777" w:rsidR="005E212E" w:rsidRPr="00E713D8" w:rsidRDefault="005E212E" w:rsidP="00285E83">
      <w:pPr>
        <w:spacing w:line="276" w:lineRule="auto"/>
        <w:rPr>
          <w:b/>
          <w:sz w:val="22"/>
          <w:szCs w:val="22"/>
        </w:rPr>
      </w:pPr>
    </w:p>
    <w:p w14:paraId="73E65EBA" w14:textId="77777777" w:rsidR="00243876" w:rsidRPr="00E713D8" w:rsidRDefault="00243876" w:rsidP="00243876">
      <w:pPr>
        <w:spacing w:line="276" w:lineRule="auto"/>
        <w:jc w:val="center"/>
        <w:rPr>
          <w:b/>
          <w:sz w:val="22"/>
          <w:szCs w:val="22"/>
        </w:rPr>
      </w:pPr>
      <w:r w:rsidRPr="00E713D8">
        <w:rPr>
          <w:b/>
          <w:sz w:val="22"/>
          <w:szCs w:val="22"/>
        </w:rPr>
        <w:t>ELŐTERJESZTÉS</w:t>
      </w:r>
    </w:p>
    <w:p w14:paraId="67CCEACC" w14:textId="77777777" w:rsidR="00243876" w:rsidRPr="00E713D8" w:rsidRDefault="00243876" w:rsidP="00243876">
      <w:pPr>
        <w:spacing w:line="276" w:lineRule="auto"/>
        <w:jc w:val="center"/>
        <w:rPr>
          <w:sz w:val="22"/>
          <w:szCs w:val="22"/>
        </w:rPr>
      </w:pPr>
      <w:r w:rsidRPr="00E713D8">
        <w:rPr>
          <w:sz w:val="22"/>
          <w:szCs w:val="22"/>
        </w:rPr>
        <w:t>Cegléd Város Önkormányzata</w:t>
      </w:r>
    </w:p>
    <w:p w14:paraId="3B587D3C" w14:textId="77777777" w:rsidR="005E212E" w:rsidRDefault="00243876" w:rsidP="005134B0">
      <w:pPr>
        <w:spacing w:line="276" w:lineRule="auto"/>
        <w:jc w:val="center"/>
        <w:rPr>
          <w:sz w:val="22"/>
          <w:szCs w:val="22"/>
        </w:rPr>
      </w:pPr>
      <w:r w:rsidRPr="00E713D8">
        <w:rPr>
          <w:sz w:val="22"/>
          <w:szCs w:val="22"/>
        </w:rPr>
        <w:t xml:space="preserve">Képviselő-testületének </w:t>
      </w:r>
      <w:r w:rsidR="00285E83" w:rsidRPr="00E713D8">
        <w:rPr>
          <w:sz w:val="22"/>
          <w:szCs w:val="22"/>
        </w:rPr>
        <w:t>2025. március 20-ai</w:t>
      </w:r>
      <w:r w:rsidRPr="00E713D8">
        <w:rPr>
          <w:sz w:val="22"/>
          <w:szCs w:val="22"/>
        </w:rPr>
        <w:t xml:space="preserve"> ülésére</w:t>
      </w:r>
    </w:p>
    <w:p w14:paraId="4CC93A91" w14:textId="77777777" w:rsidR="005134B0" w:rsidRPr="005134B0" w:rsidRDefault="005134B0" w:rsidP="005134B0">
      <w:pPr>
        <w:spacing w:line="276" w:lineRule="auto"/>
        <w:jc w:val="center"/>
        <w:rPr>
          <w:sz w:val="22"/>
          <w:szCs w:val="22"/>
        </w:rPr>
      </w:pPr>
    </w:p>
    <w:p w14:paraId="5ED8A95C" w14:textId="77777777" w:rsidR="00243876" w:rsidRPr="00E713D8" w:rsidRDefault="00243876" w:rsidP="00243876">
      <w:pPr>
        <w:spacing w:after="240" w:line="276" w:lineRule="auto"/>
        <w:jc w:val="center"/>
        <w:rPr>
          <w:b/>
          <w:sz w:val="22"/>
          <w:szCs w:val="22"/>
        </w:rPr>
      </w:pPr>
      <w:r w:rsidRPr="00E713D8">
        <w:rPr>
          <w:b/>
          <w:sz w:val="22"/>
          <w:szCs w:val="22"/>
        </w:rPr>
        <w:t>Tisztelt Képviselő-testület!</w:t>
      </w:r>
    </w:p>
    <w:p w14:paraId="38E622B6" w14:textId="77777777" w:rsidR="00285E83" w:rsidRPr="00285E83" w:rsidRDefault="00285E83" w:rsidP="00285E83">
      <w:pPr>
        <w:spacing w:line="276" w:lineRule="auto"/>
        <w:jc w:val="both"/>
        <w:rPr>
          <w:sz w:val="22"/>
          <w:szCs w:val="22"/>
        </w:rPr>
      </w:pPr>
      <w:r w:rsidRPr="00E713D8">
        <w:rPr>
          <w:bCs/>
          <w:sz w:val="22"/>
          <w:szCs w:val="22"/>
        </w:rPr>
        <w:t>Cegléd Város Önkormányzatának Képviselő- testülete a</w:t>
      </w:r>
      <w:r w:rsidRPr="00285E83">
        <w:rPr>
          <w:bCs/>
          <w:sz w:val="22"/>
          <w:szCs w:val="22"/>
        </w:rPr>
        <w:t xml:space="preserve"> 383/2024. (XII.11.) számú határozatában döntött</w:t>
      </w:r>
      <w:r w:rsidRPr="00E713D8">
        <w:rPr>
          <w:bCs/>
          <w:sz w:val="22"/>
          <w:szCs w:val="22"/>
        </w:rPr>
        <w:t xml:space="preserve"> arról, </w:t>
      </w:r>
      <w:r w:rsidRPr="00285E83">
        <w:rPr>
          <w:bCs/>
          <w:sz w:val="22"/>
          <w:szCs w:val="22"/>
        </w:rPr>
        <w:t xml:space="preserve">hogy </w:t>
      </w:r>
      <w:r w:rsidRPr="00285E83">
        <w:rPr>
          <w:bCs/>
          <w:i/>
          <w:sz w:val="22"/>
          <w:szCs w:val="22"/>
        </w:rPr>
        <w:t>a Cegléd Város Településkép Védelméről szóló 37/2017. (XII.21.) önkormányzati rendelet</w:t>
      </w:r>
      <w:r w:rsidRPr="00285E83">
        <w:rPr>
          <w:bCs/>
          <w:sz w:val="22"/>
          <w:szCs w:val="22"/>
        </w:rPr>
        <w:t xml:space="preserve"> (továbbiakban: Településképi Rendelet)</w:t>
      </w:r>
      <w:r w:rsidRPr="00285E83">
        <w:rPr>
          <w:sz w:val="22"/>
          <w:szCs w:val="22"/>
        </w:rPr>
        <w:t xml:space="preserve"> módosítását – a magasabb szintű jogszabályi előírásokkal való összhang megteremtése érdekében – megindítja.</w:t>
      </w:r>
    </w:p>
    <w:p w14:paraId="6FCE765B" w14:textId="77777777" w:rsidR="00285E83" w:rsidRPr="00285E83" w:rsidRDefault="00285E83" w:rsidP="00285E83">
      <w:pPr>
        <w:spacing w:line="276" w:lineRule="auto"/>
        <w:jc w:val="both"/>
        <w:rPr>
          <w:b/>
          <w:sz w:val="22"/>
          <w:szCs w:val="22"/>
        </w:rPr>
      </w:pPr>
    </w:p>
    <w:p w14:paraId="5E9F83E2" w14:textId="77777777" w:rsidR="00285E83" w:rsidRPr="00285E83" w:rsidRDefault="00285E83" w:rsidP="00285E83">
      <w:pPr>
        <w:spacing w:line="276" w:lineRule="auto"/>
        <w:jc w:val="both"/>
        <w:rPr>
          <w:rFonts w:cs="Calibri"/>
          <w:sz w:val="22"/>
          <w:szCs w:val="22"/>
        </w:rPr>
      </w:pPr>
      <w:r w:rsidRPr="00285E83">
        <w:rPr>
          <w:sz w:val="22"/>
          <w:szCs w:val="22"/>
        </w:rPr>
        <w:t>A módosítást</w:t>
      </w:r>
      <w:r w:rsidRPr="00285E83">
        <w:rPr>
          <w:i/>
          <w:iCs/>
          <w:sz w:val="22"/>
          <w:szCs w:val="22"/>
        </w:rPr>
        <w:t xml:space="preserve"> </w:t>
      </w:r>
      <w:r w:rsidRPr="00285E83">
        <w:rPr>
          <w:rFonts w:cs="Calibri"/>
          <w:i/>
          <w:sz w:val="22"/>
          <w:szCs w:val="22"/>
        </w:rPr>
        <w:t>a magyar építészetről szóló 2023. évi C. törvény</w:t>
      </w:r>
      <w:r w:rsidRPr="00285E83">
        <w:rPr>
          <w:rFonts w:cs="Calibri"/>
          <w:sz w:val="22"/>
          <w:szCs w:val="22"/>
        </w:rPr>
        <w:t xml:space="preserve"> (a továbbiakban: </w:t>
      </w:r>
      <w:proofErr w:type="spellStart"/>
      <w:r w:rsidRPr="00285E83">
        <w:rPr>
          <w:rFonts w:cs="Calibri"/>
          <w:sz w:val="22"/>
          <w:szCs w:val="22"/>
        </w:rPr>
        <w:t>Méptv</w:t>
      </w:r>
      <w:proofErr w:type="spellEnd"/>
      <w:r w:rsidRPr="00285E83">
        <w:rPr>
          <w:rFonts w:cs="Calibri"/>
          <w:sz w:val="22"/>
          <w:szCs w:val="22"/>
        </w:rPr>
        <w:t xml:space="preserve">.) és a végrehajtására született új és módosító kormányrendeletek 2024. október 1-ei hatályba lépése indokolja, melyek szerint: </w:t>
      </w:r>
      <w:bookmarkStart w:id="2" w:name="_Hlk183609365"/>
    </w:p>
    <w:p w14:paraId="289354A3" w14:textId="77777777" w:rsidR="00285E83" w:rsidRPr="00285E83" w:rsidRDefault="00285E83" w:rsidP="00285E83">
      <w:pPr>
        <w:numPr>
          <w:ilvl w:val="0"/>
          <w:numId w:val="15"/>
        </w:numPr>
        <w:spacing w:line="276" w:lineRule="auto"/>
        <w:jc w:val="both"/>
        <w:rPr>
          <w:rFonts w:cs="Calibri"/>
          <w:sz w:val="22"/>
          <w:szCs w:val="22"/>
        </w:rPr>
      </w:pPr>
      <w:r w:rsidRPr="00285E83">
        <w:rPr>
          <w:rFonts w:cs="Calibri"/>
          <w:sz w:val="22"/>
          <w:szCs w:val="22"/>
        </w:rPr>
        <w:t>a Településképi Rendelet már egyáltalán nem tartalmazhat a reklám és reklámhordozókra vonatkozó rendelkezéseket, valamint az utcabútorokra megállapítható szabályok is korlátozásra kerültek,</w:t>
      </w:r>
    </w:p>
    <w:p w14:paraId="3722BB65" w14:textId="77777777" w:rsidR="00285E83" w:rsidRPr="00285E83" w:rsidRDefault="00285E83" w:rsidP="00285E83">
      <w:pPr>
        <w:numPr>
          <w:ilvl w:val="0"/>
          <w:numId w:val="15"/>
        </w:numPr>
        <w:spacing w:line="276" w:lineRule="auto"/>
        <w:jc w:val="both"/>
        <w:rPr>
          <w:rFonts w:cs="Calibri"/>
          <w:sz w:val="22"/>
          <w:szCs w:val="22"/>
        </w:rPr>
      </w:pPr>
      <w:r w:rsidRPr="00285E83">
        <w:rPr>
          <w:rFonts w:cs="Calibri"/>
          <w:sz w:val="22"/>
          <w:szCs w:val="22"/>
        </w:rPr>
        <w:t>megváltozott a településképi véleményezéshez, településképi bejelentéshez, szakmai konzultációhoz köthető építési tevékenységek köre.</w:t>
      </w:r>
    </w:p>
    <w:bookmarkEnd w:id="2"/>
    <w:p w14:paraId="4A7BE4C9" w14:textId="77777777" w:rsidR="00285E83" w:rsidRPr="00285E83" w:rsidRDefault="00285E83" w:rsidP="00285E83">
      <w:pPr>
        <w:spacing w:line="276" w:lineRule="auto"/>
        <w:jc w:val="both"/>
        <w:rPr>
          <w:rFonts w:cs="Calibri"/>
          <w:sz w:val="22"/>
          <w:szCs w:val="22"/>
        </w:rPr>
      </w:pPr>
    </w:p>
    <w:p w14:paraId="0E04DDB9" w14:textId="77777777" w:rsidR="00285E83" w:rsidRPr="00285E83" w:rsidRDefault="00285E83" w:rsidP="00285E83">
      <w:pPr>
        <w:spacing w:line="276" w:lineRule="auto"/>
        <w:jc w:val="both"/>
        <w:rPr>
          <w:b/>
          <w:sz w:val="22"/>
          <w:szCs w:val="22"/>
        </w:rPr>
      </w:pPr>
      <w:r w:rsidRPr="00285E83">
        <w:rPr>
          <w:rFonts w:cs="Calibri"/>
          <w:i/>
          <w:sz w:val="22"/>
          <w:szCs w:val="22"/>
        </w:rPr>
        <w:t>A településtervek tartalmáról, elkészítésének és elfogadásának rendjéről, valamint egyes településrendezési sajátos jogintézményekről</w:t>
      </w:r>
      <w:r w:rsidRPr="00285E83">
        <w:rPr>
          <w:rFonts w:cs="Calibri"/>
          <w:sz w:val="22"/>
          <w:szCs w:val="22"/>
        </w:rPr>
        <w:t xml:space="preserve"> </w:t>
      </w:r>
      <w:r w:rsidRPr="00285E83">
        <w:rPr>
          <w:rFonts w:cs="Calibri"/>
          <w:i/>
          <w:sz w:val="22"/>
          <w:szCs w:val="22"/>
        </w:rPr>
        <w:t>szóló 419/2021. (VII.15.) Korm. rendelet</w:t>
      </w:r>
      <w:r w:rsidRPr="00285E83">
        <w:rPr>
          <w:rFonts w:cs="Calibri"/>
          <w:sz w:val="22"/>
          <w:szCs w:val="22"/>
        </w:rPr>
        <w:t xml:space="preserve"> (a továbbiakban: Korm. rendelet) </w:t>
      </w:r>
      <w:r w:rsidRPr="00285E83">
        <w:rPr>
          <w:sz w:val="22"/>
          <w:szCs w:val="22"/>
        </w:rPr>
        <w:t xml:space="preserve">78. § (1) bekezdése értelmében, annak </w:t>
      </w:r>
      <w:r w:rsidRPr="00285E83">
        <w:rPr>
          <w:bCs/>
          <w:i/>
          <w:sz w:val="22"/>
          <w:szCs w:val="22"/>
          <w:lang w:eastAsia="en-US"/>
        </w:rPr>
        <w:t>VII. – IX. fejezetei</w:t>
      </w:r>
      <w:r w:rsidRPr="00285E83">
        <w:rPr>
          <w:bCs/>
          <w:sz w:val="22"/>
          <w:szCs w:val="22"/>
          <w:lang w:eastAsia="en-US"/>
        </w:rPr>
        <w:t xml:space="preserve"> </w:t>
      </w:r>
      <w:r w:rsidRPr="00285E83">
        <w:rPr>
          <w:bCs/>
          <w:sz w:val="22"/>
          <w:szCs w:val="22"/>
        </w:rPr>
        <w:t>alapján</w:t>
      </w:r>
      <w:r w:rsidR="00912D38">
        <w:rPr>
          <w:bCs/>
          <w:sz w:val="22"/>
          <w:szCs w:val="22"/>
        </w:rPr>
        <w:t xml:space="preserve"> és</w:t>
      </w:r>
      <w:r w:rsidRPr="00285E83">
        <w:rPr>
          <w:bCs/>
          <w:sz w:val="22"/>
          <w:szCs w:val="22"/>
        </w:rPr>
        <w:t xml:space="preserve"> a </w:t>
      </w:r>
      <w:r w:rsidRPr="00285E83">
        <w:rPr>
          <w:bCs/>
          <w:i/>
          <w:sz w:val="22"/>
          <w:szCs w:val="22"/>
        </w:rPr>
        <w:t>Korm. rendelet 70/A. §-</w:t>
      </w:r>
      <w:r w:rsidRPr="00285E83">
        <w:rPr>
          <w:bCs/>
          <w:sz w:val="22"/>
          <w:szCs w:val="22"/>
        </w:rPr>
        <w:t xml:space="preserve">a szerint </w:t>
      </w:r>
      <w:r w:rsidRPr="00285E83">
        <w:rPr>
          <w:b/>
          <w:bCs/>
          <w:sz w:val="22"/>
          <w:szCs w:val="22"/>
        </w:rPr>
        <w:t>a Településképi Rendelet módosítása speciális (rövid) egyeztetési eljárásban</w:t>
      </w:r>
      <w:r w:rsidRPr="00285E83">
        <w:rPr>
          <w:b/>
          <w:sz w:val="22"/>
          <w:szCs w:val="22"/>
        </w:rPr>
        <w:t xml:space="preserve"> </w:t>
      </w:r>
      <w:r w:rsidRPr="00285E83">
        <w:rPr>
          <w:b/>
          <w:i/>
          <w:sz w:val="22"/>
          <w:szCs w:val="22"/>
        </w:rPr>
        <w:t>(állami főépítészi véleményezés, döntés</w:t>
      </w:r>
      <w:r w:rsidRPr="00285E83">
        <w:rPr>
          <w:b/>
          <w:sz w:val="22"/>
          <w:szCs w:val="22"/>
        </w:rPr>
        <w:t xml:space="preserve">) </w:t>
      </w:r>
      <w:r w:rsidRPr="00E713D8">
        <w:rPr>
          <w:b/>
          <w:sz w:val="22"/>
          <w:szCs w:val="22"/>
        </w:rPr>
        <w:t>történ</w:t>
      </w:r>
      <w:r w:rsidR="00912D38">
        <w:rPr>
          <w:b/>
          <w:sz w:val="22"/>
          <w:szCs w:val="22"/>
        </w:rPr>
        <w:t>het</w:t>
      </w:r>
      <w:r w:rsidRPr="00E713D8">
        <w:rPr>
          <w:b/>
          <w:sz w:val="22"/>
          <w:szCs w:val="22"/>
        </w:rPr>
        <w:t>.</w:t>
      </w:r>
    </w:p>
    <w:p w14:paraId="6BBAA87E" w14:textId="77777777" w:rsidR="00912D38" w:rsidRDefault="00607EFA" w:rsidP="00912D38">
      <w:pPr>
        <w:tabs>
          <w:tab w:val="left" w:pos="887"/>
        </w:tabs>
        <w:kinsoku w:val="0"/>
        <w:overflowPunct w:val="0"/>
        <w:spacing w:before="120" w:line="276" w:lineRule="auto"/>
        <w:jc w:val="both"/>
        <w:rPr>
          <w:b/>
          <w:sz w:val="22"/>
          <w:szCs w:val="22"/>
        </w:rPr>
      </w:pPr>
      <w:r w:rsidRPr="00E713D8">
        <w:rPr>
          <w:sz w:val="22"/>
          <w:szCs w:val="22"/>
        </w:rPr>
        <w:t xml:space="preserve">A </w:t>
      </w:r>
      <w:r w:rsidRPr="00E713D8">
        <w:rPr>
          <w:i/>
          <w:sz w:val="22"/>
          <w:szCs w:val="22"/>
        </w:rPr>
        <w:t>Korm. rendelet</w:t>
      </w:r>
      <w:r w:rsidRPr="00E713D8">
        <w:rPr>
          <w:sz w:val="22"/>
          <w:szCs w:val="22"/>
        </w:rPr>
        <w:t xml:space="preserve"> </w:t>
      </w:r>
      <w:r w:rsidR="00285E83" w:rsidRPr="00E713D8">
        <w:rPr>
          <w:sz w:val="22"/>
          <w:szCs w:val="22"/>
        </w:rPr>
        <w:t xml:space="preserve">hivatkozott rendelkezési alapján </w:t>
      </w:r>
      <w:r w:rsidR="00034EE1" w:rsidRPr="00E713D8">
        <w:rPr>
          <w:sz w:val="22"/>
          <w:szCs w:val="22"/>
        </w:rPr>
        <w:t>a véleményezési szakaszban csak az állami főépítész ad véleményt</w:t>
      </w:r>
      <w:r w:rsidR="00285E83" w:rsidRPr="00E713D8">
        <w:rPr>
          <w:sz w:val="22"/>
          <w:szCs w:val="22"/>
        </w:rPr>
        <w:t>.</w:t>
      </w:r>
      <w:r w:rsidR="00034EE1" w:rsidRPr="00E713D8">
        <w:rPr>
          <w:sz w:val="22"/>
          <w:szCs w:val="22"/>
        </w:rPr>
        <w:t xml:space="preserve"> </w:t>
      </w:r>
      <w:r w:rsidR="00E713D8" w:rsidRPr="00E713D8">
        <w:rPr>
          <w:sz w:val="22"/>
          <w:szCs w:val="22"/>
        </w:rPr>
        <w:t>A módosító rendelettervezet a 383/2024. (XII.11.) önkormányzati határozattal elfogadott főépítészi szakmai összefoglaló alapján elkészült,</w:t>
      </w:r>
      <w:r w:rsidR="00034EE1" w:rsidRPr="00E713D8">
        <w:rPr>
          <w:sz w:val="22"/>
          <w:szCs w:val="22"/>
        </w:rPr>
        <w:t xml:space="preserve"> </w:t>
      </w:r>
      <w:r w:rsidR="00912D38">
        <w:rPr>
          <w:sz w:val="22"/>
          <w:szCs w:val="22"/>
        </w:rPr>
        <w:t xml:space="preserve">a </w:t>
      </w:r>
      <w:r w:rsidR="00034EE1" w:rsidRPr="00E713D8">
        <w:rPr>
          <w:sz w:val="22"/>
          <w:szCs w:val="22"/>
        </w:rPr>
        <w:t>rendelet módosításának tervezete az állami főépítészi hatáskörében eljáró fővárosi és megyei kormányhivatal részére</w:t>
      </w:r>
      <w:r w:rsidR="00034EE1" w:rsidRPr="00E713D8">
        <w:rPr>
          <w:b/>
          <w:sz w:val="22"/>
          <w:szCs w:val="22"/>
        </w:rPr>
        <w:t xml:space="preserve"> </w:t>
      </w:r>
      <w:r w:rsidR="00034EE1" w:rsidRPr="00E713D8">
        <w:rPr>
          <w:sz w:val="22"/>
          <w:szCs w:val="22"/>
        </w:rPr>
        <w:t>megküldésre került.</w:t>
      </w:r>
      <w:r w:rsidR="00034EE1" w:rsidRPr="00E713D8">
        <w:rPr>
          <w:b/>
          <w:sz w:val="22"/>
          <w:szCs w:val="22"/>
        </w:rPr>
        <w:t xml:space="preserve"> </w:t>
      </w:r>
    </w:p>
    <w:p w14:paraId="72DEE301" w14:textId="77777777" w:rsidR="00760165" w:rsidRDefault="002768F8" w:rsidP="00912D38">
      <w:pPr>
        <w:tabs>
          <w:tab w:val="left" w:pos="887"/>
        </w:tabs>
        <w:kinsoku w:val="0"/>
        <w:overflowPunct w:val="0"/>
        <w:spacing w:before="120" w:line="276" w:lineRule="auto"/>
        <w:jc w:val="both"/>
        <w:rPr>
          <w:b/>
          <w:bCs/>
          <w:sz w:val="22"/>
          <w:szCs w:val="22"/>
        </w:rPr>
      </w:pPr>
      <w:r w:rsidRPr="00E713D8">
        <w:rPr>
          <w:b/>
          <w:bCs/>
          <w:sz w:val="22"/>
          <w:szCs w:val="22"/>
        </w:rPr>
        <w:t>Az eljáró hatóság a településképi rendelet módosításának tervezetét elfogadta, így ann</w:t>
      </w:r>
      <w:r w:rsidR="00710268" w:rsidRPr="00E713D8">
        <w:rPr>
          <w:b/>
          <w:bCs/>
          <w:sz w:val="22"/>
          <w:szCs w:val="22"/>
        </w:rPr>
        <w:t>a</w:t>
      </w:r>
      <w:r w:rsidRPr="00E713D8">
        <w:rPr>
          <w:b/>
          <w:bCs/>
          <w:sz w:val="22"/>
          <w:szCs w:val="22"/>
        </w:rPr>
        <w:t xml:space="preserve">k elfogadásához szükséges szakmai véleményét </w:t>
      </w:r>
      <w:r w:rsidR="00760165" w:rsidRPr="00E713D8">
        <w:rPr>
          <w:rStyle w:val="highlighted"/>
          <w:sz w:val="22"/>
          <w:szCs w:val="22"/>
        </w:rPr>
        <w:t>–</w:t>
      </w:r>
      <w:r w:rsidR="00695AFB" w:rsidRPr="00E713D8">
        <w:rPr>
          <w:b/>
          <w:bCs/>
          <w:sz w:val="22"/>
          <w:szCs w:val="22"/>
        </w:rPr>
        <w:t xml:space="preserve"> észrevétellel </w:t>
      </w:r>
      <w:r w:rsidR="00760165" w:rsidRPr="00E713D8">
        <w:rPr>
          <w:rStyle w:val="highlighted"/>
          <w:sz w:val="22"/>
          <w:szCs w:val="22"/>
        </w:rPr>
        <w:t>–</w:t>
      </w:r>
      <w:r w:rsidR="00695AFB" w:rsidRPr="00E713D8">
        <w:rPr>
          <w:b/>
          <w:bCs/>
          <w:sz w:val="22"/>
          <w:szCs w:val="22"/>
        </w:rPr>
        <w:t xml:space="preserve"> </w:t>
      </w:r>
      <w:r w:rsidRPr="00E713D8">
        <w:rPr>
          <w:b/>
          <w:bCs/>
          <w:sz w:val="22"/>
          <w:szCs w:val="22"/>
        </w:rPr>
        <w:t>megadta.</w:t>
      </w:r>
      <w:r w:rsidR="00710268" w:rsidRPr="00E713D8">
        <w:rPr>
          <w:b/>
          <w:bCs/>
          <w:sz w:val="22"/>
          <w:szCs w:val="22"/>
        </w:rPr>
        <w:t xml:space="preserve"> </w:t>
      </w:r>
    </w:p>
    <w:p w14:paraId="6BB799AB" w14:textId="77777777" w:rsidR="00912D38" w:rsidRPr="00912D38" w:rsidRDefault="00912D38" w:rsidP="00912D38">
      <w:pPr>
        <w:tabs>
          <w:tab w:val="left" w:pos="887"/>
        </w:tabs>
        <w:kinsoku w:val="0"/>
        <w:overflowPunct w:val="0"/>
        <w:spacing w:before="120" w:line="276" w:lineRule="auto"/>
        <w:jc w:val="both"/>
        <w:rPr>
          <w:b/>
          <w:sz w:val="22"/>
          <w:szCs w:val="22"/>
        </w:rPr>
      </w:pPr>
    </w:p>
    <w:p w14:paraId="7D8F1C25" w14:textId="77777777" w:rsidR="00760165" w:rsidRPr="00E713D8" w:rsidRDefault="00760165" w:rsidP="00760165">
      <w:pPr>
        <w:tabs>
          <w:tab w:val="left" w:pos="887"/>
        </w:tabs>
        <w:kinsoku w:val="0"/>
        <w:overflowPunct w:val="0"/>
        <w:spacing w:before="120" w:line="276" w:lineRule="auto"/>
        <w:jc w:val="both"/>
        <w:rPr>
          <w:b/>
          <w:bCs/>
          <w:sz w:val="22"/>
          <w:szCs w:val="22"/>
        </w:rPr>
      </w:pPr>
      <w:bookmarkStart w:id="3" w:name="_Hlk158046672"/>
      <w:r w:rsidRPr="00E713D8">
        <w:rPr>
          <w:sz w:val="22"/>
          <w:szCs w:val="22"/>
        </w:rPr>
        <w:lastRenderedPageBreak/>
        <w:t xml:space="preserve">A </w:t>
      </w:r>
      <w:r w:rsidRPr="00E713D8">
        <w:rPr>
          <w:i/>
          <w:sz w:val="22"/>
          <w:szCs w:val="22"/>
        </w:rPr>
        <w:t>Korm. rendelet 6</w:t>
      </w:r>
      <w:r w:rsidR="00683094" w:rsidRPr="00E713D8">
        <w:rPr>
          <w:i/>
          <w:sz w:val="22"/>
          <w:szCs w:val="22"/>
        </w:rPr>
        <w:t>6</w:t>
      </w:r>
      <w:r w:rsidRPr="00E713D8">
        <w:rPr>
          <w:i/>
          <w:sz w:val="22"/>
          <w:szCs w:val="22"/>
        </w:rPr>
        <w:t>. § (7) bekezdése</w:t>
      </w:r>
      <w:r w:rsidRPr="00E713D8">
        <w:rPr>
          <w:sz w:val="22"/>
          <w:szCs w:val="22"/>
        </w:rPr>
        <w:t xml:space="preserve"> szerint a véleményezést követően a beérkezett véleményeket – egyeztetés esetén az emlékeztetőt és a jegyzőkönyvet – ismertetni kell a képviselő-testülettel, a döntés átruházása esetén a döntésre jogosulttal, amelyek elfogadásáról vagy el nem fogadásáról a képviselő-testület, illetve átruházás esetén a döntésre jogosult dönt. A vélemény, észrevétel el nem fogadása esetén a döntést indokolni kell. </w:t>
      </w:r>
      <w:r w:rsidR="00710268" w:rsidRPr="00E713D8">
        <w:rPr>
          <w:b/>
          <w:bCs/>
          <w:sz w:val="22"/>
          <w:szCs w:val="22"/>
        </w:rPr>
        <w:t xml:space="preserve">A </w:t>
      </w:r>
      <w:r w:rsidR="00912D38">
        <w:rPr>
          <w:b/>
          <w:bCs/>
          <w:sz w:val="22"/>
          <w:szCs w:val="22"/>
        </w:rPr>
        <w:t xml:space="preserve">állami főépítész által adott </w:t>
      </w:r>
      <w:r w:rsidR="00710268" w:rsidRPr="00E713D8">
        <w:rPr>
          <w:b/>
          <w:bCs/>
          <w:sz w:val="22"/>
          <w:szCs w:val="22"/>
        </w:rPr>
        <w:t>vélemény jelen előterjesztés mellékletét képezi.</w:t>
      </w:r>
    </w:p>
    <w:bookmarkEnd w:id="3"/>
    <w:p w14:paraId="7637AE5A" w14:textId="7141296C" w:rsidR="004C1EB4" w:rsidRPr="00E713D8" w:rsidRDefault="004C1EB4" w:rsidP="00683094">
      <w:pPr>
        <w:tabs>
          <w:tab w:val="left" w:pos="887"/>
        </w:tabs>
        <w:kinsoku w:val="0"/>
        <w:overflowPunct w:val="0"/>
        <w:spacing w:before="120" w:line="276" w:lineRule="auto"/>
        <w:jc w:val="both"/>
        <w:rPr>
          <w:bCs/>
          <w:sz w:val="22"/>
          <w:szCs w:val="22"/>
        </w:rPr>
      </w:pPr>
      <w:r w:rsidRPr="00E713D8">
        <w:rPr>
          <w:bCs/>
          <w:sz w:val="22"/>
          <w:szCs w:val="22"/>
        </w:rPr>
        <w:t>Kérem a Tisztelt Képviselő-testületet, hogy tárgyalja meg az előterjesztést</w:t>
      </w:r>
      <w:r w:rsidR="00760165" w:rsidRPr="00E713D8">
        <w:rPr>
          <w:bCs/>
          <w:sz w:val="22"/>
          <w:szCs w:val="22"/>
        </w:rPr>
        <w:t xml:space="preserve">, a határozati javaslatban foglaltak alapján </w:t>
      </w:r>
      <w:r w:rsidR="00760165" w:rsidRPr="00AC1733">
        <w:rPr>
          <w:b/>
          <w:sz w:val="22"/>
          <w:szCs w:val="22"/>
          <w:u w:val="single"/>
        </w:rPr>
        <w:t>döntsön a véleményről</w:t>
      </w:r>
      <w:r w:rsidR="001D6D89" w:rsidRPr="00AC1733">
        <w:rPr>
          <w:bCs/>
          <w:sz w:val="22"/>
          <w:szCs w:val="22"/>
          <w:u w:val="single"/>
        </w:rPr>
        <w:t xml:space="preserve">, </w:t>
      </w:r>
      <w:r w:rsidR="001D6D89" w:rsidRPr="00AC1733">
        <w:rPr>
          <w:b/>
          <w:sz w:val="22"/>
          <w:szCs w:val="22"/>
          <w:u w:val="single"/>
        </w:rPr>
        <w:t xml:space="preserve">majd </w:t>
      </w:r>
      <w:r w:rsidRPr="00AC1733">
        <w:rPr>
          <w:b/>
          <w:sz w:val="22"/>
          <w:szCs w:val="22"/>
          <w:u w:val="single"/>
        </w:rPr>
        <w:t>fogadja el a településképi rendelet módosítását tarta</w:t>
      </w:r>
      <w:r w:rsidR="009F29EE" w:rsidRPr="00AC1733">
        <w:rPr>
          <w:b/>
          <w:sz w:val="22"/>
          <w:szCs w:val="22"/>
          <w:u w:val="single"/>
        </w:rPr>
        <w:t>lmazó önkormányzati rendeletet</w:t>
      </w:r>
      <w:r w:rsidR="009F29EE" w:rsidRPr="00AC1733">
        <w:rPr>
          <w:bCs/>
          <w:sz w:val="22"/>
          <w:szCs w:val="22"/>
          <w:u w:val="single"/>
        </w:rPr>
        <w:t>.</w:t>
      </w:r>
    </w:p>
    <w:p w14:paraId="512896B9" w14:textId="77777777" w:rsidR="006E3B67" w:rsidRPr="00912D38" w:rsidRDefault="006E3B67" w:rsidP="009D7A41">
      <w:pPr>
        <w:spacing w:before="120" w:line="276" w:lineRule="auto"/>
        <w:jc w:val="both"/>
        <w:rPr>
          <w:b/>
          <w:bCs/>
          <w:sz w:val="22"/>
          <w:szCs w:val="22"/>
          <w:u w:val="single"/>
        </w:rPr>
      </w:pPr>
      <w:r w:rsidRPr="00912D38">
        <w:rPr>
          <w:b/>
          <w:bCs/>
          <w:sz w:val="22"/>
          <w:szCs w:val="22"/>
          <w:u w:val="single"/>
        </w:rPr>
        <w:t xml:space="preserve">A </w:t>
      </w:r>
      <w:r w:rsidRPr="00912D38">
        <w:rPr>
          <w:b/>
          <w:bCs/>
          <w:i/>
          <w:sz w:val="22"/>
          <w:szCs w:val="22"/>
          <w:u w:val="single"/>
        </w:rPr>
        <w:t>Korm. ren</w:t>
      </w:r>
      <w:r w:rsidRPr="00912D38">
        <w:rPr>
          <w:b/>
          <w:i/>
          <w:sz w:val="22"/>
          <w:szCs w:val="22"/>
          <w:u w:val="single"/>
        </w:rPr>
        <w:t>delet 6</w:t>
      </w:r>
      <w:r w:rsidR="009F29EE" w:rsidRPr="00912D38">
        <w:rPr>
          <w:b/>
          <w:i/>
          <w:sz w:val="22"/>
          <w:szCs w:val="22"/>
          <w:u w:val="single"/>
        </w:rPr>
        <w:t>6</w:t>
      </w:r>
      <w:r w:rsidRPr="00912D38">
        <w:rPr>
          <w:b/>
          <w:i/>
          <w:sz w:val="22"/>
          <w:szCs w:val="22"/>
          <w:u w:val="single"/>
        </w:rPr>
        <w:t>. § (7) bekezdése</w:t>
      </w:r>
      <w:r w:rsidRPr="00912D38">
        <w:rPr>
          <w:b/>
          <w:sz w:val="22"/>
          <w:szCs w:val="22"/>
          <w:u w:val="single"/>
        </w:rPr>
        <w:t xml:space="preserve"> </w:t>
      </w:r>
      <w:r w:rsidRPr="00912D38">
        <w:rPr>
          <w:b/>
          <w:bCs/>
          <w:sz w:val="22"/>
          <w:szCs w:val="22"/>
          <w:u w:val="single"/>
        </w:rPr>
        <w:t>értelmében a beérkezett vélemény el</w:t>
      </w:r>
      <w:r w:rsidR="00683094" w:rsidRPr="00912D38">
        <w:rPr>
          <w:b/>
          <w:bCs/>
          <w:sz w:val="22"/>
          <w:szCs w:val="22"/>
          <w:u w:val="single"/>
        </w:rPr>
        <w:t xml:space="preserve"> nem </w:t>
      </w:r>
      <w:r w:rsidRPr="00912D38">
        <w:rPr>
          <w:b/>
          <w:bCs/>
          <w:sz w:val="22"/>
          <w:szCs w:val="22"/>
          <w:u w:val="single"/>
        </w:rPr>
        <w:t xml:space="preserve">fogadásáról </w:t>
      </w:r>
      <w:r w:rsidR="009D7A41" w:rsidRPr="00912D38">
        <w:rPr>
          <w:b/>
          <w:bCs/>
          <w:sz w:val="22"/>
          <w:szCs w:val="22"/>
          <w:u w:val="single"/>
        </w:rPr>
        <w:t xml:space="preserve">szóló döntésnek </w:t>
      </w:r>
      <w:r w:rsidRPr="00912D38">
        <w:rPr>
          <w:b/>
          <w:bCs/>
          <w:sz w:val="22"/>
          <w:szCs w:val="22"/>
          <w:u w:val="single"/>
        </w:rPr>
        <w:t xml:space="preserve">meg kell </w:t>
      </w:r>
      <w:r w:rsidR="00912D38" w:rsidRPr="00912D38">
        <w:rPr>
          <w:b/>
          <w:bCs/>
          <w:sz w:val="22"/>
          <w:szCs w:val="22"/>
          <w:u w:val="single"/>
        </w:rPr>
        <w:t>előznie</w:t>
      </w:r>
      <w:r w:rsidRPr="00912D38">
        <w:rPr>
          <w:b/>
          <w:bCs/>
          <w:sz w:val="22"/>
          <w:szCs w:val="22"/>
          <w:u w:val="single"/>
        </w:rPr>
        <w:t xml:space="preserve"> a </w:t>
      </w:r>
      <w:r w:rsidR="009D7A41" w:rsidRPr="00912D38">
        <w:rPr>
          <w:b/>
          <w:bCs/>
          <w:sz w:val="22"/>
          <w:szCs w:val="22"/>
          <w:u w:val="single"/>
        </w:rPr>
        <w:t xml:space="preserve">rendelet </w:t>
      </w:r>
      <w:r w:rsidRPr="00912D38">
        <w:rPr>
          <w:b/>
          <w:bCs/>
          <w:sz w:val="22"/>
          <w:szCs w:val="22"/>
          <w:u w:val="single"/>
        </w:rPr>
        <w:t>elfogadását!</w:t>
      </w:r>
    </w:p>
    <w:p w14:paraId="1D2B23EE" w14:textId="77777777" w:rsidR="002768F8" w:rsidRPr="00E713D8" w:rsidRDefault="002768F8" w:rsidP="006E3B67">
      <w:pPr>
        <w:spacing w:before="120" w:line="276" w:lineRule="auto"/>
        <w:jc w:val="both"/>
        <w:rPr>
          <w:sz w:val="22"/>
          <w:szCs w:val="22"/>
        </w:rPr>
      </w:pPr>
      <w:r w:rsidRPr="00E713D8">
        <w:rPr>
          <w:sz w:val="22"/>
          <w:szCs w:val="22"/>
        </w:rPr>
        <w:t xml:space="preserve">Az előterjesztést a </w:t>
      </w:r>
      <w:r w:rsidRPr="00E713D8">
        <w:rPr>
          <w:b/>
          <w:sz w:val="22"/>
          <w:szCs w:val="22"/>
        </w:rPr>
        <w:t>Jogi - Ügyrendi és Közbiztonsági</w:t>
      </w:r>
      <w:r w:rsidRPr="00E713D8">
        <w:rPr>
          <w:sz w:val="22"/>
          <w:szCs w:val="22"/>
        </w:rPr>
        <w:t xml:space="preserve">, valamint a </w:t>
      </w:r>
      <w:r w:rsidRPr="00E713D8">
        <w:rPr>
          <w:b/>
          <w:sz w:val="22"/>
          <w:szCs w:val="22"/>
        </w:rPr>
        <w:t>Gazdasági Bizottság</w:t>
      </w:r>
      <w:r w:rsidRPr="00E713D8">
        <w:rPr>
          <w:sz w:val="22"/>
          <w:szCs w:val="22"/>
        </w:rPr>
        <w:t xml:space="preserve"> tárgyalja. A bizottságok véleménye – jegyzőkönyvi kivonat formájában – a Képviselő-testület ülésén, helyben osztott anyagként kerül ismertetésre.</w:t>
      </w:r>
    </w:p>
    <w:p w14:paraId="1B0E2A72" w14:textId="77777777" w:rsidR="002768F8" w:rsidRPr="00E713D8" w:rsidRDefault="002768F8" w:rsidP="002768F8">
      <w:pPr>
        <w:tabs>
          <w:tab w:val="left" w:pos="851"/>
        </w:tabs>
        <w:spacing w:before="120" w:line="276" w:lineRule="auto"/>
        <w:jc w:val="both"/>
        <w:rPr>
          <w:sz w:val="22"/>
          <w:szCs w:val="22"/>
        </w:rPr>
      </w:pPr>
      <w:r w:rsidRPr="00E713D8">
        <w:rPr>
          <w:sz w:val="22"/>
          <w:szCs w:val="22"/>
        </w:rPr>
        <w:t xml:space="preserve">A döntéshozatal a </w:t>
      </w:r>
      <w:r w:rsidRPr="00E713D8">
        <w:rPr>
          <w:i/>
          <w:sz w:val="22"/>
          <w:szCs w:val="22"/>
        </w:rPr>
        <w:t xml:space="preserve">Magyarország helyi önkormányzatairól </w:t>
      </w:r>
      <w:r w:rsidRPr="00E713D8">
        <w:rPr>
          <w:sz w:val="22"/>
          <w:szCs w:val="22"/>
        </w:rPr>
        <w:t>szóló 2011. évi CLXXXIX. törvény</w:t>
      </w:r>
      <w:r w:rsidRPr="00E713D8">
        <w:rPr>
          <w:i/>
          <w:sz w:val="22"/>
          <w:szCs w:val="22"/>
        </w:rPr>
        <w:t xml:space="preserve"> </w:t>
      </w:r>
      <w:r w:rsidRPr="00E713D8">
        <w:rPr>
          <w:sz w:val="22"/>
          <w:szCs w:val="22"/>
        </w:rPr>
        <w:t xml:space="preserve">46. § (1) bekezdése alapján, a (2) bekezdésében foglaltakra figyelemmel </w:t>
      </w:r>
      <w:r w:rsidRPr="00E713D8">
        <w:rPr>
          <w:b/>
          <w:sz w:val="22"/>
          <w:szCs w:val="22"/>
        </w:rPr>
        <w:t>nyilvános</w:t>
      </w:r>
      <w:r w:rsidRPr="00E713D8">
        <w:rPr>
          <w:sz w:val="22"/>
          <w:szCs w:val="22"/>
        </w:rPr>
        <w:t xml:space="preserve"> ülés keretében, az 50. § rendelkezései alapján, </w:t>
      </w:r>
      <w:r w:rsidR="006E3B67" w:rsidRPr="00E713D8">
        <w:rPr>
          <w:b/>
          <w:sz w:val="22"/>
          <w:szCs w:val="22"/>
        </w:rPr>
        <w:t>a határozat</w:t>
      </w:r>
      <w:r w:rsidR="006E3B67" w:rsidRPr="00E713D8">
        <w:rPr>
          <w:sz w:val="22"/>
          <w:szCs w:val="22"/>
        </w:rPr>
        <w:t xml:space="preserve"> </w:t>
      </w:r>
      <w:r w:rsidR="006E3B67" w:rsidRPr="00E713D8">
        <w:rPr>
          <w:b/>
          <w:sz w:val="22"/>
          <w:szCs w:val="22"/>
        </w:rPr>
        <w:t>egyszerű többségű</w:t>
      </w:r>
      <w:r w:rsidR="006E3B67" w:rsidRPr="00E713D8">
        <w:rPr>
          <w:sz w:val="22"/>
          <w:szCs w:val="22"/>
        </w:rPr>
        <w:t xml:space="preserve">, </w:t>
      </w:r>
      <w:r w:rsidR="006E3B67" w:rsidRPr="00E713D8">
        <w:rPr>
          <w:b/>
          <w:sz w:val="22"/>
          <w:szCs w:val="22"/>
        </w:rPr>
        <w:t>a rendeletalkotás</w:t>
      </w:r>
      <w:r w:rsidR="006E3B67" w:rsidRPr="00E713D8">
        <w:rPr>
          <w:sz w:val="22"/>
          <w:szCs w:val="22"/>
        </w:rPr>
        <w:t xml:space="preserve"> </w:t>
      </w:r>
      <w:r w:rsidR="009F29EE" w:rsidRPr="00E713D8">
        <w:rPr>
          <w:sz w:val="22"/>
          <w:szCs w:val="22"/>
        </w:rPr>
        <w:t xml:space="preserve">pedig </w:t>
      </w:r>
      <w:r w:rsidRPr="00E713D8">
        <w:rPr>
          <w:b/>
          <w:sz w:val="22"/>
          <w:szCs w:val="22"/>
        </w:rPr>
        <w:t>minősített</w:t>
      </w:r>
      <w:r w:rsidRPr="00E713D8">
        <w:rPr>
          <w:sz w:val="22"/>
          <w:szCs w:val="22"/>
        </w:rPr>
        <w:t xml:space="preserve"> </w:t>
      </w:r>
      <w:r w:rsidRPr="00E713D8">
        <w:rPr>
          <w:b/>
          <w:sz w:val="22"/>
          <w:szCs w:val="22"/>
        </w:rPr>
        <w:t>többségű</w:t>
      </w:r>
      <w:r w:rsidRPr="00E713D8">
        <w:rPr>
          <w:sz w:val="22"/>
          <w:szCs w:val="22"/>
        </w:rPr>
        <w:t xml:space="preserve"> szavazati arányt igényel.</w:t>
      </w:r>
    </w:p>
    <w:p w14:paraId="097F07BF" w14:textId="77777777" w:rsidR="002768F8" w:rsidRPr="00E713D8" w:rsidRDefault="002768F8" w:rsidP="00243876">
      <w:pPr>
        <w:spacing w:line="276" w:lineRule="auto"/>
        <w:rPr>
          <w:sz w:val="22"/>
          <w:szCs w:val="22"/>
        </w:rPr>
      </w:pPr>
    </w:p>
    <w:p w14:paraId="6958E3EE" w14:textId="77777777" w:rsidR="00243876" w:rsidRPr="00E713D8" w:rsidRDefault="00243876" w:rsidP="00243876">
      <w:pPr>
        <w:spacing w:line="276" w:lineRule="auto"/>
        <w:rPr>
          <w:spacing w:val="30"/>
          <w:sz w:val="22"/>
          <w:szCs w:val="22"/>
        </w:rPr>
      </w:pPr>
      <w:r w:rsidRPr="00E713D8">
        <w:rPr>
          <w:sz w:val="22"/>
          <w:szCs w:val="22"/>
        </w:rPr>
        <w:t xml:space="preserve">Cegléd, </w:t>
      </w:r>
      <w:r w:rsidR="00E713D8">
        <w:rPr>
          <w:sz w:val="22"/>
          <w:szCs w:val="22"/>
        </w:rPr>
        <w:t>2025. március 5.</w:t>
      </w:r>
    </w:p>
    <w:p w14:paraId="122D0E7C" w14:textId="77777777" w:rsidR="00243876" w:rsidRPr="00E713D8" w:rsidRDefault="00243876" w:rsidP="00243876">
      <w:pPr>
        <w:spacing w:line="276" w:lineRule="auto"/>
        <w:jc w:val="right"/>
        <w:rPr>
          <w:sz w:val="22"/>
          <w:szCs w:val="22"/>
        </w:rPr>
      </w:pPr>
      <w:r w:rsidRPr="00E713D8">
        <w:rPr>
          <w:spacing w:val="30"/>
          <w:sz w:val="22"/>
          <w:szCs w:val="22"/>
        </w:rPr>
        <w:t>Dr. Csáky András</w:t>
      </w:r>
    </w:p>
    <w:p w14:paraId="65916989" w14:textId="77777777" w:rsidR="00243876" w:rsidRPr="00E713D8" w:rsidRDefault="00243876" w:rsidP="009F29EE">
      <w:pPr>
        <w:tabs>
          <w:tab w:val="center" w:pos="6840"/>
        </w:tabs>
        <w:spacing w:line="276" w:lineRule="auto"/>
        <w:ind w:right="424"/>
        <w:jc w:val="right"/>
        <w:rPr>
          <w:sz w:val="22"/>
          <w:szCs w:val="22"/>
        </w:rPr>
      </w:pPr>
      <w:r w:rsidRPr="00E713D8">
        <w:rPr>
          <w:sz w:val="22"/>
          <w:szCs w:val="22"/>
        </w:rPr>
        <w:t>polgármester</w:t>
      </w:r>
    </w:p>
    <w:p w14:paraId="168A9958" w14:textId="77777777" w:rsidR="005134B0" w:rsidRDefault="005134B0" w:rsidP="00D75C46">
      <w:pPr>
        <w:tabs>
          <w:tab w:val="left" w:pos="887"/>
        </w:tabs>
        <w:kinsoku w:val="0"/>
        <w:overflowPunct w:val="0"/>
        <w:spacing w:line="276" w:lineRule="auto"/>
        <w:jc w:val="center"/>
        <w:rPr>
          <w:sz w:val="22"/>
          <w:szCs w:val="22"/>
        </w:rPr>
      </w:pPr>
    </w:p>
    <w:p w14:paraId="5E298003" w14:textId="77777777" w:rsidR="005134B0" w:rsidRDefault="005134B0" w:rsidP="00D75C46">
      <w:pPr>
        <w:tabs>
          <w:tab w:val="left" w:pos="887"/>
        </w:tabs>
        <w:kinsoku w:val="0"/>
        <w:overflowPunct w:val="0"/>
        <w:spacing w:line="276" w:lineRule="auto"/>
        <w:jc w:val="center"/>
        <w:rPr>
          <w:sz w:val="22"/>
          <w:szCs w:val="22"/>
        </w:rPr>
      </w:pPr>
    </w:p>
    <w:p w14:paraId="7920D205" w14:textId="77777777" w:rsidR="00D75C46" w:rsidRPr="00E713D8" w:rsidRDefault="00D75C46" w:rsidP="00D75C46">
      <w:pPr>
        <w:tabs>
          <w:tab w:val="left" w:pos="887"/>
        </w:tabs>
        <w:kinsoku w:val="0"/>
        <w:overflowPunct w:val="0"/>
        <w:spacing w:line="276" w:lineRule="auto"/>
        <w:jc w:val="center"/>
        <w:rPr>
          <w:sz w:val="22"/>
          <w:szCs w:val="22"/>
        </w:rPr>
      </w:pPr>
      <w:r w:rsidRPr="00E713D8">
        <w:rPr>
          <w:sz w:val="22"/>
          <w:szCs w:val="22"/>
        </w:rPr>
        <w:t>HATÁROZATI JAVASLAT</w:t>
      </w:r>
    </w:p>
    <w:p w14:paraId="7B260F56" w14:textId="77777777" w:rsidR="00D75C46" w:rsidRPr="00E713D8" w:rsidRDefault="00D75C46" w:rsidP="00D75C46">
      <w:pPr>
        <w:tabs>
          <w:tab w:val="left" w:pos="887"/>
        </w:tabs>
        <w:kinsoku w:val="0"/>
        <w:overflowPunct w:val="0"/>
        <w:spacing w:line="276" w:lineRule="auto"/>
        <w:jc w:val="center"/>
        <w:rPr>
          <w:sz w:val="22"/>
          <w:szCs w:val="22"/>
        </w:rPr>
      </w:pPr>
    </w:p>
    <w:p w14:paraId="7E274A74" w14:textId="77777777" w:rsidR="00D75C46" w:rsidRPr="00E713D8" w:rsidRDefault="00D75C46" w:rsidP="00D75C46">
      <w:pPr>
        <w:tabs>
          <w:tab w:val="left" w:pos="887"/>
        </w:tabs>
        <w:kinsoku w:val="0"/>
        <w:overflowPunct w:val="0"/>
        <w:spacing w:line="276" w:lineRule="auto"/>
        <w:rPr>
          <w:b/>
          <w:sz w:val="22"/>
          <w:szCs w:val="22"/>
        </w:rPr>
      </w:pPr>
      <w:r w:rsidRPr="00E713D8">
        <w:rPr>
          <w:b/>
          <w:sz w:val="22"/>
          <w:szCs w:val="22"/>
        </w:rPr>
        <w:t>Cegléd Város Önkormányzatának Képviselő-testülete</w:t>
      </w:r>
    </w:p>
    <w:p w14:paraId="446039DA" w14:textId="77777777" w:rsidR="00D75C46" w:rsidRPr="00E713D8" w:rsidRDefault="00D75C46" w:rsidP="00D75C46">
      <w:pPr>
        <w:tabs>
          <w:tab w:val="left" w:pos="1290"/>
        </w:tabs>
        <w:kinsoku w:val="0"/>
        <w:overflowPunct w:val="0"/>
        <w:spacing w:line="276" w:lineRule="auto"/>
        <w:rPr>
          <w:sz w:val="22"/>
          <w:szCs w:val="22"/>
        </w:rPr>
      </w:pPr>
      <w:r w:rsidRPr="00E713D8">
        <w:rPr>
          <w:sz w:val="22"/>
          <w:szCs w:val="22"/>
        </w:rPr>
        <w:tab/>
      </w:r>
    </w:p>
    <w:p w14:paraId="3A9847D2" w14:textId="46C09C26" w:rsidR="00D75C46" w:rsidRPr="00E713D8" w:rsidRDefault="00D75C46" w:rsidP="005134B0">
      <w:pPr>
        <w:numPr>
          <w:ilvl w:val="0"/>
          <w:numId w:val="12"/>
        </w:numPr>
        <w:overflowPunct w:val="0"/>
        <w:autoSpaceDN w:val="0"/>
        <w:spacing w:line="276" w:lineRule="auto"/>
        <w:ind w:left="714" w:hanging="357"/>
        <w:jc w:val="both"/>
        <w:rPr>
          <w:sz w:val="22"/>
          <w:szCs w:val="22"/>
        </w:rPr>
      </w:pPr>
      <w:r w:rsidRPr="00AC1733">
        <w:rPr>
          <w:sz w:val="22"/>
          <w:szCs w:val="22"/>
        </w:rPr>
        <w:t xml:space="preserve">dönt </w:t>
      </w:r>
      <w:r w:rsidR="005134B0" w:rsidRPr="00AC1733">
        <w:rPr>
          <w:sz w:val="22"/>
          <w:szCs w:val="22"/>
        </w:rPr>
        <w:t xml:space="preserve">arról, hogy a határozat 2. számú melléklete szerinti 1. </w:t>
      </w:r>
      <w:r w:rsidR="001D6D89" w:rsidRPr="00AC1733">
        <w:rPr>
          <w:sz w:val="22"/>
          <w:szCs w:val="22"/>
        </w:rPr>
        <w:t xml:space="preserve">és 2. </w:t>
      </w:r>
      <w:r w:rsidR="005134B0" w:rsidRPr="00AC1733">
        <w:rPr>
          <w:sz w:val="22"/>
          <w:szCs w:val="22"/>
        </w:rPr>
        <w:t>számú</w:t>
      </w:r>
      <w:r w:rsidR="005134B0" w:rsidRPr="005134B0">
        <w:rPr>
          <w:sz w:val="22"/>
          <w:szCs w:val="22"/>
        </w:rPr>
        <w:t xml:space="preserve"> vélemény</w:t>
      </w:r>
      <w:r w:rsidR="005134B0">
        <w:rPr>
          <w:sz w:val="22"/>
          <w:szCs w:val="22"/>
        </w:rPr>
        <w:t xml:space="preserve">ben </w:t>
      </w:r>
      <w:r w:rsidR="005134B0" w:rsidRPr="005134B0">
        <w:rPr>
          <w:sz w:val="22"/>
          <w:szCs w:val="22"/>
        </w:rPr>
        <w:t xml:space="preserve">foglaltakat – a </w:t>
      </w:r>
      <w:r w:rsidR="005134B0">
        <w:rPr>
          <w:sz w:val="22"/>
          <w:szCs w:val="22"/>
        </w:rPr>
        <w:t>véleményre</w:t>
      </w:r>
      <w:r w:rsidR="005134B0" w:rsidRPr="005134B0">
        <w:rPr>
          <w:sz w:val="22"/>
          <w:szCs w:val="22"/>
        </w:rPr>
        <w:t xml:space="preserve"> adott válasznak megfelelően – az abban szereplő indoklással elfogadja</w:t>
      </w:r>
      <w:r w:rsidR="005134B0">
        <w:rPr>
          <w:sz w:val="22"/>
          <w:szCs w:val="22"/>
        </w:rPr>
        <w:t>;</w:t>
      </w:r>
    </w:p>
    <w:p w14:paraId="7685DED2" w14:textId="77777777" w:rsidR="005134B0" w:rsidRPr="00E713D8" w:rsidRDefault="005134B0" w:rsidP="005134B0">
      <w:pPr>
        <w:numPr>
          <w:ilvl w:val="0"/>
          <w:numId w:val="12"/>
        </w:numPr>
        <w:overflowPunct w:val="0"/>
        <w:autoSpaceDN w:val="0"/>
        <w:spacing w:line="276" w:lineRule="auto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dönt arról, </w:t>
      </w:r>
      <w:r w:rsidRPr="00E713D8">
        <w:rPr>
          <w:sz w:val="22"/>
          <w:szCs w:val="22"/>
        </w:rPr>
        <w:t>hogy a</w:t>
      </w:r>
      <w:r>
        <w:rPr>
          <w:sz w:val="22"/>
          <w:szCs w:val="22"/>
        </w:rPr>
        <w:t xml:space="preserve"> határozat </w:t>
      </w:r>
      <w:r w:rsidRPr="00E713D8">
        <w:rPr>
          <w:sz w:val="22"/>
          <w:szCs w:val="22"/>
        </w:rPr>
        <w:t xml:space="preserve">2. számú melléklete szerinti </w:t>
      </w:r>
      <w:r>
        <w:rPr>
          <w:sz w:val="22"/>
          <w:szCs w:val="22"/>
        </w:rPr>
        <w:t>3</w:t>
      </w:r>
      <w:r w:rsidRPr="00E713D8">
        <w:rPr>
          <w:sz w:val="22"/>
          <w:szCs w:val="22"/>
        </w:rPr>
        <w:t>. számú vélemény</w:t>
      </w:r>
      <w:r>
        <w:rPr>
          <w:sz w:val="22"/>
          <w:szCs w:val="22"/>
        </w:rPr>
        <w:t>ben</w:t>
      </w:r>
      <w:r w:rsidRPr="00E713D8">
        <w:rPr>
          <w:sz w:val="22"/>
          <w:szCs w:val="22"/>
        </w:rPr>
        <w:t xml:space="preserve"> foglaltakat – a </w:t>
      </w:r>
      <w:r>
        <w:rPr>
          <w:sz w:val="22"/>
          <w:szCs w:val="22"/>
        </w:rPr>
        <w:t>véleményre</w:t>
      </w:r>
      <w:r w:rsidRPr="00E713D8">
        <w:rPr>
          <w:sz w:val="22"/>
          <w:szCs w:val="22"/>
        </w:rPr>
        <w:t xml:space="preserve"> adott válasznak megfelelően – az abban szereplő indoklással elutasítja</w:t>
      </w:r>
      <w:r>
        <w:rPr>
          <w:sz w:val="22"/>
          <w:szCs w:val="22"/>
        </w:rPr>
        <w:t>;</w:t>
      </w:r>
    </w:p>
    <w:p w14:paraId="08C20B2A" w14:textId="77777777" w:rsidR="00D75C46" w:rsidRPr="00E713D8" w:rsidRDefault="00D93BE6" w:rsidP="005134B0">
      <w:pPr>
        <w:pStyle w:val="Listaszerbekezds"/>
        <w:numPr>
          <w:ilvl w:val="0"/>
          <w:numId w:val="12"/>
        </w:numPr>
        <w:spacing w:line="259" w:lineRule="auto"/>
        <w:contextualSpacing/>
        <w:jc w:val="both"/>
        <w:rPr>
          <w:sz w:val="22"/>
          <w:szCs w:val="22"/>
        </w:rPr>
      </w:pPr>
      <w:r w:rsidRPr="00E713D8">
        <w:rPr>
          <w:sz w:val="22"/>
          <w:szCs w:val="22"/>
        </w:rPr>
        <w:t>t</w:t>
      </w:r>
      <w:r w:rsidR="00D75C46" w:rsidRPr="00E713D8">
        <w:rPr>
          <w:sz w:val="22"/>
          <w:szCs w:val="22"/>
        </w:rPr>
        <w:t xml:space="preserve">udomásul veszi a </w:t>
      </w:r>
      <w:r w:rsidR="005134B0">
        <w:rPr>
          <w:sz w:val="22"/>
          <w:szCs w:val="22"/>
        </w:rPr>
        <w:t xml:space="preserve">határozat </w:t>
      </w:r>
      <w:r w:rsidRPr="00E713D8">
        <w:rPr>
          <w:sz w:val="22"/>
          <w:szCs w:val="22"/>
        </w:rPr>
        <w:t>1</w:t>
      </w:r>
      <w:r w:rsidR="00D75C46" w:rsidRPr="00E713D8">
        <w:rPr>
          <w:sz w:val="22"/>
          <w:szCs w:val="22"/>
        </w:rPr>
        <w:t>. számú melléklet</w:t>
      </w:r>
      <w:r w:rsidR="005134B0">
        <w:rPr>
          <w:sz w:val="22"/>
          <w:szCs w:val="22"/>
        </w:rPr>
        <w:t>e</w:t>
      </w:r>
      <w:r w:rsidR="00D75C46" w:rsidRPr="00E713D8">
        <w:rPr>
          <w:sz w:val="22"/>
          <w:szCs w:val="22"/>
        </w:rPr>
        <w:t xml:space="preserve"> szerinti </w:t>
      </w:r>
      <w:r w:rsidR="005134B0">
        <w:rPr>
          <w:sz w:val="22"/>
          <w:szCs w:val="22"/>
        </w:rPr>
        <w:t xml:space="preserve">állami főépítészi </w:t>
      </w:r>
      <w:r w:rsidR="00D75C46" w:rsidRPr="00E713D8">
        <w:rPr>
          <w:sz w:val="22"/>
          <w:szCs w:val="22"/>
        </w:rPr>
        <w:t>vélemény további, figyelem felhívó megjegyzéseit</w:t>
      </w:r>
      <w:r w:rsidR="005134B0">
        <w:rPr>
          <w:sz w:val="22"/>
          <w:szCs w:val="22"/>
        </w:rPr>
        <w:t>;</w:t>
      </w:r>
    </w:p>
    <w:p w14:paraId="1732FAE4" w14:textId="77777777" w:rsidR="00D93BE6" w:rsidRPr="00E713D8" w:rsidRDefault="00D93BE6" w:rsidP="005134B0">
      <w:pPr>
        <w:numPr>
          <w:ilvl w:val="0"/>
          <w:numId w:val="12"/>
        </w:numPr>
        <w:tabs>
          <w:tab w:val="left" w:pos="887"/>
        </w:tabs>
        <w:kinsoku w:val="0"/>
        <w:overflowPunct w:val="0"/>
        <w:autoSpaceDN w:val="0"/>
        <w:spacing w:line="276" w:lineRule="auto"/>
        <w:ind w:left="714" w:hanging="357"/>
        <w:jc w:val="both"/>
        <w:rPr>
          <w:sz w:val="22"/>
          <w:szCs w:val="22"/>
        </w:rPr>
      </w:pPr>
      <w:r w:rsidRPr="00E713D8">
        <w:rPr>
          <w:sz w:val="22"/>
          <w:szCs w:val="22"/>
        </w:rPr>
        <w:t>lezárja a településképi rendelet módosításával kapcsolatos véleményezési szakaszt</w:t>
      </w:r>
      <w:r w:rsidR="005134B0">
        <w:rPr>
          <w:sz w:val="22"/>
          <w:szCs w:val="22"/>
        </w:rPr>
        <w:t>;</w:t>
      </w:r>
    </w:p>
    <w:p w14:paraId="19CFABE3" w14:textId="77777777" w:rsidR="00D75C46" w:rsidRPr="00E713D8" w:rsidRDefault="00D75C46" w:rsidP="005134B0">
      <w:pPr>
        <w:numPr>
          <w:ilvl w:val="0"/>
          <w:numId w:val="12"/>
        </w:numPr>
        <w:tabs>
          <w:tab w:val="left" w:pos="887"/>
        </w:tabs>
        <w:kinsoku w:val="0"/>
        <w:overflowPunct w:val="0"/>
        <w:autoSpaceDN w:val="0"/>
        <w:spacing w:line="276" w:lineRule="auto"/>
        <w:ind w:left="714" w:hanging="357"/>
        <w:jc w:val="both"/>
        <w:rPr>
          <w:sz w:val="22"/>
          <w:szCs w:val="22"/>
        </w:rPr>
      </w:pPr>
      <w:r w:rsidRPr="00E713D8">
        <w:rPr>
          <w:sz w:val="22"/>
          <w:szCs w:val="22"/>
        </w:rPr>
        <w:t>utasítja a Ceglédi Közös Önkormányzati Hivatalt a szükséges intézkedések megtételére.</w:t>
      </w:r>
    </w:p>
    <w:p w14:paraId="4F01D9A3" w14:textId="77777777" w:rsidR="00D75C46" w:rsidRPr="00E713D8" w:rsidRDefault="00D75C46" w:rsidP="00D75C46">
      <w:pPr>
        <w:tabs>
          <w:tab w:val="left" w:pos="887"/>
          <w:tab w:val="left" w:pos="6379"/>
        </w:tabs>
        <w:kinsoku w:val="0"/>
        <w:overflowPunct w:val="0"/>
        <w:spacing w:line="276" w:lineRule="auto"/>
        <w:rPr>
          <w:sz w:val="22"/>
          <w:szCs w:val="22"/>
        </w:rPr>
      </w:pPr>
    </w:p>
    <w:p w14:paraId="15072892" w14:textId="77777777" w:rsidR="00D75C46" w:rsidRPr="005134B0" w:rsidRDefault="00D75C46" w:rsidP="005134B0">
      <w:pPr>
        <w:spacing w:line="276" w:lineRule="auto"/>
        <w:rPr>
          <w:sz w:val="22"/>
          <w:szCs w:val="22"/>
        </w:rPr>
      </w:pPr>
      <w:r w:rsidRPr="00E713D8">
        <w:rPr>
          <w:sz w:val="22"/>
          <w:szCs w:val="22"/>
        </w:rPr>
        <w:t>Határidő: azonnal</w:t>
      </w:r>
      <w:r w:rsidRPr="00E713D8">
        <w:rPr>
          <w:sz w:val="22"/>
          <w:szCs w:val="22"/>
        </w:rPr>
        <w:tab/>
      </w:r>
      <w:r w:rsidRPr="00E713D8">
        <w:rPr>
          <w:sz w:val="22"/>
          <w:szCs w:val="22"/>
        </w:rPr>
        <w:tab/>
      </w:r>
      <w:r w:rsidRPr="00E713D8">
        <w:rPr>
          <w:sz w:val="22"/>
          <w:szCs w:val="22"/>
        </w:rPr>
        <w:tab/>
      </w:r>
      <w:r w:rsidRPr="00E713D8">
        <w:rPr>
          <w:sz w:val="22"/>
          <w:szCs w:val="22"/>
        </w:rPr>
        <w:tab/>
      </w:r>
      <w:r w:rsidRPr="00E713D8">
        <w:rPr>
          <w:sz w:val="22"/>
          <w:szCs w:val="22"/>
        </w:rPr>
        <w:tab/>
        <w:t xml:space="preserve">Felelős: </w:t>
      </w:r>
      <w:r w:rsidR="005134B0">
        <w:rPr>
          <w:spacing w:val="30"/>
          <w:sz w:val="22"/>
          <w:szCs w:val="22"/>
        </w:rPr>
        <w:t xml:space="preserve"> </w:t>
      </w:r>
      <w:r w:rsidRPr="00E713D8">
        <w:rPr>
          <w:spacing w:val="30"/>
          <w:sz w:val="22"/>
          <w:szCs w:val="22"/>
        </w:rPr>
        <w:t>Dr. Csáky András</w:t>
      </w:r>
      <w:r w:rsidR="005134B0">
        <w:rPr>
          <w:spacing w:val="30"/>
          <w:sz w:val="22"/>
          <w:szCs w:val="22"/>
        </w:rPr>
        <w:t xml:space="preserve"> </w:t>
      </w:r>
      <w:r w:rsidRPr="00E713D8">
        <w:rPr>
          <w:sz w:val="22"/>
          <w:szCs w:val="22"/>
        </w:rPr>
        <w:t>polgármester</w:t>
      </w:r>
    </w:p>
    <w:p w14:paraId="4EAC2129" w14:textId="77777777" w:rsidR="005134B0" w:rsidRDefault="005134B0" w:rsidP="00D75C46">
      <w:pPr>
        <w:tabs>
          <w:tab w:val="left" w:pos="887"/>
        </w:tabs>
        <w:kinsoku w:val="0"/>
        <w:overflowPunct w:val="0"/>
        <w:spacing w:line="276" w:lineRule="auto"/>
        <w:rPr>
          <w:sz w:val="22"/>
          <w:szCs w:val="22"/>
        </w:rPr>
      </w:pPr>
    </w:p>
    <w:p w14:paraId="3C80FD9B" w14:textId="77777777" w:rsidR="00D75C46" w:rsidRPr="00E713D8" w:rsidRDefault="00D75C46" w:rsidP="00D75C46">
      <w:pPr>
        <w:tabs>
          <w:tab w:val="left" w:pos="887"/>
        </w:tabs>
        <w:kinsoku w:val="0"/>
        <w:overflowPunct w:val="0"/>
        <w:spacing w:line="276" w:lineRule="auto"/>
        <w:rPr>
          <w:sz w:val="22"/>
          <w:szCs w:val="22"/>
        </w:rPr>
      </w:pPr>
      <w:r w:rsidRPr="00E713D8">
        <w:rPr>
          <w:sz w:val="22"/>
          <w:szCs w:val="22"/>
        </w:rPr>
        <w:t>A határozatról értesítést kapnak:</w:t>
      </w:r>
    </w:p>
    <w:p w14:paraId="3B8E09BC" w14:textId="77777777" w:rsidR="00D75C46" w:rsidRPr="00E713D8" w:rsidRDefault="00D75C46" w:rsidP="00D75C46">
      <w:pPr>
        <w:tabs>
          <w:tab w:val="left" w:pos="887"/>
        </w:tabs>
        <w:kinsoku w:val="0"/>
        <w:overflowPunct w:val="0"/>
        <w:spacing w:line="276" w:lineRule="auto"/>
        <w:rPr>
          <w:sz w:val="22"/>
          <w:szCs w:val="22"/>
        </w:rPr>
      </w:pPr>
      <w:r w:rsidRPr="00E713D8">
        <w:rPr>
          <w:sz w:val="22"/>
          <w:szCs w:val="22"/>
        </w:rPr>
        <w:t>1. Ilyés Marianna városi főépítész és általa</w:t>
      </w:r>
    </w:p>
    <w:p w14:paraId="531856C0" w14:textId="77777777" w:rsidR="00D75C46" w:rsidRPr="00E713D8" w:rsidRDefault="00D75C46" w:rsidP="00D75C46">
      <w:pPr>
        <w:tabs>
          <w:tab w:val="left" w:pos="887"/>
        </w:tabs>
        <w:kinsoku w:val="0"/>
        <w:overflowPunct w:val="0"/>
        <w:spacing w:line="276" w:lineRule="auto"/>
        <w:rPr>
          <w:sz w:val="22"/>
          <w:szCs w:val="22"/>
        </w:rPr>
      </w:pPr>
      <w:r w:rsidRPr="00E713D8">
        <w:rPr>
          <w:sz w:val="22"/>
          <w:szCs w:val="22"/>
        </w:rPr>
        <w:t>2. PVMKH Állami Főépítész</w:t>
      </w:r>
    </w:p>
    <w:p w14:paraId="67C4DB57" w14:textId="77777777" w:rsidR="00D75C46" w:rsidRPr="00E713D8" w:rsidRDefault="00D75C46" w:rsidP="005134B0">
      <w:pPr>
        <w:tabs>
          <w:tab w:val="left" w:pos="887"/>
        </w:tabs>
        <w:kinsoku w:val="0"/>
        <w:overflowPunct w:val="0"/>
        <w:spacing w:line="276" w:lineRule="auto"/>
        <w:rPr>
          <w:sz w:val="22"/>
          <w:szCs w:val="22"/>
        </w:rPr>
      </w:pPr>
      <w:r w:rsidRPr="00E713D8">
        <w:rPr>
          <w:sz w:val="22"/>
          <w:szCs w:val="22"/>
        </w:rPr>
        <w:t>3. Szervezési Iroda</w:t>
      </w:r>
    </w:p>
    <w:p w14:paraId="061F7F69" w14:textId="77777777" w:rsidR="005134B0" w:rsidRDefault="005134B0" w:rsidP="00D75C46">
      <w:pPr>
        <w:tabs>
          <w:tab w:val="left" w:pos="2268"/>
        </w:tabs>
        <w:kinsoku w:val="0"/>
        <w:overflowPunct w:val="0"/>
        <w:spacing w:line="276" w:lineRule="auto"/>
        <w:rPr>
          <w:sz w:val="22"/>
          <w:szCs w:val="22"/>
          <w:u w:val="single"/>
        </w:rPr>
      </w:pPr>
    </w:p>
    <w:p w14:paraId="01679AB7" w14:textId="77777777" w:rsidR="00D75C46" w:rsidRPr="00E713D8" w:rsidRDefault="00D75C46" w:rsidP="00D75C46">
      <w:pPr>
        <w:tabs>
          <w:tab w:val="left" w:pos="2268"/>
        </w:tabs>
        <w:kinsoku w:val="0"/>
        <w:overflowPunct w:val="0"/>
        <w:spacing w:line="276" w:lineRule="auto"/>
        <w:rPr>
          <w:sz w:val="22"/>
          <w:szCs w:val="22"/>
          <w:u w:val="single"/>
        </w:rPr>
      </w:pPr>
      <w:r w:rsidRPr="00E713D8">
        <w:rPr>
          <w:sz w:val="22"/>
          <w:szCs w:val="22"/>
          <w:u w:val="single"/>
        </w:rPr>
        <w:t>Az előterjesztést láttam:</w:t>
      </w:r>
    </w:p>
    <w:p w14:paraId="7EA72176" w14:textId="77777777" w:rsidR="00D75C46" w:rsidRPr="00E713D8" w:rsidRDefault="00D75C46" w:rsidP="00D75C46">
      <w:pPr>
        <w:tabs>
          <w:tab w:val="left" w:pos="2268"/>
        </w:tabs>
        <w:kinsoku w:val="0"/>
        <w:overflowPunct w:val="0"/>
        <w:spacing w:line="276" w:lineRule="auto"/>
        <w:rPr>
          <w:sz w:val="22"/>
          <w:szCs w:val="22"/>
        </w:rPr>
      </w:pPr>
      <w:r w:rsidRPr="00E713D8">
        <w:rPr>
          <w:sz w:val="22"/>
          <w:szCs w:val="22"/>
        </w:rPr>
        <w:tab/>
      </w:r>
      <w:r w:rsidRPr="00E713D8">
        <w:rPr>
          <w:sz w:val="22"/>
          <w:szCs w:val="22"/>
        </w:rPr>
        <w:tab/>
      </w:r>
      <w:r w:rsidRPr="00E713D8">
        <w:rPr>
          <w:sz w:val="22"/>
          <w:szCs w:val="22"/>
        </w:rPr>
        <w:tab/>
        <w:t>Dr. Diósgyőri Gitta</w:t>
      </w:r>
    </w:p>
    <w:p w14:paraId="6CBBBAE7" w14:textId="77777777" w:rsidR="00D75C46" w:rsidRPr="00E713D8" w:rsidRDefault="00D75C46" w:rsidP="00912D38">
      <w:pPr>
        <w:tabs>
          <w:tab w:val="left" w:pos="2268"/>
        </w:tabs>
        <w:kinsoku w:val="0"/>
        <w:overflowPunct w:val="0"/>
        <w:spacing w:line="276" w:lineRule="auto"/>
        <w:rPr>
          <w:sz w:val="22"/>
          <w:szCs w:val="22"/>
        </w:rPr>
      </w:pPr>
      <w:r w:rsidRPr="00E713D8">
        <w:rPr>
          <w:sz w:val="22"/>
          <w:szCs w:val="22"/>
        </w:rPr>
        <w:tab/>
      </w:r>
      <w:r w:rsidRPr="00E713D8">
        <w:rPr>
          <w:sz w:val="22"/>
          <w:szCs w:val="22"/>
        </w:rPr>
        <w:tab/>
      </w:r>
      <w:r w:rsidRPr="00E713D8">
        <w:rPr>
          <w:sz w:val="22"/>
          <w:szCs w:val="22"/>
        </w:rPr>
        <w:tab/>
        <w:t>címzetes főjegyző</w:t>
      </w:r>
    </w:p>
    <w:sectPr w:rsidR="00D75C46" w:rsidRPr="00E713D8" w:rsidSect="009F29EE">
      <w:type w:val="continuous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663F4" w14:textId="77777777" w:rsidR="00FE52CC" w:rsidRDefault="00FE52CC">
      <w:r>
        <w:separator/>
      </w:r>
    </w:p>
  </w:endnote>
  <w:endnote w:type="continuationSeparator" w:id="0">
    <w:p w14:paraId="1C7F3D19" w14:textId="77777777" w:rsidR="00FE52CC" w:rsidRDefault="00FE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36C65" w14:textId="77777777" w:rsidR="00DE5DC9" w:rsidRDefault="00DE5DC9" w:rsidP="00B53FF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D9222A6" w14:textId="77777777" w:rsidR="00DE5DC9" w:rsidRDefault="00DE5DC9" w:rsidP="00802F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53071257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868FBB" w14:textId="77777777" w:rsidR="00912D38" w:rsidRPr="00912D38" w:rsidRDefault="00912D38">
            <w:pPr>
              <w:pStyle w:val="llb"/>
              <w:jc w:val="right"/>
              <w:rPr>
                <w:sz w:val="20"/>
              </w:rPr>
            </w:pPr>
            <w:r w:rsidRPr="00912D38">
              <w:rPr>
                <w:bCs/>
                <w:sz w:val="20"/>
              </w:rPr>
              <w:fldChar w:fldCharType="begin"/>
            </w:r>
            <w:r w:rsidRPr="00912D38">
              <w:rPr>
                <w:bCs/>
                <w:sz w:val="20"/>
              </w:rPr>
              <w:instrText>PAGE</w:instrText>
            </w:r>
            <w:r w:rsidRPr="00912D38">
              <w:rPr>
                <w:bCs/>
                <w:sz w:val="20"/>
              </w:rPr>
              <w:fldChar w:fldCharType="separate"/>
            </w:r>
            <w:r w:rsidRPr="00912D38">
              <w:rPr>
                <w:bCs/>
                <w:sz w:val="20"/>
              </w:rPr>
              <w:t>2</w:t>
            </w:r>
            <w:r w:rsidRPr="00912D38">
              <w:rPr>
                <w:bCs/>
                <w:sz w:val="20"/>
              </w:rPr>
              <w:fldChar w:fldCharType="end"/>
            </w:r>
            <w:r w:rsidRPr="00912D38">
              <w:rPr>
                <w:sz w:val="20"/>
              </w:rPr>
              <w:t xml:space="preserve"> / </w:t>
            </w:r>
            <w:r w:rsidRPr="00912D38">
              <w:rPr>
                <w:bCs/>
                <w:sz w:val="20"/>
              </w:rPr>
              <w:fldChar w:fldCharType="begin"/>
            </w:r>
            <w:r w:rsidRPr="00912D38">
              <w:rPr>
                <w:bCs/>
                <w:sz w:val="20"/>
              </w:rPr>
              <w:instrText>NUMPAGES</w:instrText>
            </w:r>
            <w:r w:rsidRPr="00912D38">
              <w:rPr>
                <w:bCs/>
                <w:sz w:val="20"/>
              </w:rPr>
              <w:fldChar w:fldCharType="separate"/>
            </w:r>
            <w:r w:rsidRPr="00912D38">
              <w:rPr>
                <w:bCs/>
                <w:sz w:val="20"/>
              </w:rPr>
              <w:t>2</w:t>
            </w:r>
            <w:r w:rsidRPr="00912D38">
              <w:rPr>
                <w:bCs/>
                <w:sz w:val="20"/>
              </w:rPr>
              <w:fldChar w:fldCharType="end"/>
            </w:r>
          </w:p>
        </w:sdtContent>
      </w:sdt>
    </w:sdtContent>
  </w:sdt>
  <w:p w14:paraId="6B44DACA" w14:textId="77777777" w:rsidR="00DE5DC9" w:rsidRPr="009F29EE" w:rsidRDefault="00DE5DC9" w:rsidP="009F29EE">
    <w:pPr>
      <w:pStyle w:val="llb"/>
      <w:jc w:val="right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15899" w14:textId="77777777" w:rsidR="00FE52CC" w:rsidRDefault="00FE52CC">
      <w:r>
        <w:separator/>
      </w:r>
    </w:p>
  </w:footnote>
  <w:footnote w:type="continuationSeparator" w:id="0">
    <w:p w14:paraId="497AD9F7" w14:textId="77777777" w:rsidR="00FE52CC" w:rsidRDefault="00FE5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B367E"/>
    <w:multiLevelType w:val="hybridMultilevel"/>
    <w:tmpl w:val="9D44A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21973"/>
    <w:multiLevelType w:val="hybridMultilevel"/>
    <w:tmpl w:val="FDCAD9F4"/>
    <w:lvl w:ilvl="0" w:tplc="040E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4A5A32"/>
    <w:multiLevelType w:val="hybridMultilevel"/>
    <w:tmpl w:val="EC4E11E6"/>
    <w:lvl w:ilvl="0" w:tplc="2264BA60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742B3"/>
    <w:multiLevelType w:val="hybridMultilevel"/>
    <w:tmpl w:val="F97E0C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86D70"/>
    <w:multiLevelType w:val="hybridMultilevel"/>
    <w:tmpl w:val="EDC40B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D6E9B"/>
    <w:multiLevelType w:val="hybridMultilevel"/>
    <w:tmpl w:val="FDCAD9F4"/>
    <w:lvl w:ilvl="0" w:tplc="040E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7C48B0"/>
    <w:multiLevelType w:val="hybridMultilevel"/>
    <w:tmpl w:val="B8984C4C"/>
    <w:lvl w:ilvl="0" w:tplc="E78C6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F688F"/>
    <w:multiLevelType w:val="hybridMultilevel"/>
    <w:tmpl w:val="FF62E7FE"/>
    <w:lvl w:ilvl="0" w:tplc="415237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36371C"/>
    <w:multiLevelType w:val="hybridMultilevel"/>
    <w:tmpl w:val="F95E1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3C083F"/>
    <w:multiLevelType w:val="hybridMultilevel"/>
    <w:tmpl w:val="51B607C4"/>
    <w:lvl w:ilvl="0" w:tplc="A3EE52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CE2C1D"/>
    <w:multiLevelType w:val="multilevel"/>
    <w:tmpl w:val="FC68BA04"/>
    <w:name w:val="CMS-AN-Heading2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upp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F0A233D"/>
    <w:multiLevelType w:val="hybridMultilevel"/>
    <w:tmpl w:val="8F88E2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054022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3F07FE"/>
    <w:multiLevelType w:val="hybridMultilevel"/>
    <w:tmpl w:val="B1F466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3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</w:num>
  <w:num w:numId="7">
    <w:abstractNumId w:val="0"/>
  </w:num>
  <w:num w:numId="8">
    <w:abstractNumId w:val="9"/>
  </w:num>
  <w:num w:numId="9">
    <w:abstractNumId w:val="1"/>
  </w:num>
  <w:num w:numId="10">
    <w:abstractNumId w:val="5"/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4"/>
  </w:num>
  <w:num w:numId="1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ED2"/>
    <w:rsid w:val="00000191"/>
    <w:rsid w:val="00001E33"/>
    <w:rsid w:val="000107D1"/>
    <w:rsid w:val="00014D50"/>
    <w:rsid w:val="00015931"/>
    <w:rsid w:val="00016633"/>
    <w:rsid w:val="00020091"/>
    <w:rsid w:val="0002570A"/>
    <w:rsid w:val="00026B09"/>
    <w:rsid w:val="00030239"/>
    <w:rsid w:val="00030978"/>
    <w:rsid w:val="00034EE1"/>
    <w:rsid w:val="000366E2"/>
    <w:rsid w:val="0004060E"/>
    <w:rsid w:val="00045351"/>
    <w:rsid w:val="0004705C"/>
    <w:rsid w:val="00070977"/>
    <w:rsid w:val="0007098E"/>
    <w:rsid w:val="000839EC"/>
    <w:rsid w:val="00084D34"/>
    <w:rsid w:val="0008755B"/>
    <w:rsid w:val="000907B5"/>
    <w:rsid w:val="00090C06"/>
    <w:rsid w:val="00090F3E"/>
    <w:rsid w:val="00091223"/>
    <w:rsid w:val="00093312"/>
    <w:rsid w:val="000934AA"/>
    <w:rsid w:val="000A6A38"/>
    <w:rsid w:val="000B1910"/>
    <w:rsid w:val="000B3053"/>
    <w:rsid w:val="000B41EA"/>
    <w:rsid w:val="000B4337"/>
    <w:rsid w:val="000C613F"/>
    <w:rsid w:val="000C6765"/>
    <w:rsid w:val="000C6A65"/>
    <w:rsid w:val="000D2002"/>
    <w:rsid w:val="000D2E92"/>
    <w:rsid w:val="000D633B"/>
    <w:rsid w:val="000D6509"/>
    <w:rsid w:val="000D68BE"/>
    <w:rsid w:val="000E4105"/>
    <w:rsid w:val="000E64D8"/>
    <w:rsid w:val="000E7B31"/>
    <w:rsid w:val="000F1560"/>
    <w:rsid w:val="000F36FF"/>
    <w:rsid w:val="000F4FD5"/>
    <w:rsid w:val="000F6B74"/>
    <w:rsid w:val="0010484D"/>
    <w:rsid w:val="0011103B"/>
    <w:rsid w:val="001115D4"/>
    <w:rsid w:val="00112DF8"/>
    <w:rsid w:val="00120ADB"/>
    <w:rsid w:val="00121139"/>
    <w:rsid w:val="001252C8"/>
    <w:rsid w:val="001252FE"/>
    <w:rsid w:val="001352CC"/>
    <w:rsid w:val="00137D6A"/>
    <w:rsid w:val="00142502"/>
    <w:rsid w:val="00143774"/>
    <w:rsid w:val="001451F6"/>
    <w:rsid w:val="00153D3B"/>
    <w:rsid w:val="00154D35"/>
    <w:rsid w:val="00165C26"/>
    <w:rsid w:val="001752EE"/>
    <w:rsid w:val="00175ABB"/>
    <w:rsid w:val="00181E53"/>
    <w:rsid w:val="001835A1"/>
    <w:rsid w:val="00187B40"/>
    <w:rsid w:val="00197A4B"/>
    <w:rsid w:val="001A2A8D"/>
    <w:rsid w:val="001A4CAF"/>
    <w:rsid w:val="001B24B5"/>
    <w:rsid w:val="001B2705"/>
    <w:rsid w:val="001B39E3"/>
    <w:rsid w:val="001B71C1"/>
    <w:rsid w:val="001B73AD"/>
    <w:rsid w:val="001C308B"/>
    <w:rsid w:val="001C30C4"/>
    <w:rsid w:val="001C3EFC"/>
    <w:rsid w:val="001C4056"/>
    <w:rsid w:val="001C68E0"/>
    <w:rsid w:val="001D6D89"/>
    <w:rsid w:val="001D6DD7"/>
    <w:rsid w:val="001E3EFC"/>
    <w:rsid w:val="001E6477"/>
    <w:rsid w:val="001F7D24"/>
    <w:rsid w:val="00204190"/>
    <w:rsid w:val="00204E55"/>
    <w:rsid w:val="0020663A"/>
    <w:rsid w:val="00207A92"/>
    <w:rsid w:val="00212CDD"/>
    <w:rsid w:val="00214B97"/>
    <w:rsid w:val="00216C30"/>
    <w:rsid w:val="00222114"/>
    <w:rsid w:val="002238A8"/>
    <w:rsid w:val="002244B8"/>
    <w:rsid w:val="00224AD1"/>
    <w:rsid w:val="002332FA"/>
    <w:rsid w:val="002337D0"/>
    <w:rsid w:val="00235947"/>
    <w:rsid w:val="00235BFE"/>
    <w:rsid w:val="00240107"/>
    <w:rsid w:val="00243876"/>
    <w:rsid w:val="002463F9"/>
    <w:rsid w:val="0025343E"/>
    <w:rsid w:val="0025454A"/>
    <w:rsid w:val="00257661"/>
    <w:rsid w:val="00262462"/>
    <w:rsid w:val="002647D7"/>
    <w:rsid w:val="00264A75"/>
    <w:rsid w:val="00270717"/>
    <w:rsid w:val="00270835"/>
    <w:rsid w:val="0027384A"/>
    <w:rsid w:val="00274F5A"/>
    <w:rsid w:val="002768F8"/>
    <w:rsid w:val="002806DB"/>
    <w:rsid w:val="00283A09"/>
    <w:rsid w:val="00284B2D"/>
    <w:rsid w:val="00285E83"/>
    <w:rsid w:val="00287767"/>
    <w:rsid w:val="002A14E8"/>
    <w:rsid w:val="002A3424"/>
    <w:rsid w:val="002B27F0"/>
    <w:rsid w:val="002B31BB"/>
    <w:rsid w:val="002B39E6"/>
    <w:rsid w:val="002B3AD3"/>
    <w:rsid w:val="002B46BD"/>
    <w:rsid w:val="002C058E"/>
    <w:rsid w:val="002C09E2"/>
    <w:rsid w:val="002C1522"/>
    <w:rsid w:val="002C1C88"/>
    <w:rsid w:val="002C4E91"/>
    <w:rsid w:val="002C69F5"/>
    <w:rsid w:val="002C6E6C"/>
    <w:rsid w:val="002E3593"/>
    <w:rsid w:val="002E3966"/>
    <w:rsid w:val="002E3D9E"/>
    <w:rsid w:val="002F0700"/>
    <w:rsid w:val="002F5A33"/>
    <w:rsid w:val="00302C16"/>
    <w:rsid w:val="00306CD9"/>
    <w:rsid w:val="00311D8C"/>
    <w:rsid w:val="00313283"/>
    <w:rsid w:val="00317B34"/>
    <w:rsid w:val="0032441E"/>
    <w:rsid w:val="003248A4"/>
    <w:rsid w:val="00325C62"/>
    <w:rsid w:val="00325F52"/>
    <w:rsid w:val="0032799D"/>
    <w:rsid w:val="0033249C"/>
    <w:rsid w:val="003326FF"/>
    <w:rsid w:val="00332B41"/>
    <w:rsid w:val="00332EAB"/>
    <w:rsid w:val="00333191"/>
    <w:rsid w:val="00333A6D"/>
    <w:rsid w:val="00337ED3"/>
    <w:rsid w:val="003465DA"/>
    <w:rsid w:val="00350ECB"/>
    <w:rsid w:val="0035115F"/>
    <w:rsid w:val="003530C6"/>
    <w:rsid w:val="00361949"/>
    <w:rsid w:val="003623BB"/>
    <w:rsid w:val="00364B26"/>
    <w:rsid w:val="00371C9C"/>
    <w:rsid w:val="003745DE"/>
    <w:rsid w:val="003752CE"/>
    <w:rsid w:val="00382A4A"/>
    <w:rsid w:val="0038342D"/>
    <w:rsid w:val="00393431"/>
    <w:rsid w:val="00396D53"/>
    <w:rsid w:val="00397207"/>
    <w:rsid w:val="003973EE"/>
    <w:rsid w:val="003A3A2A"/>
    <w:rsid w:val="003A3FF4"/>
    <w:rsid w:val="003A5546"/>
    <w:rsid w:val="003A7FF2"/>
    <w:rsid w:val="003B32DE"/>
    <w:rsid w:val="003C61BF"/>
    <w:rsid w:val="003D0A29"/>
    <w:rsid w:val="003D2A47"/>
    <w:rsid w:val="003D65C9"/>
    <w:rsid w:val="003E4D81"/>
    <w:rsid w:val="003E6CE7"/>
    <w:rsid w:val="003F42AB"/>
    <w:rsid w:val="003F51D5"/>
    <w:rsid w:val="003F6362"/>
    <w:rsid w:val="004009F5"/>
    <w:rsid w:val="00402365"/>
    <w:rsid w:val="004023ED"/>
    <w:rsid w:val="004034A8"/>
    <w:rsid w:val="00405711"/>
    <w:rsid w:val="00407631"/>
    <w:rsid w:val="00411126"/>
    <w:rsid w:val="00411E24"/>
    <w:rsid w:val="00414180"/>
    <w:rsid w:val="00423F25"/>
    <w:rsid w:val="00425B1F"/>
    <w:rsid w:val="00426E79"/>
    <w:rsid w:val="004301A6"/>
    <w:rsid w:val="0043083E"/>
    <w:rsid w:val="00432676"/>
    <w:rsid w:val="00433B51"/>
    <w:rsid w:val="00444D1A"/>
    <w:rsid w:val="004451EC"/>
    <w:rsid w:val="00446AB8"/>
    <w:rsid w:val="004470CA"/>
    <w:rsid w:val="0045474E"/>
    <w:rsid w:val="00454B80"/>
    <w:rsid w:val="00455D70"/>
    <w:rsid w:val="004609EE"/>
    <w:rsid w:val="004633A6"/>
    <w:rsid w:val="00465106"/>
    <w:rsid w:val="0046692F"/>
    <w:rsid w:val="00467DAC"/>
    <w:rsid w:val="00471818"/>
    <w:rsid w:val="00473315"/>
    <w:rsid w:val="00474457"/>
    <w:rsid w:val="004853A0"/>
    <w:rsid w:val="004859B7"/>
    <w:rsid w:val="004914DA"/>
    <w:rsid w:val="00491AAC"/>
    <w:rsid w:val="00493DFF"/>
    <w:rsid w:val="00495C33"/>
    <w:rsid w:val="0049689E"/>
    <w:rsid w:val="004970B7"/>
    <w:rsid w:val="004A0EC8"/>
    <w:rsid w:val="004A7EDB"/>
    <w:rsid w:val="004B0BBF"/>
    <w:rsid w:val="004B1AB6"/>
    <w:rsid w:val="004B77CD"/>
    <w:rsid w:val="004C1EB4"/>
    <w:rsid w:val="004C4548"/>
    <w:rsid w:val="004D2CFE"/>
    <w:rsid w:val="004D48DC"/>
    <w:rsid w:val="004D6163"/>
    <w:rsid w:val="004D7A7E"/>
    <w:rsid w:val="004E25D2"/>
    <w:rsid w:val="004E3263"/>
    <w:rsid w:val="004F0911"/>
    <w:rsid w:val="004F164A"/>
    <w:rsid w:val="004F7EB8"/>
    <w:rsid w:val="0050024B"/>
    <w:rsid w:val="00505CF1"/>
    <w:rsid w:val="005103DE"/>
    <w:rsid w:val="005133CC"/>
    <w:rsid w:val="005134B0"/>
    <w:rsid w:val="00515382"/>
    <w:rsid w:val="00516ED2"/>
    <w:rsid w:val="005355E8"/>
    <w:rsid w:val="00535869"/>
    <w:rsid w:val="00537867"/>
    <w:rsid w:val="00537CF8"/>
    <w:rsid w:val="00543148"/>
    <w:rsid w:val="0055168B"/>
    <w:rsid w:val="005527C2"/>
    <w:rsid w:val="00554F66"/>
    <w:rsid w:val="005577B5"/>
    <w:rsid w:val="005618AA"/>
    <w:rsid w:val="00565AAD"/>
    <w:rsid w:val="0056629A"/>
    <w:rsid w:val="00567464"/>
    <w:rsid w:val="005710FF"/>
    <w:rsid w:val="005803DB"/>
    <w:rsid w:val="005806C1"/>
    <w:rsid w:val="00584F4E"/>
    <w:rsid w:val="00590E9C"/>
    <w:rsid w:val="00594847"/>
    <w:rsid w:val="00595A50"/>
    <w:rsid w:val="005979E9"/>
    <w:rsid w:val="005A16A2"/>
    <w:rsid w:val="005A4952"/>
    <w:rsid w:val="005A6534"/>
    <w:rsid w:val="005B18C0"/>
    <w:rsid w:val="005B3FCD"/>
    <w:rsid w:val="005B6AE4"/>
    <w:rsid w:val="005C06B8"/>
    <w:rsid w:val="005C62EA"/>
    <w:rsid w:val="005D202A"/>
    <w:rsid w:val="005D2BC0"/>
    <w:rsid w:val="005D3760"/>
    <w:rsid w:val="005D657F"/>
    <w:rsid w:val="005E207B"/>
    <w:rsid w:val="005E212E"/>
    <w:rsid w:val="005E30D3"/>
    <w:rsid w:val="005E680C"/>
    <w:rsid w:val="005F6E71"/>
    <w:rsid w:val="00601F01"/>
    <w:rsid w:val="00603C30"/>
    <w:rsid w:val="00604C26"/>
    <w:rsid w:val="00607EFA"/>
    <w:rsid w:val="0061072B"/>
    <w:rsid w:val="00610AEF"/>
    <w:rsid w:val="00611BF0"/>
    <w:rsid w:val="00612EBB"/>
    <w:rsid w:val="00616696"/>
    <w:rsid w:val="006210F7"/>
    <w:rsid w:val="00622045"/>
    <w:rsid w:val="0062238E"/>
    <w:rsid w:val="0063280A"/>
    <w:rsid w:val="0065261D"/>
    <w:rsid w:val="00663DB8"/>
    <w:rsid w:val="006727A1"/>
    <w:rsid w:val="00683094"/>
    <w:rsid w:val="006879E2"/>
    <w:rsid w:val="00687AC6"/>
    <w:rsid w:val="00687FAA"/>
    <w:rsid w:val="006912A5"/>
    <w:rsid w:val="00695AFB"/>
    <w:rsid w:val="006961B1"/>
    <w:rsid w:val="006A11A3"/>
    <w:rsid w:val="006B066D"/>
    <w:rsid w:val="006C021F"/>
    <w:rsid w:val="006C0C5E"/>
    <w:rsid w:val="006C4409"/>
    <w:rsid w:val="006D14FF"/>
    <w:rsid w:val="006D1B84"/>
    <w:rsid w:val="006E245F"/>
    <w:rsid w:val="006E325F"/>
    <w:rsid w:val="006E3B67"/>
    <w:rsid w:val="006E446A"/>
    <w:rsid w:val="006E623A"/>
    <w:rsid w:val="006E6B21"/>
    <w:rsid w:val="006F0069"/>
    <w:rsid w:val="006F1BA1"/>
    <w:rsid w:val="006F3085"/>
    <w:rsid w:val="006F3460"/>
    <w:rsid w:val="006F6FA5"/>
    <w:rsid w:val="007012C5"/>
    <w:rsid w:val="00702846"/>
    <w:rsid w:val="00703EF3"/>
    <w:rsid w:val="007061B9"/>
    <w:rsid w:val="00706FE0"/>
    <w:rsid w:val="00707CBC"/>
    <w:rsid w:val="00710268"/>
    <w:rsid w:val="007108E7"/>
    <w:rsid w:val="00711289"/>
    <w:rsid w:val="00715A87"/>
    <w:rsid w:val="0072395F"/>
    <w:rsid w:val="00724C8B"/>
    <w:rsid w:val="00725110"/>
    <w:rsid w:val="007252EB"/>
    <w:rsid w:val="00725458"/>
    <w:rsid w:val="00725A34"/>
    <w:rsid w:val="00731619"/>
    <w:rsid w:val="00731961"/>
    <w:rsid w:val="00736085"/>
    <w:rsid w:val="0073665E"/>
    <w:rsid w:val="0074009D"/>
    <w:rsid w:val="00746C0A"/>
    <w:rsid w:val="0075198C"/>
    <w:rsid w:val="00753F8F"/>
    <w:rsid w:val="00755383"/>
    <w:rsid w:val="007564D7"/>
    <w:rsid w:val="00760165"/>
    <w:rsid w:val="007766C1"/>
    <w:rsid w:val="007823B5"/>
    <w:rsid w:val="00784C2C"/>
    <w:rsid w:val="00784D9D"/>
    <w:rsid w:val="00785316"/>
    <w:rsid w:val="00793C2C"/>
    <w:rsid w:val="007A078A"/>
    <w:rsid w:val="007A4E7B"/>
    <w:rsid w:val="007B01C0"/>
    <w:rsid w:val="007B0248"/>
    <w:rsid w:val="007B6B5D"/>
    <w:rsid w:val="007C3E3F"/>
    <w:rsid w:val="007C6512"/>
    <w:rsid w:val="007D0A48"/>
    <w:rsid w:val="007D116E"/>
    <w:rsid w:val="007D1644"/>
    <w:rsid w:val="007D2529"/>
    <w:rsid w:val="007E4F53"/>
    <w:rsid w:val="007E6F2B"/>
    <w:rsid w:val="007F5806"/>
    <w:rsid w:val="007F76E1"/>
    <w:rsid w:val="00802D16"/>
    <w:rsid w:val="00802EF2"/>
    <w:rsid w:val="00802F15"/>
    <w:rsid w:val="0080600B"/>
    <w:rsid w:val="00812C2E"/>
    <w:rsid w:val="00815414"/>
    <w:rsid w:val="00817E44"/>
    <w:rsid w:val="00821CB7"/>
    <w:rsid w:val="00822080"/>
    <w:rsid w:val="008224B1"/>
    <w:rsid w:val="00823541"/>
    <w:rsid w:val="00834332"/>
    <w:rsid w:val="008435EE"/>
    <w:rsid w:val="00853C56"/>
    <w:rsid w:val="00865710"/>
    <w:rsid w:val="0086792A"/>
    <w:rsid w:val="00867E13"/>
    <w:rsid w:val="00870BFB"/>
    <w:rsid w:val="00873D4C"/>
    <w:rsid w:val="00874BB3"/>
    <w:rsid w:val="00875A30"/>
    <w:rsid w:val="00880C45"/>
    <w:rsid w:val="0089547B"/>
    <w:rsid w:val="008957A4"/>
    <w:rsid w:val="0089662B"/>
    <w:rsid w:val="008A015F"/>
    <w:rsid w:val="008A0D58"/>
    <w:rsid w:val="008A4A3E"/>
    <w:rsid w:val="008A74D3"/>
    <w:rsid w:val="008B0B13"/>
    <w:rsid w:val="008B31F6"/>
    <w:rsid w:val="008B4F92"/>
    <w:rsid w:val="008B566A"/>
    <w:rsid w:val="008B684F"/>
    <w:rsid w:val="008B7786"/>
    <w:rsid w:val="008C014A"/>
    <w:rsid w:val="008C0D90"/>
    <w:rsid w:val="008C1810"/>
    <w:rsid w:val="008C7DB7"/>
    <w:rsid w:val="008D20AB"/>
    <w:rsid w:val="008D27FA"/>
    <w:rsid w:val="008E0DE9"/>
    <w:rsid w:val="008E23F4"/>
    <w:rsid w:val="008E2E1B"/>
    <w:rsid w:val="008E7F95"/>
    <w:rsid w:val="008F1101"/>
    <w:rsid w:val="00903A4D"/>
    <w:rsid w:val="0091025A"/>
    <w:rsid w:val="00912D38"/>
    <w:rsid w:val="00913DA8"/>
    <w:rsid w:val="00915626"/>
    <w:rsid w:val="00916C2B"/>
    <w:rsid w:val="00920C52"/>
    <w:rsid w:val="00921ABB"/>
    <w:rsid w:val="00921EA7"/>
    <w:rsid w:val="00924100"/>
    <w:rsid w:val="00927AB5"/>
    <w:rsid w:val="00930F30"/>
    <w:rsid w:val="00935D96"/>
    <w:rsid w:val="009362A1"/>
    <w:rsid w:val="0093738B"/>
    <w:rsid w:val="00941F04"/>
    <w:rsid w:val="00951208"/>
    <w:rsid w:val="009535CD"/>
    <w:rsid w:val="00962372"/>
    <w:rsid w:val="009702F2"/>
    <w:rsid w:val="009711AB"/>
    <w:rsid w:val="0097538A"/>
    <w:rsid w:val="009935D0"/>
    <w:rsid w:val="00996326"/>
    <w:rsid w:val="009A03B1"/>
    <w:rsid w:val="009A116B"/>
    <w:rsid w:val="009A2306"/>
    <w:rsid w:val="009B06AB"/>
    <w:rsid w:val="009B2F99"/>
    <w:rsid w:val="009B3756"/>
    <w:rsid w:val="009C1E15"/>
    <w:rsid w:val="009C6B27"/>
    <w:rsid w:val="009C6F04"/>
    <w:rsid w:val="009C79D2"/>
    <w:rsid w:val="009D1060"/>
    <w:rsid w:val="009D43CC"/>
    <w:rsid w:val="009D75B4"/>
    <w:rsid w:val="009D7746"/>
    <w:rsid w:val="009D7A41"/>
    <w:rsid w:val="009E2A6A"/>
    <w:rsid w:val="009E5821"/>
    <w:rsid w:val="009E7285"/>
    <w:rsid w:val="009F29EE"/>
    <w:rsid w:val="009F3B73"/>
    <w:rsid w:val="009F3C31"/>
    <w:rsid w:val="009F3D05"/>
    <w:rsid w:val="009F6E1E"/>
    <w:rsid w:val="009F7809"/>
    <w:rsid w:val="009F787E"/>
    <w:rsid w:val="00A01B3D"/>
    <w:rsid w:val="00A1320F"/>
    <w:rsid w:val="00A133AA"/>
    <w:rsid w:val="00A155E6"/>
    <w:rsid w:val="00A175D5"/>
    <w:rsid w:val="00A25345"/>
    <w:rsid w:val="00A25C98"/>
    <w:rsid w:val="00A275C6"/>
    <w:rsid w:val="00A35DFC"/>
    <w:rsid w:val="00A371B4"/>
    <w:rsid w:val="00A37450"/>
    <w:rsid w:val="00A40003"/>
    <w:rsid w:val="00A401A3"/>
    <w:rsid w:val="00A4224B"/>
    <w:rsid w:val="00A430AE"/>
    <w:rsid w:val="00A43D81"/>
    <w:rsid w:val="00A4424B"/>
    <w:rsid w:val="00A47D2B"/>
    <w:rsid w:val="00A51C5C"/>
    <w:rsid w:val="00A52189"/>
    <w:rsid w:val="00A6021C"/>
    <w:rsid w:val="00A7087E"/>
    <w:rsid w:val="00A72048"/>
    <w:rsid w:val="00A75D5A"/>
    <w:rsid w:val="00A82B08"/>
    <w:rsid w:val="00A84D2E"/>
    <w:rsid w:val="00A8586C"/>
    <w:rsid w:val="00A862F7"/>
    <w:rsid w:val="00A8799E"/>
    <w:rsid w:val="00A90C25"/>
    <w:rsid w:val="00A92F1F"/>
    <w:rsid w:val="00A95103"/>
    <w:rsid w:val="00A96DC9"/>
    <w:rsid w:val="00AA0082"/>
    <w:rsid w:val="00AA0E2B"/>
    <w:rsid w:val="00AA13DF"/>
    <w:rsid w:val="00AA19B9"/>
    <w:rsid w:val="00AA7030"/>
    <w:rsid w:val="00AB0047"/>
    <w:rsid w:val="00AB212A"/>
    <w:rsid w:val="00AB23E0"/>
    <w:rsid w:val="00AB48E1"/>
    <w:rsid w:val="00AB613C"/>
    <w:rsid w:val="00AC1733"/>
    <w:rsid w:val="00AC25B3"/>
    <w:rsid w:val="00AC3DCB"/>
    <w:rsid w:val="00AD184B"/>
    <w:rsid w:val="00AD21E4"/>
    <w:rsid w:val="00AD5365"/>
    <w:rsid w:val="00AD611D"/>
    <w:rsid w:val="00AE6A4C"/>
    <w:rsid w:val="00AE7866"/>
    <w:rsid w:val="00AF6FF9"/>
    <w:rsid w:val="00B02575"/>
    <w:rsid w:val="00B048E3"/>
    <w:rsid w:val="00B04EDA"/>
    <w:rsid w:val="00B10433"/>
    <w:rsid w:val="00B1294C"/>
    <w:rsid w:val="00B13698"/>
    <w:rsid w:val="00B14C51"/>
    <w:rsid w:val="00B15FED"/>
    <w:rsid w:val="00B16DDB"/>
    <w:rsid w:val="00B20A47"/>
    <w:rsid w:val="00B20DC2"/>
    <w:rsid w:val="00B241A9"/>
    <w:rsid w:val="00B25C97"/>
    <w:rsid w:val="00B31DE4"/>
    <w:rsid w:val="00B3754D"/>
    <w:rsid w:val="00B41D78"/>
    <w:rsid w:val="00B46A35"/>
    <w:rsid w:val="00B46E79"/>
    <w:rsid w:val="00B53401"/>
    <w:rsid w:val="00B53FF7"/>
    <w:rsid w:val="00B54720"/>
    <w:rsid w:val="00B56478"/>
    <w:rsid w:val="00B571EC"/>
    <w:rsid w:val="00B602F7"/>
    <w:rsid w:val="00B63049"/>
    <w:rsid w:val="00B648A6"/>
    <w:rsid w:val="00B70B38"/>
    <w:rsid w:val="00B748B1"/>
    <w:rsid w:val="00B86071"/>
    <w:rsid w:val="00B8631A"/>
    <w:rsid w:val="00B9146B"/>
    <w:rsid w:val="00B96A2C"/>
    <w:rsid w:val="00B96C4B"/>
    <w:rsid w:val="00B97A8A"/>
    <w:rsid w:val="00BA3D7E"/>
    <w:rsid w:val="00BA618D"/>
    <w:rsid w:val="00BB1614"/>
    <w:rsid w:val="00BB4614"/>
    <w:rsid w:val="00BB6901"/>
    <w:rsid w:val="00BC10E1"/>
    <w:rsid w:val="00BE2C50"/>
    <w:rsid w:val="00BE7055"/>
    <w:rsid w:val="00BE772D"/>
    <w:rsid w:val="00BF23DF"/>
    <w:rsid w:val="00BF33FC"/>
    <w:rsid w:val="00BF5B79"/>
    <w:rsid w:val="00BF6477"/>
    <w:rsid w:val="00C01C27"/>
    <w:rsid w:val="00C031C1"/>
    <w:rsid w:val="00C05F6E"/>
    <w:rsid w:val="00C1589E"/>
    <w:rsid w:val="00C16449"/>
    <w:rsid w:val="00C21150"/>
    <w:rsid w:val="00C23CC7"/>
    <w:rsid w:val="00C26366"/>
    <w:rsid w:val="00C30949"/>
    <w:rsid w:val="00C31522"/>
    <w:rsid w:val="00C33A47"/>
    <w:rsid w:val="00C34FBD"/>
    <w:rsid w:val="00C358BD"/>
    <w:rsid w:val="00C4184E"/>
    <w:rsid w:val="00C41B75"/>
    <w:rsid w:val="00C421DC"/>
    <w:rsid w:val="00C432F1"/>
    <w:rsid w:val="00C54D53"/>
    <w:rsid w:val="00C55C33"/>
    <w:rsid w:val="00C60550"/>
    <w:rsid w:val="00C62DC3"/>
    <w:rsid w:val="00C65386"/>
    <w:rsid w:val="00C66214"/>
    <w:rsid w:val="00C723E5"/>
    <w:rsid w:val="00C76B34"/>
    <w:rsid w:val="00C8183D"/>
    <w:rsid w:val="00C840EB"/>
    <w:rsid w:val="00C966F4"/>
    <w:rsid w:val="00C977A2"/>
    <w:rsid w:val="00CA6041"/>
    <w:rsid w:val="00CA6F63"/>
    <w:rsid w:val="00CB0876"/>
    <w:rsid w:val="00CB2D60"/>
    <w:rsid w:val="00CB4256"/>
    <w:rsid w:val="00CB42F4"/>
    <w:rsid w:val="00CC26CA"/>
    <w:rsid w:val="00CC5258"/>
    <w:rsid w:val="00CD2792"/>
    <w:rsid w:val="00CD6329"/>
    <w:rsid w:val="00CE3549"/>
    <w:rsid w:val="00CF2289"/>
    <w:rsid w:val="00CF3399"/>
    <w:rsid w:val="00CF5981"/>
    <w:rsid w:val="00CF75F2"/>
    <w:rsid w:val="00D12E04"/>
    <w:rsid w:val="00D1360A"/>
    <w:rsid w:val="00D14AD2"/>
    <w:rsid w:val="00D17295"/>
    <w:rsid w:val="00D2199A"/>
    <w:rsid w:val="00D23CD5"/>
    <w:rsid w:val="00D278FA"/>
    <w:rsid w:val="00D365ED"/>
    <w:rsid w:val="00D36739"/>
    <w:rsid w:val="00D375D4"/>
    <w:rsid w:val="00D5023C"/>
    <w:rsid w:val="00D5567F"/>
    <w:rsid w:val="00D56A32"/>
    <w:rsid w:val="00D60C2E"/>
    <w:rsid w:val="00D65030"/>
    <w:rsid w:val="00D65195"/>
    <w:rsid w:val="00D6607A"/>
    <w:rsid w:val="00D7077C"/>
    <w:rsid w:val="00D74215"/>
    <w:rsid w:val="00D75C46"/>
    <w:rsid w:val="00D8032E"/>
    <w:rsid w:val="00D82D9D"/>
    <w:rsid w:val="00D85039"/>
    <w:rsid w:val="00D868B5"/>
    <w:rsid w:val="00D8735F"/>
    <w:rsid w:val="00D87B0F"/>
    <w:rsid w:val="00D92B67"/>
    <w:rsid w:val="00D93BE6"/>
    <w:rsid w:val="00D956DB"/>
    <w:rsid w:val="00D97393"/>
    <w:rsid w:val="00DA2474"/>
    <w:rsid w:val="00DA4C11"/>
    <w:rsid w:val="00DA4DA2"/>
    <w:rsid w:val="00DB2006"/>
    <w:rsid w:val="00DB4757"/>
    <w:rsid w:val="00DB4DA9"/>
    <w:rsid w:val="00DB7119"/>
    <w:rsid w:val="00DC100C"/>
    <w:rsid w:val="00DC438D"/>
    <w:rsid w:val="00DC45A9"/>
    <w:rsid w:val="00DC4771"/>
    <w:rsid w:val="00DD00EE"/>
    <w:rsid w:val="00DD379F"/>
    <w:rsid w:val="00DD4D74"/>
    <w:rsid w:val="00DD537A"/>
    <w:rsid w:val="00DD6BD9"/>
    <w:rsid w:val="00DE579B"/>
    <w:rsid w:val="00DE5DC9"/>
    <w:rsid w:val="00DF0E3A"/>
    <w:rsid w:val="00DF73CC"/>
    <w:rsid w:val="00E04492"/>
    <w:rsid w:val="00E057E9"/>
    <w:rsid w:val="00E068E8"/>
    <w:rsid w:val="00E117A9"/>
    <w:rsid w:val="00E121DE"/>
    <w:rsid w:val="00E223F6"/>
    <w:rsid w:val="00E25827"/>
    <w:rsid w:val="00E276A9"/>
    <w:rsid w:val="00E42823"/>
    <w:rsid w:val="00E42F9A"/>
    <w:rsid w:val="00E4367D"/>
    <w:rsid w:val="00E525A5"/>
    <w:rsid w:val="00E5359D"/>
    <w:rsid w:val="00E535DA"/>
    <w:rsid w:val="00E54A5A"/>
    <w:rsid w:val="00E55081"/>
    <w:rsid w:val="00E55DD6"/>
    <w:rsid w:val="00E635D1"/>
    <w:rsid w:val="00E70965"/>
    <w:rsid w:val="00E713D8"/>
    <w:rsid w:val="00E71423"/>
    <w:rsid w:val="00E71792"/>
    <w:rsid w:val="00E717A6"/>
    <w:rsid w:val="00E76127"/>
    <w:rsid w:val="00E833C7"/>
    <w:rsid w:val="00E86024"/>
    <w:rsid w:val="00E865B3"/>
    <w:rsid w:val="00E9371F"/>
    <w:rsid w:val="00E93B67"/>
    <w:rsid w:val="00E962CC"/>
    <w:rsid w:val="00E972CA"/>
    <w:rsid w:val="00E97AC9"/>
    <w:rsid w:val="00EA408B"/>
    <w:rsid w:val="00EA704E"/>
    <w:rsid w:val="00EB6C6A"/>
    <w:rsid w:val="00EC102C"/>
    <w:rsid w:val="00EC3EAD"/>
    <w:rsid w:val="00ED13E5"/>
    <w:rsid w:val="00ED4BF3"/>
    <w:rsid w:val="00ED600D"/>
    <w:rsid w:val="00ED678E"/>
    <w:rsid w:val="00ED70CF"/>
    <w:rsid w:val="00EE37C1"/>
    <w:rsid w:val="00EE5E37"/>
    <w:rsid w:val="00EE7E27"/>
    <w:rsid w:val="00EF0852"/>
    <w:rsid w:val="00EF2B96"/>
    <w:rsid w:val="00EF3F5F"/>
    <w:rsid w:val="00EF71F7"/>
    <w:rsid w:val="00F00365"/>
    <w:rsid w:val="00F00746"/>
    <w:rsid w:val="00F014F5"/>
    <w:rsid w:val="00F02A70"/>
    <w:rsid w:val="00F04D71"/>
    <w:rsid w:val="00F067F0"/>
    <w:rsid w:val="00F10AEE"/>
    <w:rsid w:val="00F119F5"/>
    <w:rsid w:val="00F12DA2"/>
    <w:rsid w:val="00F134F2"/>
    <w:rsid w:val="00F139AC"/>
    <w:rsid w:val="00F16C83"/>
    <w:rsid w:val="00F21652"/>
    <w:rsid w:val="00F21A58"/>
    <w:rsid w:val="00F23972"/>
    <w:rsid w:val="00F2653F"/>
    <w:rsid w:val="00F347AC"/>
    <w:rsid w:val="00F34FB1"/>
    <w:rsid w:val="00F402F9"/>
    <w:rsid w:val="00F54C84"/>
    <w:rsid w:val="00F56610"/>
    <w:rsid w:val="00F607DD"/>
    <w:rsid w:val="00F6294F"/>
    <w:rsid w:val="00F64148"/>
    <w:rsid w:val="00F67A38"/>
    <w:rsid w:val="00F704CB"/>
    <w:rsid w:val="00F71A64"/>
    <w:rsid w:val="00F739DC"/>
    <w:rsid w:val="00F75ECF"/>
    <w:rsid w:val="00F773C0"/>
    <w:rsid w:val="00F86A74"/>
    <w:rsid w:val="00FA5203"/>
    <w:rsid w:val="00FA724B"/>
    <w:rsid w:val="00FA7EDB"/>
    <w:rsid w:val="00FB0ED5"/>
    <w:rsid w:val="00FB33EF"/>
    <w:rsid w:val="00FB4692"/>
    <w:rsid w:val="00FC0852"/>
    <w:rsid w:val="00FC20B6"/>
    <w:rsid w:val="00FC474C"/>
    <w:rsid w:val="00FC65B1"/>
    <w:rsid w:val="00FD3657"/>
    <w:rsid w:val="00FD52A9"/>
    <w:rsid w:val="00FD6489"/>
    <w:rsid w:val="00FE4D78"/>
    <w:rsid w:val="00FE52CC"/>
    <w:rsid w:val="00FE5E7A"/>
    <w:rsid w:val="00FE6CBF"/>
    <w:rsid w:val="00F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159B0A"/>
  <w15:chartTrackingRefBased/>
  <w15:docId w15:val="{3125F966-BE50-4B4F-8BEE-EB1BB33E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243876"/>
    <w:rPr>
      <w:sz w:val="24"/>
      <w:szCs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2F0700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26366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E54A5A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rsid w:val="00DC100C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DC100C"/>
    <w:pPr>
      <w:keepLines/>
      <w:tabs>
        <w:tab w:val="center" w:pos="4536"/>
        <w:tab w:val="right" w:pos="9072"/>
      </w:tabs>
      <w:autoSpaceDE w:val="0"/>
      <w:autoSpaceDN w:val="0"/>
      <w:jc w:val="both"/>
    </w:pPr>
  </w:style>
  <w:style w:type="character" w:styleId="Oldalszm">
    <w:name w:val="page number"/>
    <w:basedOn w:val="Bekezdsalapbettpusa"/>
    <w:rsid w:val="00DC100C"/>
  </w:style>
  <w:style w:type="character" w:customStyle="1" w:styleId="llbChar">
    <w:name w:val="Élőláb Char"/>
    <w:link w:val="llb"/>
    <w:uiPriority w:val="99"/>
    <w:rsid w:val="00DC100C"/>
    <w:rPr>
      <w:sz w:val="24"/>
      <w:szCs w:val="24"/>
      <w:lang w:val="hu-HU" w:eastAsia="hu-HU" w:bidi="ar-SA"/>
    </w:rPr>
  </w:style>
  <w:style w:type="paragraph" w:styleId="lfej">
    <w:name w:val="header"/>
    <w:basedOn w:val="Norml"/>
    <w:rsid w:val="00802F15"/>
    <w:pPr>
      <w:tabs>
        <w:tab w:val="center" w:pos="4536"/>
        <w:tab w:val="right" w:pos="9072"/>
      </w:tabs>
    </w:pPr>
  </w:style>
  <w:style w:type="character" w:customStyle="1" w:styleId="SzvegtrzsChar">
    <w:name w:val="Szövegtörzs Char"/>
    <w:link w:val="Szvegtrzs"/>
    <w:rsid w:val="007E4F53"/>
    <w:rPr>
      <w:sz w:val="24"/>
      <w:lang w:val="hu-HU" w:eastAsia="hu-HU" w:bidi="ar-SA"/>
    </w:rPr>
  </w:style>
  <w:style w:type="table" w:styleId="Rcsostblzat">
    <w:name w:val="Table Grid"/>
    <w:basedOn w:val="Normltblzat"/>
    <w:rsid w:val="0053786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aliases w:val="Kiemelés2"/>
    <w:uiPriority w:val="22"/>
    <w:qFormat/>
    <w:rsid w:val="00537867"/>
    <w:rPr>
      <w:b/>
      <w:bCs/>
    </w:rPr>
  </w:style>
  <w:style w:type="paragraph" w:customStyle="1" w:styleId="CharCharCharCharCharCharChar1CharCharCharChar">
    <w:name w:val="Char Char Char Char Char Char Char1 Char Char Char Char"/>
    <w:basedOn w:val="Norml"/>
    <w:rsid w:val="00537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1B71C1"/>
    <w:rPr>
      <w:color w:val="0000FF"/>
      <w:u w:val="single"/>
    </w:rPr>
  </w:style>
  <w:style w:type="paragraph" w:customStyle="1" w:styleId="CharCharChar1Char">
    <w:name w:val="Char Char Char1 Char"/>
    <w:basedOn w:val="Norml"/>
    <w:rsid w:val="00F00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msolistparagraph0">
    <w:name w:val="msolistparagraph"/>
    <w:basedOn w:val="Norml"/>
    <w:rsid w:val="00822080"/>
    <w:pPr>
      <w:ind w:left="720"/>
    </w:pPr>
  </w:style>
  <w:style w:type="paragraph" w:styleId="Lbjegyzetszveg">
    <w:name w:val="footnote text"/>
    <w:basedOn w:val="Norml"/>
    <w:link w:val="LbjegyzetszvegChar"/>
    <w:semiHidden/>
    <w:rsid w:val="00921EA7"/>
    <w:rPr>
      <w:rFonts w:ascii="Arial" w:hAnsi="Arial"/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921EA7"/>
    <w:rPr>
      <w:rFonts w:ascii="Arial" w:hAnsi="Arial"/>
      <w:lang w:val="hu-HU" w:eastAsia="hu-HU" w:bidi="ar-SA"/>
    </w:rPr>
  </w:style>
  <w:style w:type="character" w:styleId="Lbjegyzet-hivatkozs">
    <w:name w:val="footnote reference"/>
    <w:semiHidden/>
    <w:rsid w:val="00921EA7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rsid w:val="00921EA7"/>
    <w:pPr>
      <w:ind w:left="708"/>
    </w:pPr>
  </w:style>
  <w:style w:type="paragraph" w:customStyle="1" w:styleId="Cmsor11">
    <w:name w:val="Címsor 11"/>
    <w:basedOn w:val="Norml"/>
    <w:rsid w:val="00222114"/>
    <w:pPr>
      <w:widowControl w:val="0"/>
      <w:autoSpaceDE w:val="0"/>
      <w:autoSpaceDN w:val="0"/>
      <w:adjustRightInd w:val="0"/>
      <w:outlineLvl w:val="0"/>
    </w:pPr>
    <w:rPr>
      <w:sz w:val="23"/>
      <w:szCs w:val="23"/>
    </w:rPr>
  </w:style>
  <w:style w:type="paragraph" w:styleId="Listaszerbekezds">
    <w:name w:val="List Paragraph"/>
    <w:basedOn w:val="Norml"/>
    <w:uiPriority w:val="34"/>
    <w:qFormat/>
    <w:rsid w:val="00FA5203"/>
    <w:pPr>
      <w:ind w:left="708"/>
    </w:pPr>
  </w:style>
  <w:style w:type="paragraph" w:styleId="Nincstrkz">
    <w:name w:val="No Spacing"/>
    <w:uiPriority w:val="1"/>
    <w:qFormat/>
    <w:rsid w:val="00D8032E"/>
    <w:rPr>
      <w:rFonts w:ascii="Calibri" w:eastAsia="Calibri" w:hAnsi="Calibri"/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uiPriority w:val="59"/>
    <w:rsid w:val="00B9146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7564D7"/>
    <w:pPr>
      <w:spacing w:before="100" w:beforeAutospacing="1" w:after="100" w:afterAutospacing="1"/>
    </w:pPr>
  </w:style>
  <w:style w:type="character" w:customStyle="1" w:styleId="jel">
    <w:name w:val="jel"/>
    <w:rsid w:val="007564D7"/>
  </w:style>
  <w:style w:type="paragraph" w:customStyle="1" w:styleId="CMSANHeading1">
    <w:name w:val="CMS AN Heading 1"/>
    <w:next w:val="CMSANHeading2"/>
    <w:uiPriority w:val="1"/>
    <w:qFormat/>
    <w:rsid w:val="00D278FA"/>
    <w:pPr>
      <w:keepNext/>
      <w:numPr>
        <w:ilvl w:val="1"/>
        <w:numId w:val="3"/>
      </w:numPr>
      <w:tabs>
        <w:tab w:val="clear" w:pos="851"/>
        <w:tab w:val="num" w:pos="1477"/>
      </w:tabs>
      <w:spacing w:before="240" w:after="120" w:line="300" w:lineRule="atLeast"/>
      <w:ind w:left="1477" w:hanging="397"/>
      <w:jc w:val="both"/>
      <w:outlineLvl w:val="1"/>
    </w:pPr>
    <w:rPr>
      <w:rFonts w:eastAsia="Calibri" w:cs="Segoe Script"/>
      <w:b/>
      <w:caps/>
      <w:color w:val="000000"/>
      <w:sz w:val="22"/>
      <w:szCs w:val="22"/>
      <w:lang w:val="en-GB" w:eastAsia="en-US"/>
    </w:rPr>
  </w:style>
  <w:style w:type="paragraph" w:customStyle="1" w:styleId="CMSANHeading2">
    <w:name w:val="CMS AN Heading 2"/>
    <w:uiPriority w:val="1"/>
    <w:qFormat/>
    <w:rsid w:val="00D278FA"/>
    <w:pPr>
      <w:numPr>
        <w:ilvl w:val="2"/>
        <w:numId w:val="3"/>
      </w:numPr>
      <w:tabs>
        <w:tab w:val="clear" w:pos="851"/>
        <w:tab w:val="num" w:pos="2160"/>
      </w:tabs>
      <w:spacing w:before="120" w:after="120" w:line="300" w:lineRule="atLeast"/>
      <w:ind w:left="2160" w:hanging="180"/>
      <w:jc w:val="both"/>
      <w:outlineLvl w:val="2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3">
    <w:name w:val="CMS AN Heading 3"/>
    <w:uiPriority w:val="1"/>
    <w:qFormat/>
    <w:rsid w:val="00D278FA"/>
    <w:pPr>
      <w:numPr>
        <w:ilvl w:val="3"/>
        <w:numId w:val="3"/>
      </w:numPr>
      <w:tabs>
        <w:tab w:val="clear" w:pos="1701"/>
        <w:tab w:val="num" w:pos="2880"/>
      </w:tabs>
      <w:spacing w:before="120" w:after="120" w:line="300" w:lineRule="atLeast"/>
      <w:ind w:left="2880" w:hanging="360"/>
      <w:jc w:val="both"/>
      <w:outlineLvl w:val="3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4">
    <w:name w:val="CMS AN Heading 4"/>
    <w:uiPriority w:val="1"/>
    <w:qFormat/>
    <w:rsid w:val="00D278FA"/>
    <w:pPr>
      <w:numPr>
        <w:ilvl w:val="4"/>
        <w:numId w:val="3"/>
      </w:numPr>
      <w:tabs>
        <w:tab w:val="clear" w:pos="2552"/>
        <w:tab w:val="num" w:pos="3600"/>
      </w:tabs>
      <w:spacing w:before="120" w:after="120" w:line="300" w:lineRule="atLeast"/>
      <w:ind w:left="3600" w:hanging="360"/>
      <w:jc w:val="both"/>
      <w:outlineLvl w:val="4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5">
    <w:name w:val="CMS AN Heading 5"/>
    <w:uiPriority w:val="1"/>
    <w:qFormat/>
    <w:rsid w:val="00D278FA"/>
    <w:pPr>
      <w:numPr>
        <w:ilvl w:val="5"/>
        <w:numId w:val="3"/>
      </w:numPr>
      <w:tabs>
        <w:tab w:val="clear" w:pos="3402"/>
        <w:tab w:val="num" w:pos="4320"/>
      </w:tabs>
      <w:spacing w:before="120" w:after="120" w:line="300" w:lineRule="atLeast"/>
      <w:ind w:left="4320" w:hanging="18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6">
    <w:name w:val="CMS AN Heading 6"/>
    <w:uiPriority w:val="1"/>
    <w:qFormat/>
    <w:rsid w:val="00D278FA"/>
    <w:pPr>
      <w:numPr>
        <w:ilvl w:val="6"/>
        <w:numId w:val="3"/>
      </w:numPr>
      <w:tabs>
        <w:tab w:val="clear" w:pos="4253"/>
        <w:tab w:val="num" w:pos="5040"/>
      </w:tabs>
      <w:spacing w:before="120" w:after="120" w:line="300" w:lineRule="atLeast"/>
      <w:ind w:left="5040" w:hanging="36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MainHeading">
    <w:name w:val="CMS AN Main Heading"/>
    <w:next w:val="CMSANHeading1"/>
    <w:rsid w:val="00D278FA"/>
    <w:pPr>
      <w:pageBreakBefore/>
      <w:numPr>
        <w:numId w:val="3"/>
      </w:numPr>
      <w:tabs>
        <w:tab w:val="num" w:pos="720"/>
      </w:tabs>
      <w:spacing w:after="240" w:line="300" w:lineRule="atLeast"/>
      <w:ind w:left="720" w:hanging="360"/>
      <w:jc w:val="center"/>
      <w:outlineLvl w:val="0"/>
    </w:pPr>
    <w:rPr>
      <w:rFonts w:eastAsia="Calibri"/>
      <w:b/>
      <w:caps/>
      <w:color w:val="000000"/>
      <w:sz w:val="22"/>
      <w:szCs w:val="22"/>
      <w:lang w:val="en-GB" w:eastAsia="en-US"/>
    </w:rPr>
  </w:style>
  <w:style w:type="character" w:customStyle="1" w:styleId="markedcontent">
    <w:name w:val="markedcontent"/>
    <w:rsid w:val="002F0700"/>
  </w:style>
  <w:style w:type="character" w:customStyle="1" w:styleId="Cmsor2Char">
    <w:name w:val="Címsor 2 Char"/>
    <w:link w:val="Cmsor2"/>
    <w:semiHidden/>
    <w:rsid w:val="002F0700"/>
    <w:rPr>
      <w:rFonts w:ascii="Cambria" w:hAnsi="Cambria"/>
      <w:color w:val="365F91"/>
      <w:sz w:val="26"/>
      <w:szCs w:val="26"/>
    </w:rPr>
  </w:style>
  <w:style w:type="character" w:customStyle="1" w:styleId="highlighted">
    <w:name w:val="highlighted"/>
    <w:rsid w:val="002F0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sosne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5444E-FF4C-412D-86E3-4CAC29A68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0</TotalTime>
  <Pages>2</Pages>
  <Words>597</Words>
  <Characters>4401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C.Polg.Hiv</dc:creator>
  <cp:keywords/>
  <dc:description/>
  <cp:lastModifiedBy>Csikóné Ungvári Tímea</cp:lastModifiedBy>
  <cp:revision>4</cp:revision>
  <cp:lastPrinted>2023-09-05T10:28:00Z</cp:lastPrinted>
  <dcterms:created xsi:type="dcterms:W3CDTF">2025-03-04T13:55:00Z</dcterms:created>
  <dcterms:modified xsi:type="dcterms:W3CDTF">2025-03-05T06:54:00Z</dcterms:modified>
</cp:coreProperties>
</file>