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6966" w:rsidRDefault="00756966" w:rsidP="00756966">
      <w:pPr>
        <w:widowControl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283691" wp14:editId="4DA8ED97">
                <wp:simplePos x="0" y="0"/>
                <wp:positionH relativeFrom="column">
                  <wp:posOffset>913102</wp:posOffset>
                </wp:positionH>
                <wp:positionV relativeFrom="page">
                  <wp:posOffset>858742</wp:posOffset>
                </wp:positionV>
                <wp:extent cx="4420870" cy="800514"/>
                <wp:effectExtent l="0" t="0" r="0" b="0"/>
                <wp:wrapNone/>
                <wp:docPr id="5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0870" cy="8005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6966" w:rsidRDefault="00756966" w:rsidP="0075696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8"/>
                                <w:szCs w:val="28"/>
                              </w:rPr>
                              <w:t>Cegléd Város Önkormányzatának Polgármesterétől</w:t>
                            </w:r>
                          </w:p>
                          <w:p w:rsidR="00756966" w:rsidRDefault="00756966" w:rsidP="0075696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3"/>
                                <w:szCs w:val="23"/>
                              </w:rPr>
                              <w:t>2700 Cegléd, Kossuth tér1.</w:t>
                            </w:r>
                          </w:p>
                          <w:p w:rsidR="00756966" w:rsidRDefault="00756966" w:rsidP="0075696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3"/>
                                <w:szCs w:val="23"/>
                              </w:rPr>
                              <w:t>Levélcím: 2701 Cegléd, Pf.: 85.</w:t>
                            </w:r>
                          </w:p>
                          <w:p w:rsidR="00756966" w:rsidRDefault="00756966" w:rsidP="00756966">
                            <w:pPr>
                              <w:jc w:val="center"/>
                              <w:rPr>
                                <w:rFonts w:ascii="Times New Roman" w:hAnsi="Times New Roman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3"/>
                                <w:szCs w:val="23"/>
                              </w:rPr>
                              <w:t>Tel.: 06-53/ 511-400, Fax: 511-406, E-mail: polgarmester@cegledph.hu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283691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71.9pt;margin-top:67.6pt;width:348.1pt;height:63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" filled="f" stroked="f">
                <v:textbox>
                  <w:txbxContent>
                    <w:p w:rsidR="00756966" w:rsidRDefault="00756966" w:rsidP="0075696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bCs/>
                          <w:sz w:val="28"/>
                          <w:szCs w:val="28"/>
                        </w:rPr>
                        <w:t>Cegléd Város Önkormányzatának Polgármesterétől</w:t>
                      </w:r>
                    </w:p>
                    <w:p w:rsidR="00756966" w:rsidRDefault="00756966" w:rsidP="0075696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3"/>
                          <w:szCs w:val="23"/>
                        </w:rPr>
                      </w:pPr>
                      <w:r>
                        <w:rPr>
                          <w:rFonts w:ascii="Times New Roman" w:hAnsi="Times New Roman"/>
                          <w:sz w:val="23"/>
                          <w:szCs w:val="23"/>
                        </w:rPr>
                        <w:t>2700 Cegléd, Kossuth tér1.</w:t>
                      </w:r>
                    </w:p>
                    <w:p w:rsidR="00756966" w:rsidRDefault="00756966" w:rsidP="0075696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3"/>
                          <w:szCs w:val="23"/>
                        </w:rPr>
                      </w:pPr>
                      <w:r>
                        <w:rPr>
                          <w:rFonts w:ascii="Times New Roman" w:hAnsi="Times New Roman"/>
                          <w:sz w:val="23"/>
                          <w:szCs w:val="23"/>
                        </w:rPr>
                        <w:t>Levélcím: 2701 Cegléd, Pf.: 85.</w:t>
                      </w:r>
                    </w:p>
                    <w:p w:rsidR="00756966" w:rsidRDefault="00756966" w:rsidP="00756966">
                      <w:pPr>
                        <w:jc w:val="center"/>
                        <w:rPr>
                          <w:rFonts w:ascii="Times New Roman" w:hAnsi="Times New Roman"/>
                          <w:sz w:val="23"/>
                          <w:szCs w:val="23"/>
                        </w:rPr>
                      </w:pPr>
                      <w:r>
                        <w:rPr>
                          <w:rFonts w:ascii="Times New Roman" w:hAnsi="Times New Roman"/>
                          <w:sz w:val="23"/>
                          <w:szCs w:val="23"/>
                        </w:rPr>
                        <w:t>Tel.: 06-53/ 511-400, Fax: 511-406, E-mail: polgarmester@cegledph.hu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73C24C36" wp14:editId="53728E77">
                <wp:simplePos x="0" y="0"/>
                <wp:positionH relativeFrom="column">
                  <wp:posOffset>342900</wp:posOffset>
                </wp:positionH>
                <wp:positionV relativeFrom="page">
                  <wp:posOffset>1718945</wp:posOffset>
                </wp:positionV>
                <wp:extent cx="5257800" cy="0"/>
                <wp:effectExtent l="0" t="0" r="19050" b="19050"/>
                <wp:wrapNone/>
                <wp:docPr id="3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5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5DD1F" id="Egyenes összekötő 1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27pt,135.35pt" to="441pt,1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">
                <w10:wrap anchory="page"/>
              </v:line>
            </w:pict>
          </mc:Fallback>
        </mc:AlternateContent>
      </w:r>
      <w:r>
        <w:rPr>
          <w:noProof/>
          <w:lang w:eastAsia="hu-HU"/>
        </w:rPr>
        <w:drawing>
          <wp:anchor distT="0" distB="0" distL="114300" distR="114300" simplePos="0" relativeHeight="251661312" behindDoc="0" locked="0" layoutInCell="1" allowOverlap="0" wp14:anchorId="7FF2B76A" wp14:editId="50870058">
            <wp:simplePos x="0" y="0"/>
            <wp:positionH relativeFrom="column">
              <wp:posOffset>48260</wp:posOffset>
            </wp:positionH>
            <wp:positionV relativeFrom="page">
              <wp:posOffset>857250</wp:posOffset>
            </wp:positionV>
            <wp:extent cx="692785" cy="800735"/>
            <wp:effectExtent l="0" t="0" r="0" b="0"/>
            <wp:wrapNone/>
            <wp:docPr id="7" name="Kép 2" descr="Cegl_címer_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Cegl_címer_f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785" cy="800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6966" w:rsidRDefault="00756966" w:rsidP="00756966">
      <w:pPr>
        <w:widowControl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hu-HU"/>
        </w:rPr>
      </w:pPr>
    </w:p>
    <w:p w:rsidR="00756966" w:rsidRDefault="00756966" w:rsidP="00756966">
      <w:pPr>
        <w:widowControl w:val="0"/>
        <w:tabs>
          <w:tab w:val="left" w:pos="0"/>
          <w:tab w:val="left" w:pos="4140"/>
        </w:tabs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</w:p>
    <w:p w:rsidR="00756966" w:rsidRDefault="00756966" w:rsidP="00756966">
      <w:pPr>
        <w:widowControl w:val="0"/>
        <w:tabs>
          <w:tab w:val="left" w:pos="4820"/>
        </w:tabs>
        <w:spacing w:after="0" w:line="240" w:lineRule="auto"/>
        <w:ind w:left="5103" w:hanging="5103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</w:p>
    <w:p w:rsidR="00756966" w:rsidRDefault="00756966" w:rsidP="00756966">
      <w:pPr>
        <w:widowControl w:val="0"/>
        <w:tabs>
          <w:tab w:val="left" w:pos="4820"/>
        </w:tabs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</w:p>
    <w:p w:rsidR="00756966" w:rsidRDefault="00756966" w:rsidP="00756966">
      <w:pPr>
        <w:widowControl w:val="0"/>
        <w:tabs>
          <w:tab w:val="left" w:pos="4820"/>
        </w:tabs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</w:p>
    <w:p w:rsidR="0092485F" w:rsidRPr="00F2187E" w:rsidRDefault="00756966" w:rsidP="0092485F">
      <w:pPr>
        <w:widowControl w:val="0"/>
        <w:tabs>
          <w:tab w:val="left" w:pos="4678"/>
        </w:tabs>
        <w:spacing w:after="0" w:line="240" w:lineRule="auto"/>
        <w:ind w:left="5103" w:hanging="5103"/>
        <w:jc w:val="both"/>
        <w:rPr>
          <w:rFonts w:ascii="Times New Roman" w:eastAsia="Times New Roman" w:hAnsi="Times New Roman"/>
          <w:lang w:eastAsia="hu-HU"/>
        </w:rPr>
      </w:pPr>
      <w:r w:rsidRPr="00F2187E">
        <w:rPr>
          <w:rFonts w:ascii="Times New Roman" w:eastAsia="Times New Roman" w:hAnsi="Times New Roman"/>
          <w:lang w:eastAsia="hu-HU"/>
        </w:rPr>
        <w:t>Iktatószám: C/407/2025.</w:t>
      </w:r>
      <w:r w:rsidRPr="00F2187E">
        <w:rPr>
          <w:rFonts w:ascii="Times New Roman" w:eastAsia="Times New Roman" w:hAnsi="Times New Roman"/>
          <w:lang w:eastAsia="hu-HU"/>
        </w:rPr>
        <w:tab/>
      </w:r>
      <w:r w:rsidRPr="00F2187E">
        <w:rPr>
          <w:rFonts w:ascii="Times New Roman" w:eastAsia="Times New Roman" w:hAnsi="Times New Roman"/>
          <w:b/>
          <w:u w:val="single"/>
          <w:lang w:eastAsia="hu-HU"/>
        </w:rPr>
        <w:t>Tárgy</w:t>
      </w:r>
      <w:r w:rsidRPr="00F2187E">
        <w:rPr>
          <w:rFonts w:ascii="Times New Roman" w:eastAsia="Times New Roman" w:hAnsi="Times New Roman"/>
          <w:b/>
          <w:lang w:eastAsia="hu-HU"/>
        </w:rPr>
        <w:t xml:space="preserve">: </w:t>
      </w:r>
      <w:bookmarkStart w:id="0" w:name="_GoBack"/>
      <w:r w:rsidR="00286DA2">
        <w:rPr>
          <w:rFonts w:ascii="Times New Roman" w:eastAsia="Times New Roman" w:hAnsi="Times New Roman"/>
          <w:b/>
          <w:lang w:eastAsia="hu-HU"/>
        </w:rPr>
        <w:t xml:space="preserve">a </w:t>
      </w:r>
      <w:r w:rsidR="0092485F" w:rsidRPr="00F2187E">
        <w:rPr>
          <w:rFonts w:ascii="Times New Roman" w:eastAsia="Times New Roman" w:hAnsi="Times New Roman"/>
          <w:lang w:eastAsia="hu-HU"/>
        </w:rPr>
        <w:t xml:space="preserve">35/2025. (I.23.) </w:t>
      </w:r>
      <w:r w:rsidR="00286DA2">
        <w:rPr>
          <w:rFonts w:ascii="Times New Roman" w:eastAsia="Times New Roman" w:hAnsi="Times New Roman"/>
          <w:lang w:eastAsia="hu-HU"/>
        </w:rPr>
        <w:t>Ö</w:t>
      </w:r>
      <w:r w:rsidR="0092485F" w:rsidRPr="00F2187E">
        <w:rPr>
          <w:rFonts w:ascii="Times New Roman" w:eastAsia="Times New Roman" w:hAnsi="Times New Roman"/>
          <w:lang w:eastAsia="hu-HU"/>
        </w:rPr>
        <w:t>k. határozat kijavítása</w:t>
      </w:r>
      <w:bookmarkEnd w:id="0"/>
    </w:p>
    <w:p w:rsidR="00756966" w:rsidRPr="00F2187E" w:rsidRDefault="00756966" w:rsidP="0092485F">
      <w:pPr>
        <w:widowControl w:val="0"/>
        <w:tabs>
          <w:tab w:val="left" w:pos="4678"/>
        </w:tabs>
        <w:spacing w:after="0" w:line="240" w:lineRule="auto"/>
        <w:ind w:left="5103" w:hanging="5103"/>
        <w:jc w:val="both"/>
        <w:rPr>
          <w:rFonts w:ascii="Times New Roman" w:eastAsia="Times New Roman" w:hAnsi="Times New Roman"/>
          <w:lang w:eastAsia="hu-HU"/>
        </w:rPr>
      </w:pPr>
      <w:r w:rsidRPr="00F2187E">
        <w:rPr>
          <w:rFonts w:ascii="Times New Roman" w:eastAsia="Times New Roman" w:hAnsi="Times New Roman"/>
          <w:lang w:eastAsia="hu-HU"/>
        </w:rPr>
        <w:t>Előterjesztő: dr. Csáky András polgármester</w:t>
      </w:r>
      <w:r w:rsidR="00286DA2">
        <w:rPr>
          <w:rFonts w:ascii="Times New Roman" w:eastAsia="Times New Roman" w:hAnsi="Times New Roman"/>
          <w:lang w:eastAsia="hu-HU"/>
        </w:rPr>
        <w:tab/>
      </w:r>
    </w:p>
    <w:p w:rsidR="00756966" w:rsidRPr="00F2187E" w:rsidRDefault="00756966" w:rsidP="00756966">
      <w:pPr>
        <w:widowControl w:val="0"/>
        <w:tabs>
          <w:tab w:val="left" w:pos="567"/>
          <w:tab w:val="left" w:pos="5387"/>
          <w:tab w:val="left" w:pos="8364"/>
        </w:tabs>
        <w:spacing w:after="0" w:line="240" w:lineRule="auto"/>
        <w:outlineLvl w:val="0"/>
        <w:rPr>
          <w:rFonts w:ascii="Times New Roman" w:hAnsi="Times New Roman"/>
          <w:b/>
        </w:rPr>
      </w:pPr>
      <w:r w:rsidRPr="00F2187E">
        <w:rPr>
          <w:rFonts w:ascii="Times New Roman" w:eastAsia="Times New Roman" w:hAnsi="Times New Roman"/>
          <w:lang w:eastAsia="hu-HU"/>
        </w:rPr>
        <w:t>Szakmai előterjesztő: Jáger Mária vezető-főtanácsos</w:t>
      </w:r>
    </w:p>
    <w:p w:rsidR="00756966" w:rsidRPr="00F2187E" w:rsidRDefault="00756966" w:rsidP="00756966">
      <w:pPr>
        <w:widowControl w:val="0"/>
        <w:tabs>
          <w:tab w:val="left" w:pos="4253"/>
          <w:tab w:val="left" w:pos="5387"/>
        </w:tabs>
        <w:spacing w:after="0" w:line="240" w:lineRule="auto"/>
        <w:rPr>
          <w:rFonts w:ascii="Times New Roman" w:eastAsia="Times New Roman" w:hAnsi="Times New Roman"/>
          <w:lang w:eastAsia="hu-HU"/>
        </w:rPr>
      </w:pPr>
      <w:r w:rsidRPr="00F2187E">
        <w:rPr>
          <w:rFonts w:ascii="Times New Roman" w:eastAsia="Times New Roman" w:hAnsi="Times New Roman"/>
          <w:lang w:eastAsia="hu-HU"/>
        </w:rPr>
        <w:t>Ügyintéző: Makai Viktória vezető-főtanácsos</w:t>
      </w:r>
    </w:p>
    <w:p w:rsidR="00756966" w:rsidRDefault="00756966" w:rsidP="00756966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b/>
          <w:bCs/>
          <w:lang w:eastAsia="hu-HU"/>
        </w:rPr>
      </w:pPr>
    </w:p>
    <w:p w:rsidR="00756966" w:rsidRPr="00F2187E" w:rsidRDefault="00756966" w:rsidP="00756966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ELŐTERJESZTÉS</w:t>
      </w:r>
    </w:p>
    <w:p w:rsidR="00756966" w:rsidRPr="00F2187E" w:rsidRDefault="00756966" w:rsidP="00756966">
      <w:pPr>
        <w:widowControl w:val="0"/>
        <w:tabs>
          <w:tab w:val="left" w:pos="567"/>
          <w:tab w:val="left" w:pos="8364"/>
        </w:tabs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F2187E">
        <w:rPr>
          <w:rFonts w:ascii="Times New Roman" w:hAnsi="Times New Roman"/>
          <w:b/>
          <w:sz w:val="24"/>
          <w:szCs w:val="24"/>
        </w:rPr>
        <w:t>Cegléd Város Önkormányzata Képviselő-testületének</w:t>
      </w:r>
    </w:p>
    <w:p w:rsidR="00756966" w:rsidRPr="00F2187E" w:rsidRDefault="00756966" w:rsidP="00756966">
      <w:pPr>
        <w:widowControl w:val="0"/>
        <w:tabs>
          <w:tab w:val="left" w:pos="567"/>
          <w:tab w:val="left" w:pos="8364"/>
        </w:tabs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F2187E">
        <w:rPr>
          <w:rFonts w:ascii="Times New Roman" w:hAnsi="Times New Roman"/>
          <w:b/>
          <w:sz w:val="24"/>
          <w:szCs w:val="24"/>
        </w:rPr>
        <w:t>2025. május 15-ei ülésére</w:t>
      </w:r>
    </w:p>
    <w:p w:rsidR="00756966" w:rsidRPr="00F2187E" w:rsidRDefault="00756966" w:rsidP="00756966">
      <w:pPr>
        <w:widowControl w:val="0"/>
        <w:tabs>
          <w:tab w:val="left" w:pos="5218"/>
        </w:tabs>
        <w:spacing w:before="120"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F2187E">
        <w:rPr>
          <w:rFonts w:ascii="Times New Roman" w:hAnsi="Times New Roman"/>
          <w:b/>
          <w:sz w:val="24"/>
          <w:szCs w:val="24"/>
        </w:rPr>
        <w:t>Tisztelt Képviselő-testület!</w:t>
      </w:r>
    </w:p>
    <w:p w:rsidR="00756966" w:rsidRPr="00F2187E" w:rsidRDefault="00756966" w:rsidP="00756966">
      <w:pPr>
        <w:widowControl w:val="0"/>
        <w:tabs>
          <w:tab w:val="left" w:pos="567"/>
          <w:tab w:val="left" w:pos="8364"/>
        </w:tabs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756966" w:rsidRPr="00F2187E" w:rsidRDefault="00756966" w:rsidP="00756966">
      <w:pPr>
        <w:widowControl w:val="0"/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F2187E">
        <w:rPr>
          <w:rFonts w:ascii="Times New Roman" w:hAnsi="Times New Roman"/>
          <w:sz w:val="24"/>
          <w:szCs w:val="24"/>
          <w:u w:val="single"/>
        </w:rPr>
        <w:t>Előzmény:</w:t>
      </w:r>
      <w:r w:rsidRPr="00F2187E">
        <w:rPr>
          <w:rFonts w:ascii="Times New Roman" w:hAnsi="Times New Roman"/>
          <w:sz w:val="24"/>
          <w:szCs w:val="24"/>
        </w:rPr>
        <w:t xml:space="preserve"> A ceglédi TEK III. számú vegyes fogorvosi alapellátási körzet Szolgáltatója a Stumpf és Társa Bt. (székhely: 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2700 Cegléd, Népkör utca 9., </w:t>
      </w:r>
      <w:r w:rsidRPr="00F2187E">
        <w:rPr>
          <w:rFonts w:ascii="Times New Roman" w:hAnsi="Times New Roman"/>
          <w:sz w:val="24"/>
          <w:szCs w:val="24"/>
        </w:rPr>
        <w:t xml:space="preserve">adószám: 21540020-1-13) ügyvezetője dr. Stumpf László a </w:t>
      </w:r>
      <w:r w:rsidRPr="00F2187E">
        <w:rPr>
          <w:rFonts w:ascii="Times New Roman" w:hAnsi="Times New Roman"/>
          <w:sz w:val="24"/>
          <w:szCs w:val="24"/>
          <w:lang w:eastAsia="hu-HU"/>
        </w:rPr>
        <w:t>2019. január 29. napján kötött</w:t>
      </w:r>
      <w:r w:rsidR="00F2187E">
        <w:rPr>
          <w:rFonts w:ascii="Times New Roman" w:hAnsi="Times New Roman"/>
          <w:sz w:val="24"/>
          <w:szCs w:val="24"/>
          <w:lang w:eastAsia="hu-HU"/>
        </w:rPr>
        <w:t>,</w:t>
      </w:r>
      <w:r w:rsidRPr="00F2187E">
        <w:rPr>
          <w:rFonts w:ascii="Times New Roman" w:hAnsi="Times New Roman"/>
          <w:sz w:val="24"/>
          <w:szCs w:val="24"/>
          <w:lang w:eastAsia="hu-HU"/>
        </w:rPr>
        <w:t xml:space="preserve"> határozatlan időre szóló praxisjogos feladat-ellátási szerződést 2025. május 31. napjával felmond</w:t>
      </w:r>
      <w:r w:rsidR="00F2187E">
        <w:rPr>
          <w:rFonts w:ascii="Times New Roman" w:hAnsi="Times New Roman"/>
          <w:sz w:val="24"/>
          <w:szCs w:val="24"/>
          <w:lang w:eastAsia="hu-HU"/>
        </w:rPr>
        <w:t>t</w:t>
      </w:r>
      <w:r w:rsidRPr="00F2187E">
        <w:rPr>
          <w:rFonts w:ascii="Times New Roman" w:hAnsi="Times New Roman"/>
          <w:sz w:val="24"/>
          <w:szCs w:val="24"/>
          <w:lang w:eastAsia="hu-HU"/>
        </w:rPr>
        <w:t>a.</w:t>
      </w:r>
    </w:p>
    <w:p w:rsidR="00756966" w:rsidRPr="00F2187E" w:rsidRDefault="00756966" w:rsidP="00756966">
      <w:pPr>
        <w:spacing w:before="12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A 2025. január 23-ai Képviselő-testületi ülésen a 35/2025. (I.</w:t>
      </w:r>
      <w:r w:rsid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23.) </w:t>
      </w:r>
      <w:r w:rsidR="00F2187E">
        <w:rPr>
          <w:rFonts w:ascii="Times New Roman" w:eastAsia="Times New Roman" w:hAnsi="Times New Roman"/>
          <w:sz w:val="24"/>
          <w:szCs w:val="24"/>
          <w:lang w:eastAsia="hu-HU"/>
        </w:rPr>
        <w:t>Ö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k. határozat értelmében döntés született arról, hogy a praxisjog eladási idejének időtartamára</w:t>
      </w:r>
      <w:r w:rsidR="00306797">
        <w:rPr>
          <w:rFonts w:ascii="Times New Roman" w:eastAsia="Times New Roman" w:hAnsi="Times New Roman"/>
          <w:sz w:val="24"/>
          <w:szCs w:val="24"/>
          <w:lang w:eastAsia="hu-HU"/>
        </w:rPr>
        <w:t>,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2025. november 30</w:t>
      </w:r>
      <w:r w:rsidR="00306797">
        <w:rPr>
          <w:rFonts w:ascii="Times New Roman" w:eastAsia="Times New Roman" w:hAnsi="Times New Roman"/>
          <w:sz w:val="24"/>
          <w:szCs w:val="24"/>
          <w:lang w:eastAsia="hu-HU"/>
        </w:rPr>
        <w:t>.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napjáig önkormányzatunk látja el helyettesítéssel a betöltetlen körze</w:t>
      </w:r>
      <w:r w:rsidR="00653555">
        <w:rPr>
          <w:rFonts w:ascii="Times New Roman" w:eastAsia="Times New Roman" w:hAnsi="Times New Roman"/>
          <w:sz w:val="24"/>
          <w:szCs w:val="24"/>
          <w:lang w:eastAsia="hu-HU"/>
        </w:rPr>
        <w:t>tben a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betegellátást.</w:t>
      </w:r>
    </w:p>
    <w:p w:rsidR="0092485F" w:rsidRPr="00F2187E" w:rsidRDefault="0092485F" w:rsidP="00756966">
      <w:pPr>
        <w:spacing w:before="12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A fenti Ök. határozatban két elírás </w:t>
      </w:r>
      <w:r w:rsidR="00F2187E">
        <w:rPr>
          <w:rFonts w:ascii="Times New Roman" w:eastAsia="Times New Roman" w:hAnsi="Times New Roman"/>
          <w:sz w:val="24"/>
          <w:szCs w:val="24"/>
          <w:lang w:eastAsia="hu-HU"/>
        </w:rPr>
        <w:t>szerepel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:</w:t>
      </w:r>
    </w:p>
    <w:p w:rsidR="00756966" w:rsidRPr="00F2187E" w:rsidRDefault="0092485F" w:rsidP="0092485F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756966" w:rsidRPr="00F2187E">
        <w:rPr>
          <w:rFonts w:ascii="Times New Roman" w:eastAsia="Times New Roman" w:hAnsi="Times New Roman"/>
          <w:sz w:val="24"/>
          <w:szCs w:val="24"/>
          <w:lang w:eastAsia="hu-HU"/>
        </w:rPr>
        <w:t>3. pont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helyes szövegrésze: „Dönt arról, hogy </w:t>
      </w:r>
      <w:r w:rsidRPr="00F2187E">
        <w:rPr>
          <w:rFonts w:ascii="Times New Roman" w:eastAsia="Times New Roman" w:hAnsi="Times New Roman"/>
          <w:b/>
          <w:sz w:val="24"/>
          <w:szCs w:val="24"/>
          <w:lang w:eastAsia="hu-HU"/>
        </w:rPr>
        <w:t>június 1-</w:t>
      </w:r>
      <w:r w:rsidR="00756966" w:rsidRPr="00F2187E">
        <w:rPr>
          <w:rFonts w:ascii="Times New Roman" w:eastAsia="Times New Roman" w:hAnsi="Times New Roman"/>
          <w:b/>
          <w:sz w:val="24"/>
          <w:szCs w:val="24"/>
          <w:lang w:eastAsia="hu-HU"/>
        </w:rPr>
        <w:t>jétől</w:t>
      </w:r>
      <w:r w:rsidR="00756966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” </w:t>
      </w:r>
    </w:p>
    <w:p w:rsidR="00756966" w:rsidRPr="00F2187E" w:rsidRDefault="0092485F" w:rsidP="0092485F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a</w:t>
      </w:r>
      <w:r w:rsidR="006E59F6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="00F2187E">
        <w:rPr>
          <w:rFonts w:ascii="Times New Roman" w:eastAsia="Times New Roman" w:hAnsi="Times New Roman"/>
          <w:sz w:val="24"/>
          <w:szCs w:val="24"/>
          <w:lang w:eastAsia="hu-HU"/>
        </w:rPr>
        <w:t>6</w:t>
      </w:r>
      <w:r w:rsidR="006E59F6" w:rsidRPr="00F2187E">
        <w:rPr>
          <w:rFonts w:ascii="Times New Roman" w:eastAsia="Times New Roman" w:hAnsi="Times New Roman"/>
          <w:sz w:val="24"/>
          <w:szCs w:val="24"/>
          <w:lang w:eastAsia="hu-HU"/>
        </w:rPr>
        <w:t>. pont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helyes szövegrésze:</w:t>
      </w:r>
      <w:r w:rsidR="006E59F6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„Felülvizsgálja </w:t>
      </w:r>
      <w:r w:rsidR="006E59F6" w:rsidRPr="00F2187E">
        <w:rPr>
          <w:rFonts w:ascii="Times New Roman" w:eastAsia="Times New Roman" w:hAnsi="Times New Roman"/>
          <w:b/>
          <w:sz w:val="24"/>
          <w:szCs w:val="24"/>
          <w:lang w:eastAsia="hu-HU"/>
        </w:rPr>
        <w:t>2025. szeptemberi ülésén</w:t>
      </w:r>
      <w:r w:rsidR="006E59F6" w:rsidRPr="00F2187E">
        <w:rPr>
          <w:rFonts w:ascii="Times New Roman" w:eastAsia="Times New Roman" w:hAnsi="Times New Roman"/>
          <w:sz w:val="24"/>
          <w:szCs w:val="24"/>
          <w:lang w:eastAsia="hu-HU"/>
        </w:rPr>
        <w:t>”</w:t>
      </w:r>
    </w:p>
    <w:p w:rsidR="0092485F" w:rsidRPr="00F2187E" w:rsidRDefault="00F2187E" w:rsidP="0092485F">
      <w:pPr>
        <w:spacing w:before="12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A 3. pontban hibás</w:t>
      </w:r>
      <w:r w:rsidR="0092485F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dátum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ellenére</w:t>
      </w:r>
      <w:r w:rsidR="0092485F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a döntéssel ka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pcsolatos intézkedésekre a helyes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határidőnek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megfelelően került sor,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így a döntés felülvizsgálatát is – az áprilisi ülés helyett – megfelelő határnapra </w:t>
      </w:r>
      <w:r w:rsidR="00306797">
        <w:rPr>
          <w:rFonts w:ascii="Times New Roman" w:eastAsia="Times New Roman" w:hAnsi="Times New Roman"/>
          <w:sz w:val="24"/>
          <w:szCs w:val="24"/>
          <w:lang w:eastAsia="hu-HU"/>
        </w:rPr>
        <w:t>indokolt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 kitűzni.</w:t>
      </w:r>
    </w:p>
    <w:p w:rsidR="00756966" w:rsidRPr="00F2187E" w:rsidRDefault="00756966" w:rsidP="00756966">
      <w:pPr>
        <w:spacing w:before="120" w:after="0" w:line="240" w:lineRule="auto"/>
        <w:jc w:val="both"/>
        <w:rPr>
          <w:rFonts w:ascii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Az előterjesztést </w:t>
      </w:r>
      <w:r w:rsidRPr="00F2187E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a </w:t>
      </w:r>
      <w:r w:rsidR="0092485F" w:rsidRPr="00F2187E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Humán</w:t>
      </w:r>
      <w:r w:rsidR="00F2187E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, valamint</w:t>
      </w:r>
      <w:r w:rsidRPr="00F2187E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a Jogi, Ügyrendi és Közbiztonsági Bizottsági </w:t>
      </w:r>
      <w:r w:rsidRPr="00F2187E">
        <w:rPr>
          <w:rFonts w:ascii="Times New Roman" w:eastAsia="Times New Roman" w:hAnsi="Times New Roman"/>
          <w:bCs/>
          <w:sz w:val="24"/>
          <w:szCs w:val="24"/>
          <w:lang w:eastAsia="hu-HU"/>
        </w:rPr>
        <w:t>véleményezi.</w:t>
      </w:r>
      <w:r w:rsidR="0092485F" w:rsidRPr="00F2187E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A bizottságok véleménye összevont jegyzőkönyvi kivonat formájában, helyben osztott anyagként kerül ismertetésre.</w:t>
      </w:r>
    </w:p>
    <w:p w:rsidR="00756966" w:rsidRPr="00F2187E" w:rsidRDefault="00756966" w:rsidP="00756966">
      <w:pPr>
        <w:spacing w:before="120"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color w:val="000000"/>
          <w:sz w:val="24"/>
          <w:szCs w:val="24"/>
          <w:lang w:eastAsia="hu-HU"/>
        </w:rPr>
        <w:t xml:space="preserve">A döntéshozatal Magyarország helyi önkormányzatairól szóló 2011. évi CLXXXIX. törvény (Mötv.) 46. § (1) bekezdése alapján, a (2) bekezdésben foglaltakra figyelemmel </w:t>
      </w:r>
      <w:r w:rsidRPr="00F2187E">
        <w:rPr>
          <w:rFonts w:ascii="Times New Roman" w:eastAsia="Times New Roman" w:hAnsi="Times New Roman"/>
          <w:b/>
          <w:color w:val="000000"/>
          <w:sz w:val="24"/>
          <w:szCs w:val="24"/>
          <w:lang w:eastAsia="hu-HU"/>
        </w:rPr>
        <w:t>nyilvános ülés</w:t>
      </w:r>
      <w:r w:rsidRPr="00F2187E">
        <w:rPr>
          <w:rFonts w:ascii="Times New Roman" w:eastAsia="Times New Roman" w:hAnsi="Times New Roman"/>
          <w:color w:val="000000"/>
          <w:sz w:val="24"/>
          <w:szCs w:val="24"/>
          <w:lang w:eastAsia="hu-HU"/>
        </w:rPr>
        <w:t xml:space="preserve"> keretében, az 50. § rendelkezései alapján - figyelemmel a </w:t>
      </w:r>
      <w:r w:rsidR="0092485F" w:rsidRPr="00F2187E">
        <w:rPr>
          <w:rFonts w:ascii="Times New Roman" w:eastAsia="Times New Roman" w:hAnsi="Times New Roman"/>
          <w:color w:val="000000"/>
          <w:sz w:val="24"/>
          <w:szCs w:val="24"/>
          <w:lang w:eastAsia="hu-HU"/>
        </w:rPr>
        <w:t>Kt. SzMSz 59. §-ára</w:t>
      </w:r>
      <w:r w:rsidRPr="00F2187E">
        <w:rPr>
          <w:rFonts w:ascii="Times New Roman" w:eastAsia="Times New Roman" w:hAnsi="Times New Roman"/>
          <w:color w:val="000000"/>
          <w:sz w:val="24"/>
          <w:szCs w:val="24"/>
          <w:lang w:eastAsia="hu-HU"/>
        </w:rPr>
        <w:t xml:space="preserve"> - </w:t>
      </w:r>
      <w:r w:rsidR="0092485F" w:rsidRPr="00F2187E">
        <w:rPr>
          <w:rFonts w:ascii="Times New Roman" w:eastAsia="Times New Roman" w:hAnsi="Times New Roman"/>
          <w:b/>
          <w:color w:val="000000"/>
          <w:sz w:val="24"/>
          <w:szCs w:val="24"/>
          <w:lang w:eastAsia="hu-HU"/>
        </w:rPr>
        <w:t>egyszerű</w:t>
      </w:r>
      <w:r w:rsidRPr="00F2187E">
        <w:rPr>
          <w:rFonts w:ascii="Times New Roman" w:eastAsia="Times New Roman" w:hAnsi="Times New Roman"/>
          <w:b/>
          <w:color w:val="000000"/>
          <w:sz w:val="24"/>
          <w:szCs w:val="24"/>
          <w:lang w:eastAsia="hu-HU"/>
        </w:rPr>
        <w:t xml:space="preserve"> </w:t>
      </w:r>
      <w:r w:rsidRPr="00F2187E">
        <w:rPr>
          <w:rFonts w:ascii="Times New Roman" w:eastAsia="Times New Roman" w:hAnsi="Times New Roman"/>
          <w:color w:val="000000"/>
          <w:sz w:val="24"/>
          <w:szCs w:val="24"/>
          <w:lang w:eastAsia="hu-HU"/>
        </w:rPr>
        <w:t>szavazati arányt igényel.</w:t>
      </w:r>
    </w:p>
    <w:p w:rsidR="00756966" w:rsidRPr="00F2187E" w:rsidRDefault="00756966" w:rsidP="00756966">
      <w:pPr>
        <w:widowControl w:val="0"/>
        <w:spacing w:before="12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Cegléd, 2025. április </w:t>
      </w:r>
      <w:r w:rsidR="0092485F" w:rsidRPr="00F2187E">
        <w:rPr>
          <w:rFonts w:ascii="Times New Roman" w:eastAsia="Times New Roman" w:hAnsi="Times New Roman"/>
          <w:sz w:val="24"/>
          <w:szCs w:val="24"/>
          <w:lang w:eastAsia="hu-HU"/>
        </w:rPr>
        <w:t>28.</w:t>
      </w:r>
    </w:p>
    <w:p w:rsidR="00756966" w:rsidRPr="00F2187E" w:rsidRDefault="00756966" w:rsidP="00756966">
      <w:pPr>
        <w:widowControl w:val="0"/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Dr. Csáky András</w:t>
      </w:r>
    </w:p>
    <w:p w:rsidR="00756966" w:rsidRDefault="00756966" w:rsidP="00756966">
      <w:pPr>
        <w:widowControl w:val="0"/>
        <w:spacing w:after="0" w:line="240" w:lineRule="auto"/>
        <w:ind w:right="140"/>
        <w:jc w:val="right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polgármester</w:t>
      </w:r>
    </w:p>
    <w:p w:rsidR="00F2187E" w:rsidRDefault="00F2187E" w:rsidP="00F2187E">
      <w:pPr>
        <w:widowControl w:val="0"/>
        <w:spacing w:after="0" w:line="240" w:lineRule="auto"/>
        <w:ind w:right="14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Láttam:</w:t>
      </w:r>
    </w:p>
    <w:p w:rsidR="00F2187E" w:rsidRDefault="00F2187E" w:rsidP="00F2187E">
      <w:pPr>
        <w:widowControl w:val="0"/>
        <w:spacing w:after="0" w:line="240" w:lineRule="auto"/>
        <w:ind w:left="709" w:right="14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Hegedűs Ágota</w:t>
      </w:r>
    </w:p>
    <w:p w:rsidR="00F2187E" w:rsidRDefault="00F2187E" w:rsidP="00F2187E">
      <w:pPr>
        <w:widowControl w:val="0"/>
        <w:spacing w:after="0" w:line="240" w:lineRule="auto"/>
        <w:ind w:left="709" w:right="14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alpolgármester</w:t>
      </w:r>
    </w:p>
    <w:p w:rsidR="00F2187E" w:rsidRDefault="00F2187E" w:rsidP="00F2187E">
      <w:pPr>
        <w:widowControl w:val="0"/>
        <w:spacing w:after="0" w:line="240" w:lineRule="auto"/>
        <w:ind w:left="709" w:right="140"/>
        <w:jc w:val="both"/>
        <w:rPr>
          <w:rFonts w:ascii="Times New Roman" w:eastAsia="Times New Roman" w:hAnsi="Times New Roman"/>
          <w:sz w:val="24"/>
          <w:szCs w:val="24"/>
          <w:lang w:eastAsia="hu-HU"/>
        </w:rPr>
        <w:sectPr w:rsidR="00F2187E">
          <w:foot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56966" w:rsidRPr="00F2187E" w:rsidRDefault="00756966" w:rsidP="00756966">
      <w:pPr>
        <w:widowControl w:val="0"/>
        <w:spacing w:before="120" w:after="120" w:line="240" w:lineRule="auto"/>
        <w:jc w:val="center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 félkövér" w:eastAsia="Times New Roman" w:hAnsi="Times New Roman félkövér"/>
          <w:b/>
          <w:caps/>
          <w:sz w:val="24"/>
          <w:szCs w:val="24"/>
          <w:lang w:eastAsia="hu-HU"/>
        </w:rPr>
        <w:lastRenderedPageBreak/>
        <w:t>Határozati javaslat</w:t>
      </w:r>
    </w:p>
    <w:p w:rsidR="00756966" w:rsidRPr="00F2187E" w:rsidRDefault="00756966" w:rsidP="00756966">
      <w:pPr>
        <w:widowControl w:val="0"/>
        <w:spacing w:before="120" w:after="12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F2187E">
        <w:rPr>
          <w:rFonts w:ascii="Times New Roman" w:hAnsi="Times New Roman"/>
          <w:b/>
          <w:sz w:val="24"/>
          <w:szCs w:val="24"/>
        </w:rPr>
        <w:t>Cegléd Város Önkormányzatának Képviselő-testülete</w:t>
      </w:r>
    </w:p>
    <w:p w:rsidR="00756966" w:rsidRPr="00F2187E" w:rsidRDefault="00756966" w:rsidP="0092485F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1.) </w:t>
      </w:r>
      <w:r w:rsidR="0092485F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Kijavítja a 35/2025. (I.23.) Ök. határozat (a továbbiakban: Határozat) hibás szövegrészeit, </w:t>
      </w:r>
      <w:r w:rsidR="00F2187E">
        <w:rPr>
          <w:rFonts w:ascii="Times New Roman" w:eastAsia="Times New Roman" w:hAnsi="Times New Roman"/>
          <w:sz w:val="24"/>
          <w:szCs w:val="24"/>
          <w:lang w:eastAsia="hu-HU"/>
        </w:rPr>
        <w:t>mely alapján</w:t>
      </w:r>
    </w:p>
    <w:p w:rsidR="0092485F" w:rsidRPr="00F2187E" w:rsidRDefault="0092485F" w:rsidP="0092485F">
      <w:pPr>
        <w:widowControl w:val="0"/>
        <w:spacing w:before="120"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1.1. a Határozat 3. pontja helyébe a következő szöveg lép:</w:t>
      </w:r>
    </w:p>
    <w:p w:rsidR="00756966" w:rsidRPr="00F2187E" w:rsidRDefault="0092485F" w:rsidP="0092485F">
      <w:pPr>
        <w:widowControl w:val="0"/>
        <w:spacing w:before="120"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„3.) </w:t>
      </w:r>
      <w:r w:rsidR="00756966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Dönt arról, hogy </w:t>
      </w:r>
      <w:r w:rsidR="00756966" w:rsidRPr="00F2187E">
        <w:rPr>
          <w:rFonts w:ascii="Times New Roman" w:eastAsia="Times New Roman" w:hAnsi="Times New Roman"/>
          <w:b/>
          <w:sz w:val="24"/>
          <w:szCs w:val="24"/>
          <w:lang w:eastAsia="hu-HU"/>
        </w:rPr>
        <w:t>2025. június 1-jétől</w:t>
      </w:r>
      <w:r w:rsidR="00756966" w:rsidRPr="00F2187E">
        <w:rPr>
          <w:rFonts w:ascii="Times New Roman" w:eastAsia="Times New Roman" w:hAnsi="Times New Roman"/>
          <w:sz w:val="24"/>
          <w:szCs w:val="24"/>
          <w:lang w:eastAsia="hu-HU"/>
        </w:rPr>
        <w:t>, a praxisjog elidegenítésére törvényben biztosított időtartam alatt (2025. november 30-ig) szolgáltatóként, helyettesítéssel ellátja a betöltetlen, ceglédi TEK III. számú vegyes fogorvosi alapellátási körzetet az alábbi intézkedések megtételével.</w:t>
      </w:r>
    </w:p>
    <w:p w:rsidR="0092485F" w:rsidRPr="00F2187E" w:rsidRDefault="0092485F" w:rsidP="0092485F">
      <w:pPr>
        <w:widowControl w:val="0"/>
        <w:spacing w:before="120"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1.2. a Határozat </w:t>
      </w:r>
      <w:r w:rsidR="00F2187E">
        <w:rPr>
          <w:rFonts w:ascii="Times New Roman" w:eastAsia="Times New Roman" w:hAnsi="Times New Roman"/>
          <w:sz w:val="24"/>
          <w:szCs w:val="24"/>
          <w:lang w:eastAsia="hu-HU"/>
        </w:rPr>
        <w:t>6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. pontja helyébe a következő szöveg lép:</w:t>
      </w:r>
    </w:p>
    <w:p w:rsidR="00756966" w:rsidRPr="00F2187E" w:rsidRDefault="0092485F" w:rsidP="00756966">
      <w:pPr>
        <w:spacing w:before="120" w:after="0" w:line="240" w:lineRule="auto"/>
        <w:ind w:firstLine="426"/>
        <w:jc w:val="both"/>
        <w:rPr>
          <w:rFonts w:ascii="Times New Roman" w:hAnsi="Times New Roman"/>
          <w:color w:val="FF0000"/>
          <w:sz w:val="24"/>
          <w:szCs w:val="24"/>
        </w:rPr>
      </w:pPr>
      <w:r w:rsidRPr="00F2187E">
        <w:rPr>
          <w:rFonts w:ascii="Times New Roman" w:hAnsi="Times New Roman"/>
          <w:sz w:val="24"/>
          <w:szCs w:val="24"/>
        </w:rPr>
        <w:t>„</w:t>
      </w:r>
      <w:r w:rsidR="00F2187E">
        <w:rPr>
          <w:rFonts w:ascii="Times New Roman" w:hAnsi="Times New Roman"/>
          <w:sz w:val="24"/>
          <w:szCs w:val="24"/>
        </w:rPr>
        <w:t>6</w:t>
      </w:r>
      <w:r w:rsidR="00756966" w:rsidRPr="00F2187E">
        <w:rPr>
          <w:rFonts w:ascii="Times New Roman" w:hAnsi="Times New Roman"/>
          <w:sz w:val="24"/>
          <w:szCs w:val="24"/>
        </w:rPr>
        <w:t xml:space="preserve">.) Felülvizsgálja 2025. </w:t>
      </w:r>
      <w:r w:rsidRPr="00F2187E">
        <w:rPr>
          <w:rFonts w:ascii="Times New Roman" w:hAnsi="Times New Roman"/>
          <w:b/>
          <w:sz w:val="24"/>
          <w:szCs w:val="24"/>
        </w:rPr>
        <w:t>szeptemberi</w:t>
      </w:r>
      <w:r w:rsidR="00756966" w:rsidRPr="00F2187E">
        <w:rPr>
          <w:rFonts w:ascii="Times New Roman" w:hAnsi="Times New Roman"/>
          <w:sz w:val="24"/>
          <w:szCs w:val="24"/>
        </w:rPr>
        <w:t xml:space="preserve"> ülésén a ceglédi TEK III. számú vegyes fogorvosi alapellátási körzet önkormányzati működtetésével kapcsolatos feladat-ellátást.</w:t>
      </w:r>
      <w:r w:rsidRPr="00F2187E">
        <w:rPr>
          <w:rFonts w:ascii="Times New Roman" w:hAnsi="Times New Roman"/>
          <w:sz w:val="24"/>
          <w:szCs w:val="24"/>
        </w:rPr>
        <w:t>”</w:t>
      </w:r>
    </w:p>
    <w:p w:rsidR="00756966" w:rsidRPr="00F2187E" w:rsidRDefault="0092485F" w:rsidP="00756966">
      <w:pPr>
        <w:widowControl w:val="0"/>
        <w:spacing w:before="120" w:after="0" w:line="240" w:lineRule="auto"/>
        <w:ind w:right="-1" w:firstLine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b/>
          <w:sz w:val="24"/>
          <w:szCs w:val="24"/>
          <w:lang w:eastAsia="hu-HU"/>
        </w:rPr>
        <w:t>2</w:t>
      </w:r>
      <w:r w:rsidR="00756966" w:rsidRPr="00F2187E">
        <w:rPr>
          <w:rFonts w:ascii="Times New Roman" w:eastAsia="Times New Roman" w:hAnsi="Times New Roman"/>
          <w:b/>
          <w:sz w:val="24"/>
          <w:szCs w:val="24"/>
          <w:lang w:eastAsia="hu-HU"/>
        </w:rPr>
        <w:t>.)</w:t>
      </w:r>
      <w:r w:rsidR="00756966" w:rsidRPr="00F2187E">
        <w:rPr>
          <w:rFonts w:ascii="Times New Roman" w:eastAsia="Times New Roman" w:hAnsi="Times New Roman"/>
          <w:sz w:val="24"/>
          <w:szCs w:val="24"/>
          <w:lang w:eastAsia="hu-HU"/>
        </w:rPr>
        <w:t xml:space="preserve"> Utasítja a Ceglédi Közös Önkormányzati Hivatalt a szükséges intézkedések megtételére.</w:t>
      </w:r>
    </w:p>
    <w:p w:rsidR="00756966" w:rsidRPr="00F2187E" w:rsidRDefault="00756966" w:rsidP="00F2187E">
      <w:pPr>
        <w:widowControl w:val="0"/>
        <w:tabs>
          <w:tab w:val="left" w:pos="5245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>Határidő: azonnal</w:t>
      </w:r>
      <w:r w:rsidRPr="00F2187E">
        <w:rPr>
          <w:rFonts w:ascii="Times New Roman" w:eastAsia="Times New Roman" w:hAnsi="Times New Roman"/>
          <w:sz w:val="24"/>
          <w:szCs w:val="24"/>
          <w:lang w:eastAsia="hu-HU"/>
        </w:rPr>
        <w:tab/>
        <w:t>Felelős: dr. Csáky András polgármester</w:t>
      </w:r>
    </w:p>
    <w:p w:rsidR="00756966" w:rsidRDefault="00756966" w:rsidP="00756966">
      <w:pPr>
        <w:widowControl w:val="0"/>
        <w:spacing w:before="240" w:after="0" w:line="240" w:lineRule="auto"/>
        <w:jc w:val="both"/>
        <w:rPr>
          <w:rFonts w:ascii="Times New Roman" w:eastAsia="Times New Roman" w:hAnsi="Times New Roman"/>
          <w:sz w:val="20"/>
          <w:szCs w:val="20"/>
          <w:u w:val="single"/>
          <w:lang w:eastAsia="hu-HU"/>
        </w:rPr>
      </w:pPr>
      <w:r>
        <w:rPr>
          <w:rFonts w:ascii="Times New Roman" w:eastAsia="Times New Roman" w:hAnsi="Times New Roman"/>
          <w:sz w:val="20"/>
          <w:szCs w:val="20"/>
          <w:u w:val="single"/>
          <w:lang w:eastAsia="hu-HU"/>
        </w:rPr>
        <w:t>A határozatot kapják:</w:t>
      </w:r>
    </w:p>
    <w:p w:rsidR="00756966" w:rsidRDefault="00756966" w:rsidP="00756966">
      <w:pPr>
        <w:widowControl w:val="0"/>
        <w:spacing w:after="0" w:line="240" w:lineRule="auto"/>
        <w:ind w:left="360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  <w:r>
        <w:rPr>
          <w:rFonts w:ascii="Times New Roman" w:eastAsia="Times New Roman" w:hAnsi="Times New Roman"/>
          <w:sz w:val="20"/>
          <w:szCs w:val="20"/>
          <w:lang w:eastAsia="hu-HU"/>
        </w:rPr>
        <w:t>1. Ügyintéző és általa:</w:t>
      </w:r>
    </w:p>
    <w:p w:rsidR="00756966" w:rsidRDefault="00756966" w:rsidP="00756966">
      <w:pPr>
        <w:widowControl w:val="0"/>
        <w:spacing w:after="0" w:line="240" w:lineRule="auto"/>
        <w:ind w:left="360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  <w:r>
        <w:rPr>
          <w:rFonts w:ascii="Times New Roman" w:eastAsia="Times New Roman" w:hAnsi="Times New Roman"/>
          <w:sz w:val="20"/>
          <w:szCs w:val="20"/>
          <w:lang w:eastAsia="hu-HU"/>
        </w:rPr>
        <w:t xml:space="preserve">2. Stumpf és Társa Bt. – Dr. Stumpf László ügyvezető (2700 Cegléd, Népkör utca 9.) </w:t>
      </w:r>
    </w:p>
    <w:p w:rsidR="00756966" w:rsidRDefault="00756966" w:rsidP="00756966">
      <w:pPr>
        <w:widowControl w:val="0"/>
        <w:spacing w:after="0" w:line="240" w:lineRule="auto"/>
        <w:ind w:left="360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  <w:r>
        <w:rPr>
          <w:rFonts w:ascii="Times New Roman" w:eastAsia="Times New Roman" w:hAnsi="Times New Roman"/>
          <w:sz w:val="20"/>
          <w:szCs w:val="20"/>
          <w:lang w:eastAsia="hu-HU"/>
        </w:rPr>
        <w:t>3. Pest Vármegyei Kormányhivatal Ceglédi Járási Hivatal Népegészségügyi Osztálya – Helyben</w:t>
      </w:r>
    </w:p>
    <w:p w:rsidR="00756966" w:rsidRDefault="00756966" w:rsidP="00756966">
      <w:pPr>
        <w:widowControl w:val="0"/>
        <w:spacing w:after="0" w:line="240" w:lineRule="auto"/>
        <w:ind w:left="567" w:hanging="207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  <w:r>
        <w:rPr>
          <w:rFonts w:ascii="Times New Roman" w:eastAsia="Times New Roman" w:hAnsi="Times New Roman"/>
          <w:sz w:val="20"/>
          <w:szCs w:val="20"/>
          <w:lang w:eastAsia="hu-HU"/>
        </w:rPr>
        <w:t>4. Nemzeti Egészségbiztosítási Alapkezelő Ellátási és Koordinációs Főosztály VI. FÁO VI.3</w:t>
      </w:r>
    </w:p>
    <w:p w:rsidR="00756966" w:rsidRDefault="00756966" w:rsidP="00756966">
      <w:pPr>
        <w:widowControl w:val="0"/>
        <w:spacing w:after="0" w:line="240" w:lineRule="auto"/>
        <w:ind w:left="360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  <w:r>
        <w:rPr>
          <w:rFonts w:ascii="Times New Roman" w:eastAsia="Times New Roman" w:hAnsi="Times New Roman"/>
          <w:sz w:val="20"/>
          <w:szCs w:val="20"/>
          <w:lang w:eastAsia="hu-HU"/>
        </w:rPr>
        <w:t>5. Ceglédi Közös Önkormányzati Hivatal Pénzügyi Iroda – Helyben</w:t>
      </w:r>
    </w:p>
    <w:p w:rsidR="00756966" w:rsidRDefault="00756966" w:rsidP="00756966">
      <w:pPr>
        <w:widowControl w:val="0"/>
        <w:spacing w:after="0" w:line="240" w:lineRule="auto"/>
        <w:ind w:left="360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  <w:r>
        <w:rPr>
          <w:rFonts w:ascii="Times New Roman" w:eastAsia="Times New Roman" w:hAnsi="Times New Roman"/>
          <w:sz w:val="20"/>
          <w:szCs w:val="20"/>
          <w:lang w:eastAsia="hu-HU"/>
        </w:rPr>
        <w:t>6. Irattár</w:t>
      </w:r>
    </w:p>
    <w:p w:rsidR="00756966" w:rsidRDefault="00756966" w:rsidP="00756966">
      <w:pPr>
        <w:widowControl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</w:p>
    <w:p w:rsidR="00756966" w:rsidRDefault="00756966" w:rsidP="00756966">
      <w:pPr>
        <w:widowControl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hu-HU"/>
        </w:rPr>
      </w:pPr>
    </w:p>
    <w:p w:rsidR="00756966" w:rsidRDefault="00756966" w:rsidP="00756966">
      <w:pPr>
        <w:widowControl w:val="0"/>
        <w:spacing w:after="0" w:line="240" w:lineRule="auto"/>
        <w:jc w:val="both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Az előterjesztést láttam:</w:t>
      </w:r>
    </w:p>
    <w:p w:rsidR="00756966" w:rsidRDefault="00756966" w:rsidP="00756966">
      <w:pPr>
        <w:widowControl w:val="0"/>
        <w:spacing w:after="0" w:line="240" w:lineRule="auto"/>
        <w:ind w:left="708" w:firstLine="1632"/>
        <w:jc w:val="both"/>
        <w:rPr>
          <w:rFonts w:ascii="Times New Roman" w:eastAsia="Times New Roman" w:hAnsi="Times New Roman"/>
          <w:lang w:eastAsia="hu-HU"/>
        </w:rPr>
      </w:pPr>
    </w:p>
    <w:p w:rsidR="00756966" w:rsidRDefault="00756966" w:rsidP="00756966">
      <w:pPr>
        <w:widowControl w:val="0"/>
        <w:spacing w:after="0" w:line="240" w:lineRule="auto"/>
        <w:ind w:left="708" w:firstLine="1632"/>
        <w:jc w:val="both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Dr. Diósgyőri Gitta</w:t>
      </w:r>
    </w:p>
    <w:p w:rsidR="00756966" w:rsidRDefault="00756966" w:rsidP="00756966">
      <w:pPr>
        <w:widowControl w:val="0"/>
        <w:spacing w:after="0" w:line="240" w:lineRule="auto"/>
        <w:ind w:left="708" w:firstLine="1702"/>
        <w:jc w:val="both"/>
      </w:pPr>
      <w:r>
        <w:rPr>
          <w:rFonts w:ascii="Times New Roman" w:eastAsia="Times New Roman" w:hAnsi="Times New Roman"/>
          <w:lang w:eastAsia="hu-HU"/>
        </w:rPr>
        <w:t>címzetes főjegyző</w:t>
      </w:r>
    </w:p>
    <w:p w:rsidR="00286DA2" w:rsidRDefault="00286DA2" w:rsidP="00756966">
      <w:pPr>
        <w:sectPr w:rsidR="00286DA2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56966" w:rsidRDefault="00286DA2" w:rsidP="00756966">
      <w:r w:rsidRPr="00286DA2">
        <w:rPr>
          <w:noProof/>
          <w:lang w:eastAsia="hu-HU"/>
        </w:rPr>
        <w:lastRenderedPageBreak/>
        <w:drawing>
          <wp:inline distT="0" distB="0" distL="0" distR="0">
            <wp:extent cx="5760720" cy="8148495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DA2" w:rsidRDefault="00286DA2">
      <w:pPr>
        <w:sectPr w:rsidR="00286DA2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D1005" w:rsidRDefault="00286DA2">
      <w:r w:rsidRPr="00286DA2">
        <w:rPr>
          <w:noProof/>
          <w:lang w:eastAsia="hu-HU"/>
        </w:rPr>
        <w:lastRenderedPageBreak/>
        <w:drawing>
          <wp:inline distT="0" distB="0" distL="0" distR="0">
            <wp:extent cx="5760720" cy="8148495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100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F47AD" w:rsidRDefault="004F47AD" w:rsidP="004D423C">
      <w:pPr>
        <w:spacing w:after="0" w:line="240" w:lineRule="auto"/>
      </w:pPr>
      <w:r>
        <w:separator/>
      </w:r>
    </w:p>
  </w:endnote>
  <w:endnote w:type="continuationSeparator" w:id="0">
    <w:p w:rsidR="004F47AD" w:rsidRDefault="004F47AD" w:rsidP="004D42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 félkövér">
    <w:panose1 w:val="02020803070505020304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Times New Roman" w:hAnsi="Times New Roman"/>
        <w:b/>
        <w:sz w:val="20"/>
        <w:szCs w:val="20"/>
      </w:rPr>
      <w:id w:val="1261486392"/>
      <w:docPartObj>
        <w:docPartGallery w:val="Page Numbers (Bottom of Page)"/>
        <w:docPartUnique/>
      </w:docPartObj>
    </w:sdtPr>
    <w:sdtEndPr/>
    <w:sdtContent>
      <w:p w:rsidR="004D423C" w:rsidRPr="004D423C" w:rsidRDefault="004D423C">
        <w:pPr>
          <w:pStyle w:val="llb"/>
          <w:jc w:val="right"/>
          <w:rPr>
            <w:rFonts w:ascii="Times New Roman" w:hAnsi="Times New Roman"/>
            <w:b/>
            <w:sz w:val="20"/>
            <w:szCs w:val="20"/>
          </w:rPr>
        </w:pPr>
        <w:r w:rsidRPr="004D423C">
          <w:rPr>
            <w:rFonts w:ascii="Times New Roman" w:hAnsi="Times New Roman"/>
            <w:b/>
            <w:sz w:val="20"/>
            <w:szCs w:val="20"/>
          </w:rPr>
          <w:fldChar w:fldCharType="begin"/>
        </w:r>
        <w:r w:rsidRPr="004D423C">
          <w:rPr>
            <w:rFonts w:ascii="Times New Roman" w:hAnsi="Times New Roman"/>
            <w:b/>
            <w:sz w:val="20"/>
            <w:szCs w:val="20"/>
          </w:rPr>
          <w:instrText>PAGE   \* MERGEFORMAT</w:instrText>
        </w:r>
        <w:r w:rsidRPr="004D423C">
          <w:rPr>
            <w:rFonts w:ascii="Times New Roman" w:hAnsi="Times New Roman"/>
            <w:b/>
            <w:sz w:val="20"/>
            <w:szCs w:val="20"/>
          </w:rPr>
          <w:fldChar w:fldCharType="separate"/>
        </w:r>
        <w:r w:rsidR="00286DA2">
          <w:rPr>
            <w:rFonts w:ascii="Times New Roman" w:hAnsi="Times New Roman"/>
            <w:b/>
            <w:noProof/>
            <w:sz w:val="20"/>
            <w:szCs w:val="20"/>
          </w:rPr>
          <w:t>4</w:t>
        </w:r>
        <w:r w:rsidRPr="004D423C">
          <w:rPr>
            <w:rFonts w:ascii="Times New Roman" w:hAnsi="Times New Roman"/>
            <w:b/>
            <w:sz w:val="20"/>
            <w:szCs w:val="20"/>
          </w:rPr>
          <w:fldChar w:fldCharType="end"/>
        </w:r>
        <w:r w:rsidRPr="004D423C">
          <w:rPr>
            <w:rFonts w:ascii="Times New Roman" w:hAnsi="Times New Roman"/>
            <w:b/>
            <w:sz w:val="20"/>
            <w:szCs w:val="20"/>
          </w:rPr>
          <w:t>/</w:t>
        </w:r>
        <w:r w:rsidR="00286DA2">
          <w:rPr>
            <w:rFonts w:ascii="Times New Roman" w:hAnsi="Times New Roman"/>
            <w:b/>
            <w:sz w:val="20"/>
            <w:szCs w:val="20"/>
          </w:rPr>
          <w:t>4</w:t>
        </w:r>
      </w:p>
    </w:sdtContent>
  </w:sdt>
  <w:p w:rsidR="004D423C" w:rsidRDefault="004D423C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F47AD" w:rsidRDefault="004F47AD" w:rsidP="004D423C">
      <w:pPr>
        <w:spacing w:after="0" w:line="240" w:lineRule="auto"/>
      </w:pPr>
      <w:r>
        <w:separator/>
      </w:r>
    </w:p>
  </w:footnote>
  <w:footnote w:type="continuationSeparator" w:id="0">
    <w:p w:rsidR="004F47AD" w:rsidRDefault="004F47AD" w:rsidP="004D42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86F1C"/>
    <w:multiLevelType w:val="hybridMultilevel"/>
    <w:tmpl w:val="C8226202"/>
    <w:lvl w:ilvl="0" w:tplc="DA64AAC8">
      <w:start w:val="1"/>
      <w:numFmt w:val="bullet"/>
      <w:lvlText w:val="-"/>
      <w:lvlJc w:val="left"/>
      <w:pPr>
        <w:ind w:left="720" w:hanging="360"/>
      </w:pPr>
      <w:rPr>
        <w:rFonts w:ascii="Tahoma" w:hAnsi="Tahoma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5D30E5"/>
    <w:multiLevelType w:val="hybridMultilevel"/>
    <w:tmpl w:val="4040246C"/>
    <w:lvl w:ilvl="0" w:tplc="D012F8F0">
      <w:start w:val="1"/>
      <w:numFmt w:val="decimal"/>
      <w:lvlText w:val="%1."/>
      <w:lvlJc w:val="left"/>
      <w:pPr>
        <w:ind w:left="720" w:hanging="360"/>
      </w:pPr>
      <w:rPr>
        <w:b/>
        <w:strike w:val="0"/>
        <w:dstrike w:val="0"/>
        <w:color w:val="auto"/>
        <w:u w:val="none"/>
        <w:effect w:val="none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5977F7"/>
    <w:multiLevelType w:val="hybridMultilevel"/>
    <w:tmpl w:val="12CC6FAE"/>
    <w:lvl w:ilvl="0" w:tplc="79006A8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5DE260F8"/>
    <w:multiLevelType w:val="hybridMultilevel"/>
    <w:tmpl w:val="A0E886B8"/>
    <w:lvl w:ilvl="0" w:tplc="415237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6966"/>
    <w:rsid w:val="00286DA2"/>
    <w:rsid w:val="00306797"/>
    <w:rsid w:val="004D423C"/>
    <w:rsid w:val="004F47AD"/>
    <w:rsid w:val="00653555"/>
    <w:rsid w:val="006D1005"/>
    <w:rsid w:val="006E59F6"/>
    <w:rsid w:val="00756966"/>
    <w:rsid w:val="0092485F"/>
    <w:rsid w:val="00C417CF"/>
    <w:rsid w:val="00F2187E"/>
    <w:rsid w:val="00F37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2BD463-D407-461B-BB68-9113D71036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756966"/>
    <w:pPr>
      <w:spacing w:line="254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756966"/>
    <w:rPr>
      <w:color w:val="0563C1" w:themeColor="hyperlink"/>
      <w:u w:val="single"/>
    </w:rPr>
  </w:style>
  <w:style w:type="paragraph" w:styleId="Listaszerbekezds">
    <w:name w:val="List Paragraph"/>
    <w:basedOn w:val="Norml"/>
    <w:uiPriority w:val="34"/>
    <w:qFormat/>
    <w:rsid w:val="0092485F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4D42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4D423C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4D42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D423C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3618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419</Words>
  <Characters>2897</Characters>
  <Application>Microsoft Office Word</Application>
  <DocSecurity>4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Makai Viktória</dc:creator>
  <cp:keywords/>
  <dc:description/>
  <cp:lastModifiedBy>Sipos Ágnes</cp:lastModifiedBy>
  <cp:revision>2</cp:revision>
  <dcterms:created xsi:type="dcterms:W3CDTF">2025-04-28T09:21:00Z</dcterms:created>
  <dcterms:modified xsi:type="dcterms:W3CDTF">2025-04-28T09:21:00Z</dcterms:modified>
</cp:coreProperties>
</file>