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065" w:rsidRPr="00286D48" w:rsidRDefault="008C1065" w:rsidP="008C106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bookmarkStart w:id="0" w:name="_GoBack"/>
      <w:bookmarkEnd w:id="0"/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4EAA168F" wp14:editId="6E304E7A">
            <wp:simplePos x="0" y="0"/>
            <wp:positionH relativeFrom="column">
              <wp:posOffset>38100</wp:posOffset>
            </wp:positionH>
            <wp:positionV relativeFrom="page">
              <wp:posOffset>711062</wp:posOffset>
            </wp:positionV>
            <wp:extent cx="688340" cy="802640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F990D" wp14:editId="78DF75F0">
                <wp:simplePos x="0" y="0"/>
                <wp:positionH relativeFrom="column">
                  <wp:posOffset>909955</wp:posOffset>
                </wp:positionH>
                <wp:positionV relativeFrom="page">
                  <wp:posOffset>704850</wp:posOffset>
                </wp:positionV>
                <wp:extent cx="4686300" cy="857250"/>
                <wp:effectExtent l="0" t="0" r="0" b="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1065" w:rsidRPr="003063EC" w:rsidRDefault="008C1065" w:rsidP="008C106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8C1065" w:rsidRPr="008262EB" w:rsidRDefault="008C1065" w:rsidP="008C106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2700 Cegléd, Kossuth tér1.</w:t>
                            </w:r>
                          </w:p>
                          <w:p w:rsidR="008C1065" w:rsidRPr="008262EB" w:rsidRDefault="008C1065" w:rsidP="008C106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8C1065" w:rsidRPr="008262EB" w:rsidRDefault="008C1065" w:rsidP="008C10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F990D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65pt;margin-top:55.5pt;width:36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" filled="f" stroked="f">
                <v:textbox>
                  <w:txbxContent>
                    <w:p w:rsidR="008C1065" w:rsidRPr="003063EC" w:rsidRDefault="008C1065" w:rsidP="008C106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Önkormányzata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8C1065" w:rsidRPr="008262EB" w:rsidRDefault="008C1065" w:rsidP="008C106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2700 Cegléd, Kossuth tér1.</w:t>
                      </w:r>
                    </w:p>
                    <w:p w:rsidR="008C1065" w:rsidRPr="008262EB" w:rsidRDefault="008C1065" w:rsidP="008C106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8C1065" w:rsidRPr="008262EB" w:rsidRDefault="008C1065" w:rsidP="008C106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Tel</w:t>
                      </w:r>
                      <w:proofErr w:type="gramStart"/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.:</w:t>
                      </w:r>
                      <w:proofErr w:type="gramEnd"/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C1065" w:rsidRPr="00286D48" w:rsidRDefault="008C1065" w:rsidP="008C106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8C1065" w:rsidRPr="00286D48" w:rsidRDefault="008C1065" w:rsidP="008C1065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8C1065" w:rsidRDefault="008C1065" w:rsidP="008C1065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:rsidR="008C1065" w:rsidRPr="00E768AB" w:rsidRDefault="008C1065" w:rsidP="008C1065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286D48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2FBC7FCF" wp14:editId="6D7FF958">
                <wp:simplePos x="0" y="0"/>
                <wp:positionH relativeFrom="column">
                  <wp:posOffset>37465</wp:posOffset>
                </wp:positionH>
                <wp:positionV relativeFrom="page">
                  <wp:posOffset>1555749</wp:posOffset>
                </wp:positionV>
                <wp:extent cx="6052820" cy="41275"/>
                <wp:effectExtent l="0" t="0" r="24130" b="3492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41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244CF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.95pt,122.5pt" to="479.55pt,1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">
                <w10:wrap anchory="page"/>
              </v:line>
            </w:pict>
          </mc:Fallback>
        </mc:AlternateContent>
      </w:r>
    </w:p>
    <w:p w:rsidR="008C1065" w:rsidRPr="00D22D27" w:rsidRDefault="008C1065" w:rsidP="008C1065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3588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Iktatószám: </w:t>
      </w:r>
      <w:r w:rsidR="00235880" w:rsidRPr="00235880">
        <w:rPr>
          <w:rFonts w:ascii="Times New Roman" w:eastAsia="Times New Roman" w:hAnsi="Times New Roman" w:cs="Times New Roman"/>
          <w:sz w:val="20"/>
          <w:szCs w:val="20"/>
          <w:lang w:eastAsia="hu-HU"/>
        </w:rPr>
        <w:t>C/408</w:t>
      </w:r>
      <w:r w:rsidRPr="00235880">
        <w:rPr>
          <w:rFonts w:ascii="Times New Roman" w:eastAsia="Times New Roman" w:hAnsi="Times New Roman" w:cs="Times New Roman"/>
          <w:sz w:val="20"/>
          <w:szCs w:val="20"/>
          <w:lang w:eastAsia="hu-HU"/>
        </w:rPr>
        <w:t>/2025.</w:t>
      </w:r>
      <w:r w:rsidRPr="0023588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3588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hu-HU"/>
        </w:rPr>
        <w:t>Tárgy</w:t>
      </w:r>
      <w:r w:rsidRPr="0023588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:</w:t>
      </w:r>
      <w:r w:rsidRPr="0023588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ceglédi TEK III. számú 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házi gyermekorvosi</w:t>
      </w:r>
    </w:p>
    <w:p w:rsidR="00001C48" w:rsidRPr="00D22D27" w:rsidRDefault="008C1065" w:rsidP="00001C48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Előterjesztő: Dr. Csáky András polgármester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körzet </w:t>
      </w:r>
      <w:r w:rsidR="00001C48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helyettesítéssel történő 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ellátása </w:t>
      </w:r>
      <w:r w:rsidR="009A2FBB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– </w:t>
      </w:r>
      <w:r w:rsidR="006A3E0D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pályázat 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irodavezető</w:t>
      </w:r>
      <w:r w:rsidR="009A2FBB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6A3E0D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ismételt </w:t>
      </w:r>
      <w:r w:rsidR="00001C48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kiírása</w:t>
      </w:r>
    </w:p>
    <w:p w:rsidR="008C1065" w:rsidRPr="00D22D27" w:rsidRDefault="008C1065" w:rsidP="00001C48">
      <w:pPr>
        <w:widowControl w:val="0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Ügyintéző: Makai </w:t>
      </w:r>
      <w:r w:rsidR="009A2FBB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Viktória vezető-főtanácsos</w:t>
      </w:r>
      <w:r w:rsidR="00001C48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8C1065" w:rsidRPr="00D22D27" w:rsidRDefault="008C1065" w:rsidP="008C10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93B80" w:rsidRPr="00D22D27" w:rsidRDefault="00693B80" w:rsidP="008C106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C1065" w:rsidRPr="00B62B48" w:rsidRDefault="008C1065" w:rsidP="008C1065">
      <w:pPr>
        <w:widowControl w:val="0"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2B48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8C1065" w:rsidRPr="00B62B48" w:rsidRDefault="008C1065" w:rsidP="008C1065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2B48">
        <w:rPr>
          <w:rFonts w:ascii="Times New Roman" w:hAnsi="Times New Roman" w:cs="Times New Roman"/>
          <w:b/>
          <w:sz w:val="24"/>
          <w:szCs w:val="24"/>
        </w:rPr>
        <w:t>Cegléd Város Önkormányzata Képviselő-testületének</w:t>
      </w:r>
    </w:p>
    <w:p w:rsidR="008C1065" w:rsidRPr="00B62B48" w:rsidRDefault="008C1065" w:rsidP="008C1065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2B48">
        <w:rPr>
          <w:rFonts w:ascii="Times New Roman" w:hAnsi="Times New Roman" w:cs="Times New Roman"/>
          <w:b/>
          <w:sz w:val="24"/>
          <w:szCs w:val="24"/>
        </w:rPr>
        <w:t>2025. május 15-ei ülésére</w:t>
      </w:r>
    </w:p>
    <w:p w:rsidR="008C1065" w:rsidRPr="00B62B48" w:rsidRDefault="008C1065" w:rsidP="008C1065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C1065" w:rsidRPr="00B62B48" w:rsidRDefault="008C1065" w:rsidP="008C1065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2B48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8C1065" w:rsidRPr="00B62B48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065" w:rsidRPr="00B62B48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Emlékeztető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: A ceglédi TEK III. számú körzet Szolgáltatójával a</w:t>
      </w:r>
      <w:r w:rsidR="003379A3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PANAKEIA Kft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. – ügyvezető dr.</w:t>
      </w:r>
      <w:r w:rsidR="003379A3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Iacovides</w:t>
      </w:r>
      <w:r w:rsidR="00A71223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Petros 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6FC9" w:rsidRPr="00B62B48">
        <w:rPr>
          <w:rFonts w:ascii="Times New Roman" w:eastAsia="Calibri" w:hAnsi="Times New Roman" w:cs="Times New Roman"/>
          <w:sz w:val="24"/>
          <w:szCs w:val="24"/>
          <w:lang w:eastAsia="hu-HU"/>
        </w:rPr>
        <w:t>2017. október 12. n</w:t>
      </w:r>
      <w:r w:rsidRPr="00B62B48">
        <w:rPr>
          <w:rFonts w:ascii="Times New Roman" w:eastAsia="Calibri" w:hAnsi="Times New Roman" w:cs="Times New Roman"/>
          <w:sz w:val="24"/>
          <w:szCs w:val="24"/>
          <w:lang w:eastAsia="hu-HU"/>
        </w:rPr>
        <w:t>apján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kötött feladat-ellátási szerződés 2025. január 31 napjával megszűnt. A praxiseladásra nyitva álló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2025. július 31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napján telik le.</w:t>
      </w:r>
    </w:p>
    <w:p w:rsidR="008C1065" w:rsidRPr="00B62B48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C1065" w:rsidRPr="00B62B48" w:rsidRDefault="003367EE" w:rsidP="008C106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betöltetlen, helyettesítéssel ellátott </w:t>
      </w:r>
      <w:r w:rsidR="008C1065" w:rsidRPr="00B62B48">
        <w:rPr>
          <w:rFonts w:ascii="Times New Roman" w:eastAsiaTheme="minorEastAsia" w:hAnsi="Times New Roman" w:cs="Times New Roman"/>
          <w:sz w:val="24"/>
          <w:szCs w:val="24"/>
          <w:lang w:eastAsia="hu-HU"/>
        </w:rPr>
        <w:t>ceglédi TEK I</w:t>
      </w:r>
      <w:r w:rsidR="00BD6FC9" w:rsidRPr="00B62B48">
        <w:rPr>
          <w:rFonts w:ascii="Times New Roman" w:eastAsiaTheme="minorEastAsia" w:hAnsi="Times New Roman" w:cs="Times New Roman"/>
          <w:sz w:val="24"/>
          <w:szCs w:val="24"/>
          <w:lang w:eastAsia="hu-HU"/>
        </w:rPr>
        <w:t>I</w:t>
      </w:r>
      <w:r w:rsidR="008C1065" w:rsidRPr="00B62B4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I. számú </w:t>
      </w:r>
      <w:r w:rsidR="00BD6FC9" w:rsidRPr="00B62B4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házi gyermekorvosi </w:t>
      </w:r>
      <w:r w:rsidR="008C1065" w:rsidRPr="00B62B48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körzet működtetését </w:t>
      </w:r>
      <w:r w:rsidR="00BD6FC9" w:rsidRPr="00B62B48">
        <w:rPr>
          <w:rFonts w:ascii="Times New Roman" w:eastAsia="Calibri" w:hAnsi="Times New Roman" w:cs="Times New Roman"/>
          <w:sz w:val="24"/>
          <w:szCs w:val="24"/>
        </w:rPr>
        <w:t>354</w:t>
      </w:r>
      <w:r w:rsidR="008C1065" w:rsidRPr="00B62B48">
        <w:rPr>
          <w:rFonts w:ascii="Times New Roman" w:eastAsia="Calibri" w:hAnsi="Times New Roman" w:cs="Times New Roman"/>
          <w:sz w:val="24"/>
          <w:szCs w:val="24"/>
        </w:rPr>
        <w:t>/2024. (XI. 21.)</w:t>
      </w:r>
      <w:r w:rsidR="008C1065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Ök. határozat alapján - 2025. február 1. óta önkormányzatunk látja el Szolgáltatóként, tartós helyettesítéssel.</w:t>
      </w:r>
    </w:p>
    <w:p w:rsidR="008C1065" w:rsidRPr="00B62B48" w:rsidRDefault="008C1065" w:rsidP="008C1065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zavartalan betegellátást folyamatosan biztosítják 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Takácsné </w:t>
      </w:r>
      <w:r w:rsidR="00E778C1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r.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Török Karolina</w:t>
      </w:r>
      <w:r w:rsidR="00E778C1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Dávid Mónika,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Sivók Ágnes,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Rozovljan László,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693B80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Fekete-Herman Emese Krisztina és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F20B4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r. Nagy Gábor 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gyermekgyógyász szak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orvosok. Az asszisztensi feladatokat 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Sallai-Demeter Éva látja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el.</w:t>
      </w:r>
    </w:p>
    <w:p w:rsidR="008C1065" w:rsidRPr="00B62B48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C1065" w:rsidRPr="00B62B48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Köszönet illeti a</w:t>
      </w:r>
      <w:r w:rsidR="00BD6FC9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szakorvosokat és asszisztens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t a helyettesítésben való részvételükért, hogy maximális odafigyeléssel látják el a körzet betegeit.</w:t>
      </w:r>
      <w:r w:rsidR="00CF54F0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12D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zavartalan betegellátás érdekében </w:t>
      </w:r>
      <w:r w:rsidR="00CF54F0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május 1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CF54F0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napjától 2025. augusztus 31. napjáig vállalják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 a feladatot</w:t>
      </w:r>
      <w:r w:rsidR="00CF54F0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C1065" w:rsidRPr="00B62B48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065" w:rsidRPr="00B62B48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el</w:t>
      </w:r>
      <w:r w:rsidR="00D57925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őterjesztésünk tárgya a 356</w:t>
      </w:r>
      <w:r w:rsidR="00940027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/2024</w:t>
      </w:r>
      <w:r w:rsidR="00D57925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. (XI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21.) Ök. határozattal kiírt pályázat elbírálása, mely szerint a pályázat benyújtásának határideje </w:t>
      </w:r>
      <w:r w:rsidR="00D57925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március 31</w:t>
      </w:r>
      <w:r w:rsidR="00A812D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volt, a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felhívásra 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 sajnos nem érkezett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93B80" w:rsidRPr="00B62B48" w:rsidRDefault="00693B80" w:rsidP="0069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065" w:rsidRPr="00B62B48" w:rsidRDefault="008C1065" w:rsidP="00693B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B62B4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Magyarország helyi önkormányzatairól szóló 2011. évi CLXXXIX törvény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 </w:t>
      </w:r>
      <w:r w:rsidRPr="00B62B4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egészségügyi alapellátásról szóló 2015. évi CXXIII. törvény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5. § (1) bekezdése alapján a települési önkormányzat az egészségügyi alapellátás körében gondoskodik – egyebek mellett </w:t>
      </w:r>
      <w:r w:rsidRPr="00B62B4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–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354DD" w:rsidRPr="00B62B4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házi</w:t>
      </w:r>
      <w:r w:rsidRPr="00B62B4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orvosi </w:t>
      </w:r>
      <w:r w:rsidR="003354DD" w:rsidRPr="00B62B4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és házi gyermekorvosi </w:t>
      </w:r>
      <w:r w:rsidRPr="00B62B4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alapellátásról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693B80" w:rsidRPr="00B62B48" w:rsidRDefault="00693B80" w:rsidP="00693B8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C1065" w:rsidRPr="00B62B48" w:rsidRDefault="008C1065" w:rsidP="00693B8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Calibri" w:hAnsi="Times New Roman" w:cs="Times New Roman"/>
          <w:sz w:val="24"/>
          <w:szCs w:val="24"/>
          <w:lang w:eastAsia="hu-HU"/>
        </w:rPr>
        <w:t>A határozati javaslat mellékleteként elkészítettük a pályázati kiírás tervezetét.</w:t>
      </w:r>
    </w:p>
    <w:p w:rsidR="008C1065" w:rsidRPr="00B62B48" w:rsidRDefault="008C1065" w:rsidP="008C1065">
      <w:pPr>
        <w:widowControl w:val="0"/>
        <w:tabs>
          <w:tab w:val="left" w:pos="244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1065" w:rsidRPr="00B62B48" w:rsidRDefault="008C1065" w:rsidP="008C1065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B62B48">
        <w:rPr>
          <w:rFonts w:ascii="Times New Roman" w:hAnsi="Times New Roman" w:cs="Times New Roman"/>
          <w:sz w:val="24"/>
          <w:szCs w:val="24"/>
        </w:rPr>
        <w:t xml:space="preserve">Az előterjesztést a </w:t>
      </w:r>
      <w:r w:rsidRPr="00B62B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Jogi, Ügyrendi és Közbiztonsági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B62B4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valamint a </w:t>
      </w:r>
      <w:r w:rsidRPr="00B62B48">
        <w:rPr>
          <w:rFonts w:ascii="Times New Roman" w:hAnsi="Times New Roman" w:cs="Times New Roman"/>
          <w:b/>
          <w:sz w:val="24"/>
          <w:szCs w:val="24"/>
        </w:rPr>
        <w:t>Humán Bizottság véleményezi</w:t>
      </w:r>
      <w:r w:rsidRPr="00B62B48">
        <w:rPr>
          <w:rFonts w:ascii="Times New Roman" w:hAnsi="Times New Roman" w:cs="Times New Roman"/>
          <w:sz w:val="24"/>
          <w:szCs w:val="24"/>
        </w:rPr>
        <w:t>. A bizottságok véleményét a Képviselő-testület ülésén írásban, helyben osztott összefoglaló kivonat formájában ismertetjük.</w:t>
      </w:r>
    </w:p>
    <w:p w:rsidR="00B62B48" w:rsidRDefault="00B62B48" w:rsidP="009A1C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A1CAE" w:rsidRPr="00B62B48" w:rsidRDefault="009A1CAE" w:rsidP="009A1C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A döntéshozatal Magyarország helyi önkormányzatairól szóló 2011. évi CLXXXIX. törvény (Mötv.) 46. § (1) bekezdése alapján, a (2) bekezdésben foglaltakra figyelemmel </w:t>
      </w:r>
      <w:r w:rsidRPr="00B62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nyilvános ülés</w:t>
      </w:r>
      <w:r w:rsidRPr="00B62B4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keretében, az 50. § rendelkezései alapján - figyelemmel a 42. § 7. pontjára - </w:t>
      </w:r>
      <w:r w:rsidRPr="00B62B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minősített többségű </w:t>
      </w:r>
      <w:r w:rsidRPr="00B62B4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szavazati arányt igényel.</w:t>
      </w:r>
    </w:p>
    <w:p w:rsidR="009A1CAE" w:rsidRPr="00B62B48" w:rsidRDefault="009A1CAE" w:rsidP="001E1F92">
      <w:pPr>
        <w:widowControl w:val="0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2B48" w:rsidRDefault="003367EE" w:rsidP="001E1F92">
      <w:pPr>
        <w:widowControl w:val="0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Cegléd, 2025. május 5</w:t>
      </w:r>
      <w:r w:rsidR="006A3E0D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62B48" w:rsidRDefault="00B62B48" w:rsidP="001E1F92">
      <w:pPr>
        <w:widowControl w:val="0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065" w:rsidRPr="00B62B48" w:rsidRDefault="008C1065" w:rsidP="001E1F92">
      <w:pPr>
        <w:widowControl w:val="0"/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Csáky András</w:t>
      </w:r>
    </w:p>
    <w:p w:rsidR="008C1065" w:rsidRPr="00B62B48" w:rsidRDefault="008C1065" w:rsidP="008C10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F9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F9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F9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F9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F9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F9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F9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F92"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8C1065" w:rsidRPr="00B62B48" w:rsidRDefault="008C1065" w:rsidP="008C1065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Láttam:</w:t>
      </w:r>
    </w:p>
    <w:p w:rsidR="008C1065" w:rsidRPr="00B62B48" w:rsidRDefault="008C1065" w:rsidP="008C1065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Hegedűs Ágota</w:t>
      </w:r>
    </w:p>
    <w:p w:rsidR="008C1065" w:rsidRPr="00B62B48" w:rsidRDefault="008C1065" w:rsidP="008C1065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2B48">
        <w:rPr>
          <w:rFonts w:ascii="Times New Roman" w:eastAsia="Times New Roman" w:hAnsi="Times New Roman" w:cs="Times New Roman"/>
          <w:sz w:val="24"/>
          <w:szCs w:val="24"/>
          <w:lang w:eastAsia="hu-HU"/>
        </w:rPr>
        <w:t>alpolgármester</w:t>
      </w:r>
    </w:p>
    <w:p w:rsidR="008C1065" w:rsidRPr="009A1CAE" w:rsidRDefault="008C1065" w:rsidP="008C1065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</w:p>
    <w:p w:rsidR="008C1065" w:rsidRPr="009A1CAE" w:rsidRDefault="008C1065" w:rsidP="008C1065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9A1CAE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:rsidR="008C1065" w:rsidRPr="009A1CAE" w:rsidRDefault="008C1065" w:rsidP="008C1065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9A1CAE">
        <w:rPr>
          <w:rFonts w:ascii="Times New Roman" w:eastAsia="Times New Roman" w:hAnsi="Times New Roman" w:cs="Times New Roman"/>
          <w:b/>
          <w:bCs/>
          <w:lang w:eastAsia="hu-HU"/>
        </w:rPr>
        <w:t>Cegléd Város Önkormányzatának Képviselő-testülete</w:t>
      </w:r>
    </w:p>
    <w:p w:rsidR="008C1065" w:rsidRPr="009A1CAE" w:rsidRDefault="008C1065" w:rsidP="008C1065">
      <w:pPr>
        <w:widowControl w:val="0"/>
        <w:spacing w:after="200" w:line="276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b/>
          <w:lang w:eastAsia="hu-HU"/>
        </w:rPr>
        <w:t>1.)</w:t>
      </w:r>
      <w:r w:rsidR="009A2FBB" w:rsidRPr="009A1CAE">
        <w:rPr>
          <w:rFonts w:ascii="Times New Roman" w:eastAsia="Calibri" w:hAnsi="Times New Roman" w:cs="Times New Roman"/>
          <w:lang w:eastAsia="hu-HU"/>
        </w:rPr>
        <w:t xml:space="preserve"> </w:t>
      </w:r>
      <w:r w:rsidR="00235880" w:rsidRPr="006A3E0D">
        <w:rPr>
          <w:rFonts w:ascii="Times New Roman" w:eastAsia="Calibri" w:hAnsi="Times New Roman" w:cs="Times New Roman"/>
          <w:lang w:eastAsia="hu-HU"/>
        </w:rPr>
        <w:t xml:space="preserve">Ismételt </w:t>
      </w:r>
      <w:r w:rsidR="009A2FBB" w:rsidRPr="006A3E0D">
        <w:rPr>
          <w:rFonts w:ascii="Times New Roman" w:eastAsia="Calibri" w:hAnsi="Times New Roman" w:cs="Times New Roman"/>
          <w:lang w:eastAsia="hu-HU"/>
        </w:rPr>
        <w:t>p</w:t>
      </w:r>
      <w:r w:rsidRPr="006A3E0D">
        <w:rPr>
          <w:rFonts w:ascii="Times New Roman" w:eastAsia="Calibri" w:hAnsi="Times New Roman" w:cs="Times New Roman"/>
          <w:lang w:eastAsia="hu-HU"/>
        </w:rPr>
        <w:t>ályázatot</w:t>
      </w:r>
      <w:r w:rsidRPr="009A1CAE">
        <w:rPr>
          <w:rFonts w:ascii="Times New Roman" w:eastAsia="Calibri" w:hAnsi="Times New Roman" w:cs="Times New Roman"/>
          <w:lang w:eastAsia="hu-HU"/>
        </w:rPr>
        <w:t xml:space="preserve"> ír ki a háziorvosi körzetekről</w:t>
      </w:r>
      <w:r w:rsidRPr="009A1CAE">
        <w:rPr>
          <w:rFonts w:ascii="Times New Roman" w:eastAsia="Calibri" w:hAnsi="Times New Roman" w:cs="Times New Roman"/>
          <w:vertAlign w:val="superscript"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 xml:space="preserve">szóló 10/2002. (VI. 27.) Ök. rendelet </w:t>
      </w:r>
      <w:r w:rsidR="00C02692" w:rsidRPr="009A1CAE">
        <w:rPr>
          <w:rFonts w:ascii="Times New Roman" w:eastAsia="Calibri" w:hAnsi="Times New Roman" w:cs="Times New Roman"/>
          <w:i/>
          <w:lang w:eastAsia="hu-HU"/>
        </w:rPr>
        <w:t>2</w:t>
      </w:r>
      <w:r w:rsidRPr="009A1CAE">
        <w:rPr>
          <w:rFonts w:ascii="Times New Roman" w:eastAsia="Calibri" w:hAnsi="Times New Roman" w:cs="Times New Roman"/>
          <w:i/>
          <w:lang w:eastAsia="hu-HU"/>
        </w:rPr>
        <w:t>. melléklet</w:t>
      </w:r>
      <w:r w:rsidRPr="009A1CAE">
        <w:rPr>
          <w:rFonts w:ascii="Times New Roman" w:eastAsia="Calibri" w:hAnsi="Times New Roman" w:cs="Times New Roman"/>
          <w:lang w:eastAsia="hu-HU"/>
        </w:rPr>
        <w:t>ében megállapított</w:t>
      </w:r>
      <w:r w:rsidRPr="009A1CA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>területi ellátási kötelezettségű</w:t>
      </w:r>
      <w:r w:rsidR="006A3E0D">
        <w:rPr>
          <w:rFonts w:ascii="Times New Roman" w:eastAsia="Calibri" w:hAnsi="Times New Roman" w:cs="Times New Roman"/>
          <w:lang w:eastAsia="hu-HU"/>
        </w:rPr>
        <w:t>,</w:t>
      </w:r>
      <w:r w:rsidRPr="009A1CAE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>ceglédi TEK I</w:t>
      </w:r>
      <w:r w:rsidR="00C02692" w:rsidRPr="009A1CAE">
        <w:rPr>
          <w:rFonts w:ascii="Times New Roman" w:eastAsia="Calibri" w:hAnsi="Times New Roman" w:cs="Times New Roman"/>
          <w:lang w:eastAsia="hu-HU"/>
        </w:rPr>
        <w:t>I</w:t>
      </w:r>
      <w:r w:rsidRPr="009A1CAE">
        <w:rPr>
          <w:rFonts w:ascii="Times New Roman" w:eastAsia="Calibri" w:hAnsi="Times New Roman" w:cs="Times New Roman"/>
          <w:lang w:eastAsia="hu-HU"/>
        </w:rPr>
        <w:t xml:space="preserve">I. </w:t>
      </w:r>
      <w:r w:rsidR="009A2FBB" w:rsidRPr="009A1CAE">
        <w:rPr>
          <w:rFonts w:ascii="Times New Roman" w:eastAsia="Calibri" w:hAnsi="Times New Roman" w:cs="Times New Roman"/>
          <w:lang w:eastAsia="hu-HU"/>
        </w:rPr>
        <w:t xml:space="preserve">házi gyermekorvosi </w:t>
      </w:r>
      <w:r w:rsidRPr="009A1CAE">
        <w:rPr>
          <w:rFonts w:ascii="Times New Roman" w:eastAsia="Calibri" w:hAnsi="Times New Roman" w:cs="Times New Roman"/>
          <w:lang w:eastAsia="hu-HU"/>
        </w:rPr>
        <w:t xml:space="preserve">körzet vállalkozás formájában történő, állandó jellegű ellátására – a határozat elválaszthatatlan </w:t>
      </w:r>
      <w:r w:rsidR="006A3E0D">
        <w:rPr>
          <w:rFonts w:ascii="Times New Roman" w:eastAsia="Calibri" w:hAnsi="Times New Roman" w:cs="Times New Roman"/>
          <w:lang w:eastAsia="hu-HU"/>
        </w:rPr>
        <w:t xml:space="preserve">1. </w:t>
      </w:r>
      <w:r w:rsidRPr="009A1CAE">
        <w:rPr>
          <w:rFonts w:ascii="Times New Roman" w:eastAsia="Calibri" w:hAnsi="Times New Roman" w:cs="Times New Roman"/>
          <w:lang w:eastAsia="hu-HU"/>
        </w:rPr>
        <w:t>mellékletében foglaltaknak megfelelően.</w:t>
      </w:r>
    </w:p>
    <w:p w:rsidR="008C1065" w:rsidRPr="009A1CAE" w:rsidRDefault="008C1065" w:rsidP="008C1065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A1CAE">
        <w:rPr>
          <w:rFonts w:ascii="Times New Roman" w:eastAsia="Calibri" w:hAnsi="Times New Roman" w:cs="Times New Roman"/>
          <w:b/>
          <w:lang w:eastAsia="hu-HU"/>
        </w:rPr>
        <w:t>2.)</w:t>
      </w:r>
      <w:r w:rsidRPr="009A1CAE">
        <w:rPr>
          <w:rFonts w:ascii="Times New Roman" w:eastAsia="Calibri" w:hAnsi="Times New Roman" w:cs="Times New Roman"/>
          <w:lang w:eastAsia="hu-HU"/>
        </w:rPr>
        <w:t xml:space="preserve"> Felhatalmazza a Polgármestert, hogy a pályázat elbírálása kivételével a házi gyermekorvosi körzet ellátásához szükséges valamennyi intézkedés megtegye, és a keletkezett iratokat, kötelezettség</w:t>
      </w:r>
      <w:r w:rsidRPr="009A1CAE">
        <w:rPr>
          <w:rFonts w:ascii="Times New Roman" w:eastAsia="Calibri" w:hAnsi="Times New Roman" w:cs="Times New Roman"/>
          <w:lang w:eastAsia="hu-HU"/>
        </w:rPr>
        <w:softHyphen/>
        <w:t>vállalásokat az Önkormányzat nevében aláírja.</w:t>
      </w:r>
    </w:p>
    <w:p w:rsidR="008C1065" w:rsidRPr="009A1CAE" w:rsidRDefault="008C1065" w:rsidP="008C1065">
      <w:pPr>
        <w:spacing w:after="0" w:line="240" w:lineRule="auto"/>
        <w:jc w:val="both"/>
        <w:rPr>
          <w:rFonts w:ascii="Times New Roman" w:eastAsia="Calibri" w:hAnsi="Times New Roman" w:cs="Times New Roman"/>
          <w:bCs/>
          <w:highlight w:val="yellow"/>
          <w:lang w:eastAsia="hu-HU"/>
        </w:rPr>
      </w:pPr>
    </w:p>
    <w:p w:rsidR="008C1065" w:rsidRPr="009A1CAE" w:rsidRDefault="008C1065" w:rsidP="008C1065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9A1CAE">
        <w:rPr>
          <w:rFonts w:ascii="Times New Roman" w:eastAsia="Calibri" w:hAnsi="Times New Roman" w:cs="Times New Roman"/>
          <w:b/>
          <w:lang w:eastAsia="hu-HU"/>
        </w:rPr>
        <w:t>3.)</w:t>
      </w:r>
      <w:r w:rsidRPr="009A1CAE">
        <w:rPr>
          <w:rFonts w:ascii="Times New Roman" w:eastAsia="Calibri" w:hAnsi="Times New Roman" w:cs="Times New Roman"/>
          <w:b/>
          <w:bCs/>
          <w:lang w:eastAsia="hu-HU"/>
        </w:rPr>
        <w:t xml:space="preserve"> </w:t>
      </w:r>
      <w:r w:rsidRPr="009A1CAE">
        <w:rPr>
          <w:rFonts w:ascii="Times New Roman" w:eastAsia="Calibri" w:hAnsi="Times New Roman" w:cs="Times New Roman"/>
          <w:lang w:eastAsia="hu-HU"/>
        </w:rPr>
        <w:t>Utasítja a Ceglédi Közös Önkormányzati Hivatalt, hogy a határozat végrehajtása, valamint a házi gyermekorvosi körzet további ellátásának biztosítása érdekében a szükséges intézkedéseket megtegye.</w:t>
      </w:r>
    </w:p>
    <w:p w:rsidR="008C1065" w:rsidRPr="009A1CAE" w:rsidRDefault="008C1065" w:rsidP="0060227A">
      <w:pPr>
        <w:widowControl w:val="0"/>
        <w:tabs>
          <w:tab w:val="left" w:pos="360"/>
          <w:tab w:val="left" w:pos="567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9A1CAE">
        <w:rPr>
          <w:rFonts w:ascii="Times New Roman" w:eastAsia="Times New Roman" w:hAnsi="Times New Roman" w:cs="Times New Roman"/>
          <w:lang w:eastAsia="hu-HU"/>
        </w:rPr>
        <w:tab/>
      </w:r>
      <w:r w:rsidRPr="009A1CAE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9A1CAE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8C1065" w:rsidRPr="009A1CAE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60227A" w:rsidRPr="00E37EB1" w:rsidRDefault="0060227A" w:rsidP="0060227A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60227A" w:rsidRPr="00E37EB1" w:rsidRDefault="0060227A" w:rsidP="0060227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60227A" w:rsidRPr="00E37EB1" w:rsidRDefault="0060227A" w:rsidP="0060227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Pest Várm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egyei Kormányhivatal Ceglédi Járási Hivatal Népegészségügyi Osztálya – Helyben</w:t>
      </w:r>
    </w:p>
    <w:p w:rsidR="0060227A" w:rsidRPr="00E37EB1" w:rsidRDefault="0060227A" w:rsidP="0060227A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. Nemzeti Egészségbiztosítási Alapkezelő Ellátási és Koordinációs Főosztály VI. FÁO VI.3</w:t>
      </w:r>
    </w:p>
    <w:p w:rsidR="0060227A" w:rsidRPr="00E37EB1" w:rsidRDefault="0060227A" w:rsidP="0060227A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4</w:t>
      </w:r>
      <w:r w:rsidRPr="00E37EB1">
        <w:rPr>
          <w:rFonts w:ascii="Times New Roman" w:eastAsia="Times New Roman" w:hAnsi="Times New Roman" w:cs="Times New Roman"/>
          <w:sz w:val="20"/>
          <w:szCs w:val="20"/>
          <w:lang w:eastAsia="hu-HU"/>
        </w:rPr>
        <w:t>. Ceglédi Közös Önkormányzati Hivatal Pénzügyi Iroda - Helyben</w:t>
      </w:r>
    </w:p>
    <w:p w:rsidR="0060227A" w:rsidRDefault="0060227A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60227A" w:rsidRPr="009A2FBB" w:rsidRDefault="0060227A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C1065" w:rsidRPr="009A2FBB" w:rsidRDefault="006A3E0D" w:rsidP="008C1065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1. m</w:t>
      </w:r>
      <w:r w:rsidR="008C1065" w:rsidRPr="00A812D2">
        <w:rPr>
          <w:rFonts w:ascii="Times New Roman" w:eastAsia="Times New Roman" w:hAnsi="Times New Roman" w:cs="Times New Roman"/>
          <w:i/>
        </w:rPr>
        <w:t>elléklet a …/2025. (V. 15.) Ök. határozathoz:</w:t>
      </w:r>
    </w:p>
    <w:p w:rsidR="008C1065" w:rsidRPr="00153A79" w:rsidRDefault="008C1065" w:rsidP="00153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153A79">
        <w:rPr>
          <w:rFonts w:ascii="Times New Roman" w:eastAsia="Times New Roman" w:hAnsi="Times New Roman" w:cs="Times New Roman"/>
          <w:b/>
          <w:sz w:val="21"/>
          <w:szCs w:val="21"/>
        </w:rPr>
        <w:t>„Pályázati felhívás</w:t>
      </w:r>
    </w:p>
    <w:p w:rsidR="00153A79" w:rsidRPr="003A0AF5" w:rsidRDefault="00153A79" w:rsidP="00153A7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Önkormányzatának Képviselő-testülete pályázatot hirdet Cegléd 3. számú házi gyermekorvosi körzetének ellátására, területi ellátási kötelezettséggel.</w:t>
      </w:r>
    </w:p>
    <w:p w:rsidR="00153A79" w:rsidRPr="00485FC3" w:rsidRDefault="00153A79" w:rsidP="00153A79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1. Ellátandó lakosságszám (kártya):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1060 fő</w:t>
      </w:r>
    </w:p>
    <w:p w:rsidR="00153A79" w:rsidRPr="003A0AF5" w:rsidRDefault="00153A79" w:rsidP="00153A7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2. Ellátandó települések száma: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egy településrész – </w:t>
      </w:r>
      <w:r w:rsidRPr="00D3290B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Cegléd Város Önkormányzatának a háziorvosi körzetekről szóló 10/2002. (VI. 27.) Ök. rendelet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A0AF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2. melléklet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ében megállapított ceglédi III. számú házi gyermekorvosi körzet a hozzátartozó iskola- és ifjúság-egészségügyi ellátással </w:t>
      </w:r>
    </w:p>
    <w:p w:rsidR="00153A79" w:rsidRPr="003A0AF5" w:rsidRDefault="00153A79" w:rsidP="00153A79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 Pályázati feltételek:</w:t>
      </w:r>
    </w:p>
    <w:p w:rsidR="00153A79" w:rsidRPr="00485FC3" w:rsidRDefault="00153A79" w:rsidP="00153A79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3.1.</w:t>
      </w: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153A79" w:rsidRPr="00485FC3" w:rsidRDefault="00153A79" w:rsidP="00153A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3.2. büntetlen előélet;</w:t>
      </w:r>
    </w:p>
    <w:p w:rsidR="00153A79" w:rsidRPr="00485FC3" w:rsidRDefault="00153A79" w:rsidP="00153A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3.3. cselekvőképesség;</w:t>
      </w:r>
    </w:p>
    <w:p w:rsidR="00153A79" w:rsidRPr="003A0AF5" w:rsidRDefault="00153A79" w:rsidP="00153A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3.4. a háziorvosi körzetben alkalmaz</w:t>
      </w:r>
      <w:r w:rsidR="00F639B9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andó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szakdolgozó</w:t>
      </w:r>
    </w:p>
    <w:p w:rsidR="00153A79" w:rsidRPr="003A0AF5" w:rsidRDefault="00153A79" w:rsidP="00153A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hu-HU"/>
        </w:rPr>
      </w:pPr>
    </w:p>
    <w:p w:rsidR="00153A79" w:rsidRPr="003A0AF5" w:rsidRDefault="00153A79" w:rsidP="00153A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4.2. részletes, fényképes szakmai önéletrajzot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4.5. egészségügyi alkalmassági dokumentum a 40/2004. (IV.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26.) </w:t>
      </w:r>
      <w:proofErr w:type="spellStart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ESzCsM</w:t>
      </w:r>
      <w:proofErr w:type="spellEnd"/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153A79" w:rsidRPr="00485FC3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4.10. nyilatkozat arról, hogy a pályázó csatlakozik az EESZT rendszerhez és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jogszabályban meghatásozott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adatszolgáltatási kötelezettségének ezt követően folyamatosan eleget tesz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a pályázó nyilatkozata arról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, hogy a pályázati anyagban foglalt személyes adatainak a pályázati eljárással összefüggő kezeléséhez hozzájárul</w:t>
      </w:r>
    </w:p>
    <w:p w:rsidR="00153A79" w:rsidRPr="003A0AF5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153A79" w:rsidRPr="00485FC3" w:rsidRDefault="00153A79" w:rsidP="00153A7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4.12. a pályázó nyilatkozata arról, 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hogy a pályázat elbírálását nyílt, vagy zárt ülésen kéri</w:t>
      </w:r>
    </w:p>
    <w:p w:rsidR="00153A79" w:rsidRPr="00485FC3" w:rsidRDefault="00153A79" w:rsidP="00153A7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5. A pályázat benyújtásának határideje</w:t>
      </w:r>
      <w:r w:rsidRPr="00B26F97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: 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2025. </w:t>
      </w:r>
      <w:r w:rsidR="006F6FCA"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augusztus 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>31.</w:t>
      </w:r>
    </w:p>
    <w:p w:rsidR="00153A79" w:rsidRPr="00485FC3" w:rsidRDefault="00153A79" w:rsidP="00153A7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6. A pályázat elbírálásának határideje: </w:t>
      </w:r>
      <w:r w:rsidR="00B26F97"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5. pont szerinti határidőt követő képviselő-testületi ülés </w:t>
      </w:r>
    </w:p>
    <w:p w:rsidR="00153A79" w:rsidRPr="00485FC3" w:rsidRDefault="00153A79" w:rsidP="00153A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7. A pályázat benyújtásának módja: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postai úton,</w:t>
      </w:r>
    </w:p>
    <w:p w:rsidR="00153A79" w:rsidRPr="00485FC3" w:rsidRDefault="00153A79" w:rsidP="00153A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7.1. Cegléd Város Önkormányzata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d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r. Csáky András polgármesternek címezve: 2701 Cegléd, Pf.: 85., a borítékon kérjük feltüntetni: „3. számú házi gyermekorvosi körzet”</w:t>
      </w:r>
    </w:p>
    <w:p w:rsidR="00153A79" w:rsidRPr="00485FC3" w:rsidRDefault="00153A79" w:rsidP="00153A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>7.2. További információ kérhető telefonon – 06 (53) 511-437 – es telefonszámon az egészségügyi alapellátásért felelős ügyintézőtől</w:t>
      </w:r>
    </w:p>
    <w:p w:rsidR="00153A79" w:rsidRPr="00485FC3" w:rsidRDefault="00153A79" w:rsidP="00153A7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FC3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8. Területi ellátási kötelezettség:</w:t>
      </w:r>
      <w:r w:rsidRPr="00485FC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igen</w:t>
      </w:r>
    </w:p>
    <w:p w:rsidR="00153A79" w:rsidRPr="00B26F97" w:rsidRDefault="00153A79" w:rsidP="00153A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B26F97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9. A megbízás betölthetőségének időpontja: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B26F97"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>legkorábban 2025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="00B26F97"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december 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>1.</w:t>
      </w:r>
    </w:p>
    <w:p w:rsidR="00153A79" w:rsidRPr="00485FC3" w:rsidRDefault="00153A79" w:rsidP="00153A7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26F97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10. Jogviszony jellege:</w:t>
      </w:r>
      <w:r w:rsidRPr="00B26F9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megbízási</w:t>
      </w:r>
    </w:p>
    <w:p w:rsidR="00153A79" w:rsidRPr="003A0AF5" w:rsidRDefault="00153A79" w:rsidP="00153A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11. Kategória: 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háziorvosi</w:t>
      </w:r>
    </w:p>
    <w:p w:rsidR="00153A79" w:rsidRPr="003A0AF5" w:rsidRDefault="00153A79" w:rsidP="00153A7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12. Típusa: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gyermek</w:t>
      </w:r>
    </w:p>
    <w:p w:rsidR="00153A79" w:rsidRPr="003A0AF5" w:rsidRDefault="00153A79" w:rsidP="00153A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13. Leírás/Megjegyzések: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153A79" w:rsidRPr="003A0AF5" w:rsidRDefault="00153A79" w:rsidP="00153A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13.1. A háziorvosi körzet praxisjoga térítésmentesen szerezhető meg.</w:t>
      </w:r>
    </w:p>
    <w:p w:rsidR="00153A79" w:rsidRPr="003A0AF5" w:rsidRDefault="00153A79" w:rsidP="00153A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13.2. A feladatellátás vállalkozási formában történik, az önkormányzattal kötött határozatlan idejű, de minimum 5 év időtartamra kötött feladat- ellátási szerződés alapján.</w:t>
      </w:r>
    </w:p>
    <w:p w:rsidR="00153A79" w:rsidRPr="003A0AF5" w:rsidRDefault="00153A79" w:rsidP="00153A79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>13.3. Az önkormányzat a feladat ellátásához a rendelőhelyiséget, valamint annak felszerelését térítésmentesen biztosítja.</w:t>
      </w:r>
    </w:p>
    <w:p w:rsidR="00153A79" w:rsidRPr="00D22D27" w:rsidRDefault="00153A79" w:rsidP="00153A7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3290B">
        <w:rPr>
          <w:rFonts w:ascii="Times New Roman" w:eastAsia="Times New Roman" w:hAnsi="Times New Roman" w:cs="Times New Roman"/>
          <w:sz w:val="20"/>
          <w:szCs w:val="20"/>
          <w:lang w:eastAsia="hu-HU"/>
        </w:rPr>
        <w:t>13.4. Indokolt esetben - közérdekű cél</w:t>
      </w:r>
      <w:r w:rsidR="00C17AC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ból - az </w:t>
      </w:r>
      <w:r w:rsidR="00C17AC0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Önkormányzat bérlakást 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szolgálati </w:t>
      </w:r>
      <w:r w:rsidR="00C17AC0"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jelleggel</w:t>
      </w: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biztosít.</w:t>
      </w:r>
    </w:p>
    <w:p w:rsidR="00153A79" w:rsidRPr="00D22D27" w:rsidRDefault="00153A79" w:rsidP="00153A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53A79" w:rsidRPr="003A0AF5" w:rsidRDefault="00153A79" w:rsidP="00153A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22D27">
        <w:rPr>
          <w:rFonts w:ascii="Times New Roman" w:eastAsia="Times New Roman" w:hAnsi="Times New Roman" w:cs="Times New Roman"/>
          <w:sz w:val="20"/>
          <w:szCs w:val="20"/>
          <w:lang w:eastAsia="hu-HU"/>
        </w:rPr>
        <w:t>Cegléd Város Önkormányzata fenntartja a magának a jogot, hogy a pályázatot külön indokolás nélkül</w:t>
      </w: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eredménytelennek nyilvánítsa.</w:t>
      </w:r>
    </w:p>
    <w:p w:rsidR="00153A79" w:rsidRPr="003A0AF5" w:rsidRDefault="00153A79" w:rsidP="00153A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53A79" w:rsidRPr="003A0AF5" w:rsidRDefault="00153A79" w:rsidP="00153A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 pályázat egyéb megjelentetése:</w:t>
      </w:r>
    </w:p>
    <w:p w:rsidR="00153A79" w:rsidRPr="003A0AF5" w:rsidRDefault="00153A79" w:rsidP="00153A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8" w:history="1">
        <w:r w:rsidRPr="003A0AF5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cegled.</w:t>
        </w:r>
        <w:r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asp.</w:t>
        </w:r>
        <w:r w:rsidRPr="003A0AF5">
          <w:rPr>
            <w:rStyle w:val="Hiperhivatkozs"/>
            <w:rFonts w:ascii="Times New Roman" w:eastAsia="Times New Roman" w:hAnsi="Times New Roman" w:cs="Times New Roman"/>
            <w:sz w:val="20"/>
            <w:szCs w:val="20"/>
            <w:lang w:eastAsia="hu-HU"/>
          </w:rPr>
          <w:t>lgov.hu</w:t>
        </w:r>
      </w:hyperlink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153A79" w:rsidRPr="00485FC3" w:rsidRDefault="00153A79" w:rsidP="00153A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A0AF5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- </w:t>
      </w:r>
      <w:hyperlink r:id="rId9" w:history="1">
        <w:r w:rsidRPr="003A0AF5">
          <w:rPr>
            <w:rFonts w:ascii="Times New Roman" w:eastAsia="Times New Roman" w:hAnsi="Times New Roman" w:cs="Times New Roman"/>
            <w:sz w:val="20"/>
            <w:szCs w:val="20"/>
            <w:u w:val="single"/>
            <w:lang w:eastAsia="hu-HU"/>
          </w:rPr>
          <w:t>www.okfo.hu</w:t>
        </w:r>
      </w:hyperlink>
      <w:r w:rsidR="006F6FCA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”</w:t>
      </w:r>
    </w:p>
    <w:p w:rsidR="008C1065" w:rsidRDefault="00C17AC0" w:rsidP="00C17AC0">
      <w:pPr>
        <w:jc w:val="center"/>
      </w:pPr>
      <w:r>
        <w:t>---------</w:t>
      </w:r>
    </w:p>
    <w:p w:rsidR="008C1065" w:rsidRPr="009A1CAE" w:rsidRDefault="008C1065" w:rsidP="008C10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Az előterjesztést láttam:</w:t>
      </w:r>
    </w:p>
    <w:p w:rsidR="008C1065" w:rsidRPr="009A1CAE" w:rsidRDefault="008C1065" w:rsidP="008C1065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 w:cs="Times New Roman"/>
          <w:lang w:eastAsia="hu-HU"/>
        </w:rPr>
      </w:pPr>
      <w:r w:rsidRPr="009A1CAE">
        <w:rPr>
          <w:rFonts w:ascii="Times New Roman" w:eastAsia="Times New Roman" w:hAnsi="Times New Roman" w:cs="Times New Roman"/>
          <w:lang w:eastAsia="hu-HU"/>
        </w:rPr>
        <w:t>Dr. Diósgyőri Gitta</w:t>
      </w:r>
    </w:p>
    <w:p w:rsidR="00F67C49" w:rsidRPr="009A1CAE" w:rsidRDefault="008C1065" w:rsidP="00B62B48">
      <w:pPr>
        <w:widowControl w:val="0"/>
        <w:spacing w:after="0" w:line="240" w:lineRule="auto"/>
        <w:ind w:left="708" w:firstLine="1702"/>
        <w:jc w:val="both"/>
      </w:pPr>
      <w:r w:rsidRPr="009A1CAE">
        <w:rPr>
          <w:rFonts w:ascii="Times New Roman" w:eastAsia="Times New Roman" w:hAnsi="Times New Roman" w:cs="Times New Roman"/>
          <w:lang w:eastAsia="hu-HU"/>
        </w:rPr>
        <w:t>címzetes főjegyző</w:t>
      </w:r>
    </w:p>
    <w:sectPr w:rsidR="00F67C49" w:rsidRPr="009A1CAE" w:rsidSect="00B62B48">
      <w:footerReference w:type="default" r:id="rId10"/>
      <w:pgSz w:w="11906" w:h="16838"/>
      <w:pgMar w:top="1417" w:right="1274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DDA" w:rsidRDefault="00E53DDA" w:rsidP="0007059D">
      <w:pPr>
        <w:spacing w:after="0" w:line="240" w:lineRule="auto"/>
      </w:pPr>
      <w:r>
        <w:separator/>
      </w:r>
    </w:p>
  </w:endnote>
  <w:endnote w:type="continuationSeparator" w:id="0">
    <w:p w:rsidR="00E53DDA" w:rsidRDefault="00E53DDA" w:rsidP="000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59D" w:rsidRPr="00F06C25" w:rsidRDefault="00B62B48">
    <w:pPr>
      <w:pStyle w:val="llb"/>
      <w:jc w:val="right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830493888"/>
        <w:docPartObj>
          <w:docPartGallery w:val="Page Numbers (Bottom of Page)"/>
          <w:docPartUnique/>
        </w:docPartObj>
      </w:sdtPr>
      <w:sdtEndPr/>
      <w:sdtContent>
        <w:r w:rsidR="0007059D" w:rsidRPr="00F06C2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7059D" w:rsidRPr="00F06C2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07059D" w:rsidRPr="00F06C2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67E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07059D" w:rsidRPr="00F06C25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 w:rsidR="00A8383E" w:rsidRPr="00F06C25">
      <w:rPr>
        <w:rFonts w:ascii="Times New Roman" w:hAnsi="Times New Roman" w:cs="Times New Roman"/>
        <w:sz w:val="20"/>
        <w:szCs w:val="20"/>
      </w:rPr>
      <w:t>/3</w:t>
    </w:r>
  </w:p>
  <w:p w:rsidR="0007059D" w:rsidRDefault="000705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DDA" w:rsidRDefault="00E53DDA" w:rsidP="0007059D">
      <w:pPr>
        <w:spacing w:after="0" w:line="240" w:lineRule="auto"/>
      </w:pPr>
      <w:r>
        <w:separator/>
      </w:r>
    </w:p>
  </w:footnote>
  <w:footnote w:type="continuationSeparator" w:id="0">
    <w:p w:rsidR="00E53DDA" w:rsidRDefault="00E53DDA" w:rsidP="00070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4D5CB9"/>
    <w:multiLevelType w:val="hybridMultilevel"/>
    <w:tmpl w:val="AFD87422"/>
    <w:lvl w:ilvl="0" w:tplc="5ECC1D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065"/>
    <w:rsid w:val="00001C48"/>
    <w:rsid w:val="0007059D"/>
    <w:rsid w:val="000B51D1"/>
    <w:rsid w:val="00153A79"/>
    <w:rsid w:val="00157134"/>
    <w:rsid w:val="001E1F92"/>
    <w:rsid w:val="00235880"/>
    <w:rsid w:val="003354DD"/>
    <w:rsid w:val="003367EE"/>
    <w:rsid w:val="003379A3"/>
    <w:rsid w:val="003F7DAE"/>
    <w:rsid w:val="004A7BA7"/>
    <w:rsid w:val="0056564F"/>
    <w:rsid w:val="0060227A"/>
    <w:rsid w:val="00647D21"/>
    <w:rsid w:val="00693B80"/>
    <w:rsid w:val="006A3E0D"/>
    <w:rsid w:val="006D3D82"/>
    <w:rsid w:val="006F6FCA"/>
    <w:rsid w:val="008C1065"/>
    <w:rsid w:val="009118A1"/>
    <w:rsid w:val="00931844"/>
    <w:rsid w:val="00940027"/>
    <w:rsid w:val="009537A8"/>
    <w:rsid w:val="00956A71"/>
    <w:rsid w:val="009A1CAE"/>
    <w:rsid w:val="009A2FBB"/>
    <w:rsid w:val="009A4EC4"/>
    <w:rsid w:val="00A36A40"/>
    <w:rsid w:val="00A71223"/>
    <w:rsid w:val="00A812D2"/>
    <w:rsid w:val="00A8383E"/>
    <w:rsid w:val="00B26F97"/>
    <w:rsid w:val="00B62B48"/>
    <w:rsid w:val="00BD6FC9"/>
    <w:rsid w:val="00C02692"/>
    <w:rsid w:val="00C17AC0"/>
    <w:rsid w:val="00CF54F0"/>
    <w:rsid w:val="00D22D27"/>
    <w:rsid w:val="00D57925"/>
    <w:rsid w:val="00E53DDA"/>
    <w:rsid w:val="00E778C1"/>
    <w:rsid w:val="00ED78F4"/>
    <w:rsid w:val="00F06C25"/>
    <w:rsid w:val="00F20B4D"/>
    <w:rsid w:val="00F639B9"/>
    <w:rsid w:val="00F6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69384"/>
  <w15:chartTrackingRefBased/>
  <w15:docId w15:val="{F72EA37B-4335-4A69-B16D-D823A545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C106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70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059D"/>
  </w:style>
  <w:style w:type="paragraph" w:styleId="llb">
    <w:name w:val="footer"/>
    <w:basedOn w:val="Norml"/>
    <w:link w:val="llbChar"/>
    <w:uiPriority w:val="99"/>
    <w:unhideWhenUsed/>
    <w:rsid w:val="00070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059D"/>
  </w:style>
  <w:style w:type="character" w:styleId="Hiperhivatkozs">
    <w:name w:val="Hyperlink"/>
    <w:basedOn w:val="Bekezdsalapbettpusa"/>
    <w:uiPriority w:val="99"/>
    <w:unhideWhenUsed/>
    <w:rsid w:val="00153A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gled.lgov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kf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7313</Characters>
  <Application>Microsoft Office Word</Application>
  <DocSecurity>4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cp:lastPrinted>2025-05-05T06:50:00Z</cp:lastPrinted>
  <dcterms:created xsi:type="dcterms:W3CDTF">2025-05-05T06:50:00Z</dcterms:created>
  <dcterms:modified xsi:type="dcterms:W3CDTF">2025-05-05T06:50:00Z</dcterms:modified>
</cp:coreProperties>
</file>