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31E9" w:rsidRPr="0060040A" w:rsidRDefault="008839F2" w:rsidP="003531E9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0</wp:posOffset>
                </wp:positionV>
                <wp:extent cx="3543300" cy="85344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853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52B6" w:rsidRDefault="008B52B6" w:rsidP="003531E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B18C0">
                              <w:rPr>
                                <w:sz w:val="28"/>
                                <w:szCs w:val="28"/>
                              </w:rPr>
                              <w:t xml:space="preserve">Cegléd Város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Önkormányzatának Polgármesterétől</w:t>
                            </w:r>
                          </w:p>
                          <w:p w:rsidR="008B52B6" w:rsidRDefault="008B52B6" w:rsidP="003531E9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:rsidR="008B52B6" w:rsidRDefault="008B52B6" w:rsidP="003531E9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8B52B6" w:rsidRDefault="008B52B6" w:rsidP="003531E9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  <w:p w:rsidR="008B52B6" w:rsidRPr="005B18C0" w:rsidRDefault="008B52B6" w:rsidP="003531E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08pt;margin-top:0;width:279pt;height:67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itetgIAALkFAAAOAAAAZHJzL2Uyb0RvYy54bWysVG1vmzAQ/j5p/8HydwokJgmopGpDmCZ1&#10;L1K7H+CACdbAZrYT6Kr9951N3tp+mbbxAdm+83PP3T2+65uhbdCeKc2lSHF4FWDERCFLLrYp/vaY&#10;ewuMtKGipI0ULMVPTOOb5ft3132XsImsZVMyhQBE6KTvUlwb0yW+r4uatVRfyY4JMFZStdTAVm39&#10;UtEe0NvGnwTBzO+lKjslC6Y1nGajES8dflWxwnypKs0MalIM3Iz7K/ff2L+/vKbJVtGu5sWBBv0L&#10;Fi3lAoKeoDJqKNop/gaq5YWSWlbmqpCtL6uKF8zlANmEwatsHmraMZcLFEd3pzLp/wdbfN5/VYiX&#10;KZ5iJGgLLXpkg0F3ckBTW52+0wk4PXTgZgY4hi67THV3L4vvGgm5qqnYslulZF8zWgK70N70L66O&#10;ONqCbPpPsoQwdGekAxoq1drSQTEQoEOXnk6dsVQKOJxGZDoNwFSAbRFNCXGt82lyvN0pbT4w2SK7&#10;SLGCzjt0ur/XxrKhydHFBhMy503jut+IFwfgOJ5AbLhqbZaFa+ZzHMTrxXpBPDKZrT0SZJl3m6+I&#10;N8vDeZRNs9UqC3/ZuCFJal6WTNgwR2GF5M8ad5D4KImTtLRseGnhLCWttptVo9CegrBz97mag+Xs&#10;5r+k4YoAubxKKZyQ4G4Se/lsMfdITiIvngcLLwjju3gWkJhk+cuU7rlg/54S6lMcR5NoFNOZ9Kvc&#10;Ave9zY0mLTcwOhregiJOTjSxElyL0rXWUN6M64tSWPrnUkC7j412grUaHdVqhs0AKFbFG1k+gXSV&#10;BGWBCGHewaKW6idGPcyOFOsfO6oYRs1HAfKPQ6tPZNyGRPMJbNSlZXNpoaIAqBQbjMblyowDatcp&#10;vq0h0vjghLyFJ1Nxp+Yzq8NDg/ngkjrMMjuALvfO6zxxl78BAAD//wMAUEsDBBQABgAIAAAAIQAM&#10;SBg23AAAAAgBAAAPAAAAZHJzL2Rvd25yZXYueG1sTI9BT8MwDIXvSPyHyEjcWLJRNih1JwTiCmKw&#10;SdyyxmsrGqdqsrX8e8wJLpat9/T8vWI9+U6daIhtYIT5zIAiroJruUb4eH++ugUVk2Vnu8CE8E0R&#10;1uX5WWFzF0Z+o9Mm1UpCOOYWoUmpz7WOVUPexlnoiUU7hMHbJOdQazfYUcJ9pxfGLLW3LcuHxvb0&#10;2FD1tTl6hO3L4XOXmdf6yd/0Y5iMZn+nES8vpod7UImm9GeGX3xBh1KY9uHILqoOYTFfSpeEIFPk&#10;1SqTZS++6ywDXRb6f4HyBwAA//8DAFBLAQItABQABgAIAAAAIQC2gziS/gAAAOEBAAATAAAAAAAA&#10;AAAAAAAAAAAAAABbQ29udGVudF9UeXBlc10ueG1sUEsBAi0AFAAGAAgAAAAhADj9If/WAAAAlAEA&#10;AAsAAAAAAAAAAAAAAAAALwEAAF9yZWxzLy5yZWxzUEsBAi0AFAAGAAgAAAAhAJmCK162AgAAuQUA&#10;AA4AAAAAAAAAAAAAAAAALgIAAGRycy9lMm9Eb2MueG1sUEsBAi0AFAAGAAgAAAAhAAxIGDbcAAAA&#10;CAEAAA8AAAAAAAAAAAAAAAAAEAUAAGRycy9kb3ducmV2LnhtbFBLBQYAAAAABAAEAPMAAAAZBgAA&#10;AAA=&#10;" filled="f" stroked="f">
                <v:textbox>
                  <w:txbxContent>
                    <w:p w:rsidR="008B52B6" w:rsidRDefault="008B52B6" w:rsidP="003531E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B18C0">
                        <w:rPr>
                          <w:sz w:val="28"/>
                          <w:szCs w:val="28"/>
                        </w:rPr>
                        <w:t xml:space="preserve">Cegléd Város </w:t>
                      </w:r>
                      <w:r>
                        <w:rPr>
                          <w:sz w:val="28"/>
                          <w:szCs w:val="28"/>
                        </w:rPr>
                        <w:t>Önkormányzatának Polgármesterétől</w:t>
                      </w:r>
                    </w:p>
                    <w:p w:rsidR="008B52B6" w:rsidRDefault="008B52B6" w:rsidP="003531E9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:rsidR="008B52B6" w:rsidRDefault="008B52B6" w:rsidP="003531E9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8B52B6" w:rsidRDefault="008B52B6" w:rsidP="003531E9">
                      <w:pPr>
                        <w:jc w:val="center"/>
                      </w:pPr>
                      <w:r>
                        <w:t>Tel.: 06/53/511-400</w:t>
                      </w:r>
                    </w:p>
                    <w:p w:rsidR="008B52B6" w:rsidRPr="005B18C0" w:rsidRDefault="008B52B6" w:rsidP="003531E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291FDB">
        <w:rPr>
          <w:noProof/>
        </w:rPr>
        <w:drawing>
          <wp:inline distT="0" distB="0" distL="0" distR="0">
            <wp:extent cx="723900" cy="8382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1E9" w:rsidRPr="0060040A" w:rsidRDefault="008839F2" w:rsidP="003531E9">
      <w:pPr>
        <w:tabs>
          <w:tab w:val="left" w:pos="8364"/>
        </w:tabs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10795</wp:posOffset>
                </wp:positionV>
                <wp:extent cx="5654675" cy="16510"/>
                <wp:effectExtent l="0" t="0" r="3175" b="254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654675" cy="165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40F204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394.05pt,.85pt" to="839.3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Ai4HgIAADYEAAAOAAAAZHJzL2Uyb0RvYy54bWysU02P2yAQvVfqf0DcE9upnU2sOKvKTnrZ&#10;tpF22zsBHKNiQEDiRFX/ewfy0Wx7qar6gAdm5vFm5rF4PPYSHbh1QqsKZ+MUI66oZkLtKvzlZT2a&#10;YeQ8UYxIrXiFT9zhx+XbN4vBlHyiOy0ZtwhAlCsHU+HOe1MmiaMd74kba8MVOFtte+Jha3cJs2QA&#10;9F4mkzSdJoO2zFhNuXNw2pydeBnx25ZT/7ltHfdIVhi4+bjauG7DmiwXpNxZYjpBLzTIP7DoiVBw&#10;6Q2qIZ6gvRV/QPWCWu1068dU94luW0F5rAGqydLfqnnuiOGxFmiOM7c2uf8HSz8dNhYJVuEJRor0&#10;MKInoTjKQ2cG40oIqNXGhtroUT2bJ02/OaR03RG145Hhy8lAWhYyklcpYeMM4G+Hj5pBDNl7Hdt0&#10;bG2PWinM15AYwKEV6BjncrrNhR89onBYTIt8+lBgRMGXTYsszi0hZYAJycY6/4HrHgWjwhIqiKDk&#10;8OR8oPUrJIQrvRZSxtFLhYYKz4tJEROcloIFZwhzdretpUUHEsQTv1gjeO7DrN4rFsE6TtjqYnsi&#10;5NmGy6UKeFAO0LlYZ3V8n6fz1Ww1y0f5ZLoa5WnTjN6v63w0XWcPRfOuqesm+xGoZXnZCca4Cuyu&#10;Ss3yv1PC5c2cNXbT6q0NyWv02C8ge/1H0nGyYZhnWWw1O23sdeIgzhh8eUhB/fd7sO+f+/InAAAA&#10;//8DAFBLAwQUAAYACAAAACEA9VWX4NsAAAAEAQAADwAAAGRycy9kb3ducmV2LnhtbEyPzU7DMBCE&#10;70h9B2srcaM2LT9tiFNVFXBBQqIEzk68JFHtdRS7aXh7lhMcd2Y0822+nbwTIw6xC6TheqFAINXB&#10;dtRoKN+frtYgYjJkjQuEGr4xwraYXeQms+FMbzgeUiO4hGJmNLQp9ZmUsW7Rm7gIPRJ7X2HwJvE5&#10;NNIO5szl3smlUnfSm454oTU97lusj4eT17D7fHlcvY6VD85umvLD+lI9L7W+nE+7BxAJp/QXhl98&#10;RoeCmapwIhuF08CPJFbvQbC53qhbEJWGmxXIIpf/4YsfAAAA//8DAFBLAQItABQABgAIAAAAIQC2&#10;gziS/gAAAOEBAAATAAAAAAAAAAAAAAAAAAAAAABbQ29udGVudF9UeXBlc10ueG1sUEsBAi0AFAAG&#10;AAgAAAAhADj9If/WAAAAlAEAAAsAAAAAAAAAAAAAAAAALwEAAF9yZWxzLy5yZWxzUEsBAi0AFAAG&#10;AAgAAAAhAHVwCLgeAgAANgQAAA4AAAAAAAAAAAAAAAAALgIAAGRycy9lMm9Eb2MueG1sUEsBAi0A&#10;FAAGAAgAAAAhAPVVl+DbAAAABAEAAA8AAAAAAAAAAAAAAAAAeAQAAGRycy9kb3ducmV2LnhtbFBL&#10;BQYAAAAABAAEAPMAAACABQAAAAA=&#10;">
                <w10:wrap anchorx="margin"/>
              </v:line>
            </w:pict>
          </mc:Fallback>
        </mc:AlternateConten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8839F2" w:rsidTr="008839F2">
        <w:tc>
          <w:tcPr>
            <w:tcW w:w="4814" w:type="dxa"/>
          </w:tcPr>
          <w:p w:rsidR="008839F2" w:rsidRDefault="008839F2" w:rsidP="008839F2">
            <w:pPr>
              <w:tabs>
                <w:tab w:val="left" w:pos="4680"/>
              </w:tabs>
              <w:jc w:val="both"/>
              <w:rPr>
                <w:sz w:val="22"/>
                <w:szCs w:val="22"/>
              </w:rPr>
            </w:pPr>
            <w:r w:rsidRPr="004C7E1C">
              <w:rPr>
                <w:sz w:val="22"/>
                <w:szCs w:val="22"/>
              </w:rPr>
              <w:t xml:space="preserve">Iktatószám: </w:t>
            </w:r>
            <w:r>
              <w:rPr>
                <w:sz w:val="22"/>
                <w:szCs w:val="22"/>
              </w:rPr>
              <w:t>C/………</w:t>
            </w:r>
            <w:r w:rsidRPr="004C7E1C">
              <w:rPr>
                <w:sz w:val="22"/>
                <w:szCs w:val="22"/>
              </w:rPr>
              <w:t>/20</w:t>
            </w:r>
            <w:r>
              <w:rPr>
                <w:sz w:val="22"/>
                <w:szCs w:val="22"/>
              </w:rPr>
              <w:t>25</w:t>
            </w:r>
            <w:r w:rsidRPr="004C7E1C">
              <w:rPr>
                <w:sz w:val="22"/>
                <w:szCs w:val="22"/>
              </w:rPr>
              <w:t>.</w:t>
            </w:r>
          </w:p>
          <w:p w:rsidR="008839F2" w:rsidRDefault="008839F2" w:rsidP="008839F2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Előterjesztő: dr. Csáky András polgármester</w:t>
            </w:r>
          </w:p>
          <w:p w:rsidR="008839F2" w:rsidRPr="0076256B" w:rsidRDefault="008839F2" w:rsidP="008839F2">
            <w:pPr>
              <w:rPr>
                <w:noProof/>
                <w:sz w:val="22"/>
                <w:szCs w:val="22"/>
              </w:rPr>
            </w:pPr>
            <w:r w:rsidRPr="0076256B">
              <w:rPr>
                <w:noProof/>
                <w:sz w:val="22"/>
                <w:szCs w:val="22"/>
              </w:rPr>
              <w:t>Szakmai elő</w:t>
            </w:r>
            <w:r>
              <w:rPr>
                <w:noProof/>
                <w:sz w:val="22"/>
                <w:szCs w:val="22"/>
              </w:rPr>
              <w:t>készítő</w:t>
            </w:r>
            <w:r w:rsidRPr="0076256B">
              <w:rPr>
                <w:noProof/>
                <w:sz w:val="22"/>
                <w:szCs w:val="22"/>
              </w:rPr>
              <w:t xml:space="preserve">: dr. </w:t>
            </w:r>
            <w:r>
              <w:rPr>
                <w:noProof/>
                <w:sz w:val="22"/>
                <w:szCs w:val="22"/>
              </w:rPr>
              <w:t xml:space="preserve">Szoboszlay Árpádné </w:t>
            </w:r>
            <w:r w:rsidRPr="0076256B">
              <w:rPr>
                <w:noProof/>
                <w:sz w:val="22"/>
                <w:szCs w:val="22"/>
              </w:rPr>
              <w:t>irodavezető</w:t>
            </w:r>
          </w:p>
          <w:p w:rsidR="008839F2" w:rsidRDefault="008839F2" w:rsidP="008839F2">
            <w:pPr>
              <w:tabs>
                <w:tab w:val="left" w:pos="4962"/>
              </w:tabs>
              <w:jc w:val="both"/>
              <w:rPr>
                <w:noProof/>
                <w:sz w:val="22"/>
                <w:szCs w:val="22"/>
              </w:rPr>
            </w:pPr>
            <w:r w:rsidRPr="0076256B">
              <w:rPr>
                <w:noProof/>
                <w:sz w:val="22"/>
                <w:szCs w:val="22"/>
              </w:rPr>
              <w:t xml:space="preserve">Ügyintéző: Veresné Kalicz Éva </w:t>
            </w:r>
            <w:r>
              <w:rPr>
                <w:noProof/>
                <w:sz w:val="22"/>
                <w:szCs w:val="22"/>
              </w:rPr>
              <w:t>főtanácsos</w:t>
            </w:r>
          </w:p>
          <w:p w:rsidR="008839F2" w:rsidRPr="008839F2" w:rsidRDefault="008839F2" w:rsidP="008839F2">
            <w:pPr>
              <w:tabs>
                <w:tab w:val="left" w:pos="4962"/>
              </w:tabs>
              <w:jc w:val="both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Rendeletszerkesztő: Jáger Mária vezető-főtanácsos</w:t>
            </w:r>
          </w:p>
          <w:p w:rsidR="008839F2" w:rsidRDefault="008839F2" w:rsidP="008C4D32">
            <w:pPr>
              <w:tabs>
                <w:tab w:val="left" w:pos="468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814" w:type="dxa"/>
          </w:tcPr>
          <w:p w:rsidR="008839F2" w:rsidRDefault="008839F2" w:rsidP="008839F2">
            <w:pPr>
              <w:tabs>
                <w:tab w:val="left" w:pos="4680"/>
              </w:tabs>
              <w:jc w:val="right"/>
              <w:rPr>
                <w:sz w:val="22"/>
                <w:szCs w:val="22"/>
              </w:rPr>
            </w:pPr>
            <w:r w:rsidRPr="008839F2">
              <w:rPr>
                <w:sz w:val="22"/>
                <w:szCs w:val="22"/>
              </w:rPr>
              <w:t>Tárgy: a települési támogatás keretében nyújtott</w:t>
            </w:r>
            <w:r>
              <w:rPr>
                <w:sz w:val="22"/>
                <w:szCs w:val="22"/>
              </w:rPr>
              <w:t xml:space="preserve"> </w:t>
            </w:r>
            <w:r w:rsidRPr="008839F2">
              <w:rPr>
                <w:sz w:val="22"/>
                <w:szCs w:val="22"/>
              </w:rPr>
              <w:t>ellátásokról szóló 12/2024.(V.23.)</w:t>
            </w:r>
            <w:r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Pr="008839F2">
              <w:rPr>
                <w:sz w:val="22"/>
                <w:szCs w:val="22"/>
              </w:rPr>
              <w:t>önkormányzati rendelet módosítása</w:t>
            </w:r>
          </w:p>
        </w:tc>
      </w:tr>
    </w:tbl>
    <w:p w:rsidR="008839F2" w:rsidRDefault="008839F2" w:rsidP="008C4D32">
      <w:pPr>
        <w:tabs>
          <w:tab w:val="left" w:pos="4680"/>
        </w:tabs>
        <w:jc w:val="both"/>
        <w:rPr>
          <w:sz w:val="22"/>
          <w:szCs w:val="22"/>
        </w:rPr>
      </w:pPr>
    </w:p>
    <w:p w:rsidR="00480389" w:rsidRDefault="00480389" w:rsidP="00480389">
      <w:pPr>
        <w:tabs>
          <w:tab w:val="left" w:pos="4962"/>
        </w:tabs>
        <w:jc w:val="both"/>
        <w:rPr>
          <w:noProof/>
          <w:sz w:val="22"/>
          <w:szCs w:val="22"/>
        </w:rPr>
      </w:pPr>
    </w:p>
    <w:p w:rsidR="00EA2491" w:rsidRPr="008839F2" w:rsidRDefault="00EA2491" w:rsidP="00925A6E">
      <w:pPr>
        <w:pStyle w:val="Cmsor2"/>
        <w:spacing w:before="120"/>
        <w:ind w:left="0"/>
        <w:jc w:val="center"/>
        <w:rPr>
          <w:b w:val="0"/>
          <w:bCs w:val="0"/>
          <w:lang w:val="hu-HU"/>
        </w:rPr>
      </w:pPr>
      <w:r w:rsidRPr="008839F2">
        <w:rPr>
          <w:lang w:val="hu-HU"/>
        </w:rPr>
        <w:t>ELŐTE</w:t>
      </w:r>
      <w:r w:rsidRPr="008839F2">
        <w:rPr>
          <w:spacing w:val="-1"/>
          <w:lang w:val="hu-HU"/>
        </w:rPr>
        <w:t>R</w:t>
      </w:r>
      <w:r w:rsidRPr="008839F2">
        <w:rPr>
          <w:lang w:val="hu-HU"/>
        </w:rPr>
        <w:t>J</w:t>
      </w:r>
      <w:r w:rsidRPr="008839F2">
        <w:rPr>
          <w:spacing w:val="-2"/>
          <w:lang w:val="hu-HU"/>
        </w:rPr>
        <w:t>E</w:t>
      </w:r>
      <w:r w:rsidRPr="008839F2">
        <w:rPr>
          <w:spacing w:val="1"/>
          <w:lang w:val="hu-HU"/>
        </w:rPr>
        <w:t>S</w:t>
      </w:r>
      <w:r w:rsidRPr="008839F2">
        <w:rPr>
          <w:spacing w:val="-2"/>
          <w:lang w:val="hu-HU"/>
        </w:rPr>
        <w:t>Z</w:t>
      </w:r>
      <w:r w:rsidRPr="008839F2">
        <w:rPr>
          <w:lang w:val="hu-HU"/>
        </w:rPr>
        <w:t>TÉS</w:t>
      </w:r>
    </w:p>
    <w:p w:rsidR="00EA2491" w:rsidRPr="00DB3744" w:rsidRDefault="00EA2491" w:rsidP="00925A6E">
      <w:pPr>
        <w:tabs>
          <w:tab w:val="left" w:pos="567"/>
          <w:tab w:val="left" w:pos="8364"/>
        </w:tabs>
        <w:spacing w:before="120"/>
        <w:jc w:val="center"/>
        <w:outlineLvl w:val="0"/>
        <w:rPr>
          <w:b/>
        </w:rPr>
      </w:pPr>
      <w:r w:rsidRPr="00DB3744">
        <w:rPr>
          <w:b/>
        </w:rPr>
        <w:t>Cegléd Város Önkormányzata Képviselő-testületének</w:t>
      </w:r>
    </w:p>
    <w:p w:rsidR="00EA2491" w:rsidRPr="00DB3744" w:rsidRDefault="00EA2491" w:rsidP="00EA2491">
      <w:pPr>
        <w:tabs>
          <w:tab w:val="left" w:pos="567"/>
          <w:tab w:val="left" w:pos="8364"/>
        </w:tabs>
        <w:jc w:val="center"/>
        <w:outlineLvl w:val="0"/>
        <w:rPr>
          <w:b/>
        </w:rPr>
      </w:pPr>
      <w:r w:rsidRPr="00DB3744">
        <w:rPr>
          <w:b/>
        </w:rPr>
        <w:t>202</w:t>
      </w:r>
      <w:r w:rsidR="00480389">
        <w:rPr>
          <w:b/>
        </w:rPr>
        <w:t>5</w:t>
      </w:r>
      <w:r w:rsidRPr="00DB3744">
        <w:rPr>
          <w:b/>
        </w:rPr>
        <w:t xml:space="preserve">. </w:t>
      </w:r>
      <w:r w:rsidR="00480389">
        <w:rPr>
          <w:b/>
        </w:rPr>
        <w:t xml:space="preserve">szeptember </w:t>
      </w:r>
      <w:r w:rsidR="000F7ADC">
        <w:rPr>
          <w:b/>
        </w:rPr>
        <w:t>1</w:t>
      </w:r>
      <w:r w:rsidR="00480389">
        <w:rPr>
          <w:b/>
        </w:rPr>
        <w:t>8</w:t>
      </w:r>
      <w:r w:rsidRPr="00DB3744">
        <w:rPr>
          <w:b/>
        </w:rPr>
        <w:t>-</w:t>
      </w:r>
      <w:r w:rsidR="007D6CF7">
        <w:rPr>
          <w:b/>
        </w:rPr>
        <w:t>a</w:t>
      </w:r>
      <w:r w:rsidR="003F79A5">
        <w:rPr>
          <w:b/>
        </w:rPr>
        <w:t>i nyilvános</w:t>
      </w:r>
      <w:r w:rsidRPr="00DB3744">
        <w:rPr>
          <w:b/>
        </w:rPr>
        <w:t xml:space="preserve"> ülésére</w:t>
      </w:r>
    </w:p>
    <w:p w:rsidR="0056492A" w:rsidRPr="0060040A" w:rsidRDefault="0056492A" w:rsidP="00121D84">
      <w:pPr>
        <w:tabs>
          <w:tab w:val="left" w:pos="567"/>
          <w:tab w:val="left" w:pos="8364"/>
        </w:tabs>
        <w:spacing w:before="120"/>
        <w:jc w:val="center"/>
        <w:outlineLvl w:val="0"/>
        <w:rPr>
          <w:b/>
        </w:rPr>
      </w:pPr>
      <w:r w:rsidRPr="0060040A">
        <w:rPr>
          <w:b/>
        </w:rPr>
        <w:t>Tisztelt Képviselő-testület!</w:t>
      </w:r>
    </w:p>
    <w:p w:rsidR="00F343E0" w:rsidRDefault="00F343E0" w:rsidP="003F79A5">
      <w:pPr>
        <w:jc w:val="both"/>
        <w:rPr>
          <w:b/>
          <w:bCs/>
          <w:noProof/>
        </w:rPr>
      </w:pPr>
    </w:p>
    <w:p w:rsidR="005D0A17" w:rsidRDefault="003F79A5" w:rsidP="003F79A5">
      <w:pPr>
        <w:jc w:val="both"/>
        <w:rPr>
          <w:b/>
          <w:bCs/>
          <w:noProof/>
        </w:rPr>
      </w:pPr>
      <w:r>
        <w:rPr>
          <w:b/>
          <w:bCs/>
          <w:noProof/>
        </w:rPr>
        <w:t>Emlékeztető:</w:t>
      </w:r>
    </w:p>
    <w:p w:rsidR="00480389" w:rsidRDefault="00480389" w:rsidP="003F79A5">
      <w:pPr>
        <w:jc w:val="both"/>
        <w:rPr>
          <w:b/>
          <w:bCs/>
          <w:noProof/>
        </w:rPr>
      </w:pPr>
    </w:p>
    <w:p w:rsidR="00480389" w:rsidRDefault="00480389" w:rsidP="003F79A5">
      <w:pPr>
        <w:jc w:val="both"/>
      </w:pPr>
      <w:r>
        <w:t xml:space="preserve">A Képviselő-testület mérlegelési jogköre, hogy a települési támogatás keretében milyen célokra, mely feltételek teljesülése esetén, milyen összegű támogatást nyújt - </w:t>
      </w:r>
      <w:r w:rsidRPr="003E1E40">
        <w:t>saját költségvetési bevétele terhére.</w:t>
      </w:r>
      <w:r w:rsidR="008B52B6">
        <w:t xml:space="preserve"> </w:t>
      </w:r>
    </w:p>
    <w:p w:rsidR="008F176E" w:rsidRDefault="008B52B6" w:rsidP="00AC2BDE">
      <w:pPr>
        <w:jc w:val="both"/>
      </w:pPr>
      <w:r>
        <w:t>2024</w:t>
      </w:r>
      <w:r w:rsidR="00AC2BDE">
        <w:t xml:space="preserve">-ben - az érdemi rendelkezések megtartása mellett - Cegléd Város Önkormányzat Képviselő-testülete újraalkotta a településen adható támogatások körét. </w:t>
      </w:r>
      <w:r w:rsidR="00F13A04">
        <w:t xml:space="preserve">A bevezetés óta szerzett tapasztalatok azt mutatják, hogy </w:t>
      </w:r>
      <w:r w:rsidR="008F176E">
        <w:t xml:space="preserve">a települési támogatás egyes típusainak és jogosultsági feltételeinek tagolása megkönnyítette az értelmezést, </w:t>
      </w:r>
      <w:r w:rsidR="0080782A">
        <w:t xml:space="preserve">a rendelet </w:t>
      </w:r>
      <w:r w:rsidR="008F176E">
        <w:t>alkalmazása egyszerűbbé vált.</w:t>
      </w:r>
    </w:p>
    <w:p w:rsidR="008F176E" w:rsidRDefault="008F176E" w:rsidP="00AC2BDE">
      <w:pPr>
        <w:jc w:val="both"/>
      </w:pPr>
    </w:p>
    <w:p w:rsidR="003D2B3A" w:rsidRDefault="008F176E" w:rsidP="00AC2BDE">
      <w:pPr>
        <w:jc w:val="both"/>
      </w:pPr>
      <w:r>
        <w:t xml:space="preserve">A </w:t>
      </w:r>
      <w:r w:rsidR="00F13A04">
        <w:t>Rendelet</w:t>
      </w:r>
      <w:r>
        <w:t xml:space="preserve"> 7. pontja az Önkormányzat által megszervezett szünidei étkezési díjához nyújtott támogatás feltételrendszerét szabályozza. E támogatás keretében a nagykorú rendszeres gyermekvédelmi kedvezményben részesülő – hátrányos/halmozottan hátrányos helyzetű fiatal is igénybe vehette a szünetekben az étkezést. </w:t>
      </w:r>
      <w:r w:rsidR="003D2B3A" w:rsidRPr="00FB258C">
        <w:t>A szünidei étkezés díjához nyújtott támogatás kifizetése közvetlenül az intézmény</w:t>
      </w:r>
      <w:r w:rsidR="003D2B3A">
        <w:t>i étkeztetés számlájára történt.</w:t>
      </w:r>
    </w:p>
    <w:p w:rsidR="003D2B3A" w:rsidRDefault="003D2B3A" w:rsidP="00AC2BDE">
      <w:pPr>
        <w:jc w:val="both"/>
      </w:pPr>
    </w:p>
    <w:p w:rsidR="006356E5" w:rsidRDefault="003D2B3A" w:rsidP="00724C25">
      <w:pPr>
        <w:jc w:val="both"/>
      </w:pPr>
      <w:r>
        <w:t xml:space="preserve">2025. június 30-án lejárt </w:t>
      </w:r>
      <w:r w:rsidR="00724C25">
        <w:t>h</w:t>
      </w:r>
      <w:r>
        <w:t xml:space="preserve">ivatalunk Eatrend Kft-vel kötött szerződése a gyermekétkeztetés </w:t>
      </w:r>
      <w:r w:rsidR="00724C25">
        <w:t>v</w:t>
      </w:r>
      <w:r>
        <w:t>onatkozásában.</w:t>
      </w:r>
      <w:r w:rsidRPr="003D2B3A">
        <w:t xml:space="preserve"> </w:t>
      </w:r>
      <w:r>
        <w:t xml:space="preserve">Sikeres közbeszerzési eljárás lefolytatását követően </w:t>
      </w:r>
      <w:proofErr w:type="gramStart"/>
      <w:r w:rsidR="00724C25">
        <w:t>Önkormányzatunk</w:t>
      </w:r>
      <w:proofErr w:type="gramEnd"/>
      <w:r w:rsidR="00724C25">
        <w:t xml:space="preserve"> mint ajánlatkérő, </w:t>
      </w:r>
      <w:r>
        <w:t xml:space="preserve">új szerződést kötött 2025. július 18-án </w:t>
      </w:r>
      <w:r w:rsidR="00724C25">
        <w:t>a nyertes</w:t>
      </w:r>
      <w:r>
        <w:t xml:space="preserve"> Eatrend Kft-vel. 2025. szeptember 1</w:t>
      </w:r>
      <w:r w:rsidR="00724C25">
        <w:t>. óta, a köznevelési, illetve gyermekjóléti intézmények</w:t>
      </w:r>
      <w:r w:rsidR="00D06C43">
        <w:t xml:space="preserve"> részvétele nélkül</w:t>
      </w:r>
      <w:r w:rsidR="00724C25">
        <w:t xml:space="preserve">, </w:t>
      </w:r>
      <w:r w:rsidR="00D06C43">
        <w:t xml:space="preserve">közvetlenül </w:t>
      </w:r>
      <w:r>
        <w:t xml:space="preserve">Cegléd Város Önkormányzata </w:t>
      </w:r>
      <w:r w:rsidR="00724C25">
        <w:t>bonyolítja a</w:t>
      </w:r>
      <w:r>
        <w:t xml:space="preserve"> gyermekétkeztetéssel kapcsolatos feladatokat</w:t>
      </w:r>
      <w:r w:rsidR="00477DFE">
        <w:t>.</w:t>
      </w:r>
      <w:r>
        <w:t xml:space="preserve"> Ennek következtében új étkeztet</w:t>
      </w:r>
      <w:r w:rsidR="00724C25">
        <w:t>ési alszámla került megnyitásra, m</w:t>
      </w:r>
      <w:r>
        <w:t xml:space="preserve">elynek hivatalos elnevezése </w:t>
      </w:r>
      <w:r w:rsidRPr="00724C25">
        <w:rPr>
          <w:i/>
        </w:rPr>
        <w:t>Cegléd Város Önkormányzat</w:t>
      </w:r>
      <w:r w:rsidR="00724C25" w:rsidRPr="00724C25">
        <w:rPr>
          <w:i/>
        </w:rPr>
        <w:t xml:space="preserve">a </w:t>
      </w:r>
      <w:r w:rsidRPr="00724C25">
        <w:rPr>
          <w:i/>
        </w:rPr>
        <w:t>-</w:t>
      </w:r>
      <w:r w:rsidR="006A5AE4">
        <w:rPr>
          <w:i/>
        </w:rPr>
        <w:t xml:space="preserve"> </w:t>
      </w:r>
      <w:r w:rsidRPr="00724C25">
        <w:rPr>
          <w:i/>
        </w:rPr>
        <w:t>Gyermekétkeztetési díj</w:t>
      </w:r>
      <w:r w:rsidR="006356E5">
        <w:t>.</w:t>
      </w:r>
    </w:p>
    <w:p w:rsidR="003D2B3A" w:rsidRDefault="003D2B3A" w:rsidP="006356E5">
      <w:pPr>
        <w:spacing w:before="120"/>
        <w:jc w:val="both"/>
      </w:pPr>
      <w:r>
        <w:t xml:space="preserve">Az új alszámla </w:t>
      </w:r>
      <w:r w:rsidR="00724C25">
        <w:t xml:space="preserve">használata </w:t>
      </w:r>
      <w:r>
        <w:t xml:space="preserve">következtében </w:t>
      </w:r>
      <w:r w:rsidR="00724C25">
        <w:t>indokolt</w:t>
      </w:r>
      <w:r>
        <w:t xml:space="preserve"> </w:t>
      </w:r>
      <w:r w:rsidR="006356E5">
        <w:t>a</w:t>
      </w:r>
      <w:r w:rsidR="00724C25">
        <w:t xml:space="preserve"> szünidei étkeztetésé</w:t>
      </w:r>
      <w:r w:rsidR="006356E5">
        <w:t xml:space="preserve"> díjához </w:t>
      </w:r>
      <w:r w:rsidR="00724C25">
        <w:t>nyújtott települési</w:t>
      </w:r>
      <w:r>
        <w:t xml:space="preserve"> támogatás kifizetés</w:t>
      </w:r>
      <w:r w:rsidR="00724C25">
        <w:t>e előírásának</w:t>
      </w:r>
      <w:r>
        <w:t xml:space="preserve"> </w:t>
      </w:r>
      <w:r w:rsidR="006356E5">
        <w:t xml:space="preserve">pontosítása az </w:t>
      </w:r>
      <w:r w:rsidR="006356E5" w:rsidRPr="006356E5">
        <w:rPr>
          <w:i/>
        </w:rPr>
        <w:t>intézményi étkeztetési alszámla</w:t>
      </w:r>
      <w:r w:rsidR="006356E5">
        <w:t xml:space="preserve"> kifejezés helyett a rendelettervezetben rögzített módon. </w:t>
      </w:r>
    </w:p>
    <w:p w:rsidR="00427AA9" w:rsidRDefault="00754410" w:rsidP="006356E5">
      <w:pPr>
        <w:shd w:val="clear" w:color="auto" w:fill="FFFFFF"/>
        <w:spacing w:before="120"/>
        <w:jc w:val="both"/>
        <w:textAlignment w:val="baseline"/>
      </w:pPr>
      <w:r w:rsidRPr="0052118D">
        <w:t>A hatályos önkormányzati rendelet a Nemzeti Jogszabálytár alábbi elérhetőségén olvasható</w:t>
      </w:r>
      <w:r w:rsidR="008C346E">
        <w:t>:</w:t>
      </w:r>
    </w:p>
    <w:p w:rsidR="00724C25" w:rsidRDefault="006356E5" w:rsidP="006356E5">
      <w:pPr>
        <w:shd w:val="clear" w:color="auto" w:fill="FFFFFF"/>
        <w:jc w:val="right"/>
        <w:textAlignment w:val="baseline"/>
      </w:pPr>
      <w:hyperlink r:id="rId9" w:history="1">
        <w:r w:rsidRPr="00357726">
          <w:rPr>
            <w:rStyle w:val="Hiperhivatkozs"/>
          </w:rPr>
          <w:t>https://or.njt.hu/eli/731234/r/2024/12</w:t>
        </w:r>
      </w:hyperlink>
    </w:p>
    <w:p w:rsidR="00FF6418" w:rsidRPr="0022605D" w:rsidRDefault="00FF6418" w:rsidP="006356E5">
      <w:pPr>
        <w:shd w:val="clear" w:color="auto" w:fill="FFFFFF"/>
        <w:spacing w:before="240"/>
        <w:jc w:val="both"/>
        <w:textAlignment w:val="baseline"/>
      </w:pPr>
      <w:r w:rsidRPr="00FF6418">
        <w:lastRenderedPageBreak/>
        <w:t>A</w:t>
      </w:r>
      <w:r w:rsidR="00D94E2E">
        <w:t xml:space="preserve">z előterjesztést </w:t>
      </w:r>
      <w:r w:rsidR="00D94E2E">
        <w:rPr>
          <w:b/>
        </w:rPr>
        <w:t xml:space="preserve">a Gazdasági, </w:t>
      </w:r>
      <w:r w:rsidR="00754410">
        <w:rPr>
          <w:b/>
        </w:rPr>
        <w:t>a Humán</w:t>
      </w:r>
      <w:r w:rsidR="00D94E2E">
        <w:rPr>
          <w:b/>
        </w:rPr>
        <w:t>,</w:t>
      </w:r>
      <w:r w:rsidR="00754410">
        <w:rPr>
          <w:b/>
        </w:rPr>
        <w:t xml:space="preserve"> </w:t>
      </w:r>
      <w:r w:rsidR="00D94E2E" w:rsidRPr="002F1C46">
        <w:rPr>
          <w:b/>
        </w:rPr>
        <w:t xml:space="preserve">valamint Jogi, Ügyrendi és Közbiztonsági, </w:t>
      </w:r>
      <w:r w:rsidR="00754410" w:rsidRPr="002F1C46">
        <w:rPr>
          <w:b/>
        </w:rPr>
        <w:t>Bizottság</w:t>
      </w:r>
      <w:r w:rsidR="00754410" w:rsidRPr="002F1C46">
        <w:t xml:space="preserve"> </w:t>
      </w:r>
      <w:r w:rsidRPr="00FF6418">
        <w:t>tárgyalja</w:t>
      </w:r>
      <w:r w:rsidR="00754410" w:rsidRPr="002F1C46">
        <w:rPr>
          <w:b/>
        </w:rPr>
        <w:t>.</w:t>
      </w:r>
      <w:r>
        <w:rPr>
          <w:b/>
        </w:rPr>
        <w:t xml:space="preserve"> </w:t>
      </w:r>
      <w:r w:rsidRPr="0022605D">
        <w:t>A Bizottságok véleménye a Képviselő-testület ülésén helyben kerül kiosztásra jegyzőkönyvi kivonat formájában.</w:t>
      </w:r>
    </w:p>
    <w:p w:rsidR="00FF6418" w:rsidRPr="0022605D" w:rsidRDefault="00FF6418" w:rsidP="00D77C7D">
      <w:pPr>
        <w:tabs>
          <w:tab w:val="left" w:pos="851"/>
        </w:tabs>
        <w:spacing w:before="240"/>
        <w:jc w:val="both"/>
      </w:pPr>
      <w:r w:rsidRPr="0022605D">
        <w:t xml:space="preserve">A döntéshozatal a Magyarország helyi önkormányzatairól szóló 2011. évi CLXXXIX. törvény (Mötv.) 46. § (1) bekezdése alapján, a (2) bekezdésben foglaltakra figyelemmel </w:t>
      </w:r>
      <w:r w:rsidRPr="0022605D">
        <w:rPr>
          <w:b/>
        </w:rPr>
        <w:t>nyilvános</w:t>
      </w:r>
      <w:r w:rsidRPr="0022605D">
        <w:t xml:space="preserve"> ülés keretében, az 50. § rendelkezései alapján – figyelemmel a 42. § 1. pontjában foglalt rendelkezésre – </w:t>
      </w:r>
      <w:r w:rsidRPr="0022605D">
        <w:rPr>
          <w:b/>
        </w:rPr>
        <w:t>minősített</w:t>
      </w:r>
      <w:r w:rsidRPr="0022605D">
        <w:t xml:space="preserve"> szavazati arányt igényel.</w:t>
      </w:r>
    </w:p>
    <w:p w:rsidR="00D212D1" w:rsidRDefault="005D0A17" w:rsidP="004C69DE">
      <w:pPr>
        <w:tabs>
          <w:tab w:val="left" w:pos="7230"/>
        </w:tabs>
        <w:spacing w:before="120"/>
      </w:pPr>
      <w:r w:rsidRPr="00AB53C3">
        <w:t xml:space="preserve">Cegléd, </w:t>
      </w:r>
      <w:r w:rsidR="00751583">
        <w:t xml:space="preserve">2025. </w:t>
      </w:r>
      <w:r w:rsidR="006356E5">
        <w:t>szeptember</w:t>
      </w:r>
      <w:r w:rsidR="00751583">
        <w:t xml:space="preserve"> 8.</w:t>
      </w:r>
      <w:r w:rsidR="007C3035">
        <w:tab/>
      </w:r>
    </w:p>
    <w:p w:rsidR="005D0A17" w:rsidRPr="00AB53C3" w:rsidRDefault="00677563" w:rsidP="00D212D1">
      <w:pPr>
        <w:tabs>
          <w:tab w:val="left" w:pos="7230"/>
        </w:tabs>
        <w:jc w:val="right"/>
      </w:pPr>
      <w:r>
        <w:t>Dr. Csáky András</w:t>
      </w:r>
    </w:p>
    <w:p w:rsidR="005D0A17" w:rsidRDefault="007C3035" w:rsidP="00D212D1">
      <w:pPr>
        <w:tabs>
          <w:tab w:val="left" w:pos="8222"/>
        </w:tabs>
        <w:ind w:right="-1"/>
        <w:jc w:val="both"/>
      </w:pPr>
      <w:r>
        <w:tab/>
      </w:r>
      <w:r w:rsidR="005D0A17" w:rsidRPr="00AB53C3">
        <w:t>polgármester</w:t>
      </w:r>
    </w:p>
    <w:p w:rsidR="0098021A" w:rsidRDefault="0083300F" w:rsidP="007C3035">
      <w:pPr>
        <w:tabs>
          <w:tab w:val="center" w:pos="1985"/>
          <w:tab w:val="center" w:pos="7371"/>
        </w:tabs>
        <w:jc w:val="both"/>
        <w:rPr>
          <w:color w:val="000000"/>
        </w:rPr>
      </w:pPr>
      <w:r w:rsidRPr="007C3035">
        <w:rPr>
          <w:color w:val="000000"/>
          <w:u w:val="single"/>
        </w:rPr>
        <w:t>Láttam</w:t>
      </w:r>
      <w:r w:rsidR="00644A49">
        <w:rPr>
          <w:color w:val="000000"/>
        </w:rPr>
        <w:t>:</w:t>
      </w:r>
      <w:r w:rsidR="0098021A">
        <w:rPr>
          <w:color w:val="000000"/>
        </w:rPr>
        <w:t xml:space="preserve"> Hegedűs Ágota</w:t>
      </w:r>
    </w:p>
    <w:p w:rsidR="00644A49" w:rsidRDefault="007C3035" w:rsidP="0098021A">
      <w:pPr>
        <w:tabs>
          <w:tab w:val="center" w:pos="1985"/>
          <w:tab w:val="center" w:pos="7371"/>
        </w:tabs>
        <w:ind w:left="851"/>
        <w:jc w:val="both"/>
        <w:rPr>
          <w:color w:val="000000"/>
        </w:rPr>
      </w:pPr>
      <w:r>
        <w:rPr>
          <w:color w:val="000000"/>
        </w:rPr>
        <w:t>alpolgármester</w:t>
      </w:r>
    </w:p>
    <w:p w:rsidR="00FF6418" w:rsidRDefault="004C69DE" w:rsidP="004C69DE">
      <w:pPr>
        <w:tabs>
          <w:tab w:val="center" w:pos="7380"/>
        </w:tabs>
        <w:spacing w:after="120"/>
        <w:jc w:val="center"/>
        <w:rPr>
          <w:b/>
          <w:bCs/>
        </w:rPr>
      </w:pPr>
      <w:r>
        <w:rPr>
          <w:b/>
          <w:bCs/>
        </w:rPr>
        <w:t>--------</w:t>
      </w:r>
    </w:p>
    <w:p w:rsidR="00B1564F" w:rsidRDefault="00B1564F" w:rsidP="00427AA9">
      <w:pPr>
        <w:suppressAutoHyphens/>
        <w:spacing w:before="120"/>
        <w:jc w:val="both"/>
        <w:rPr>
          <w:rFonts w:eastAsia="Noto Sans CJK SC Regular" w:cs="FreeSans"/>
          <w:kern w:val="2"/>
          <w:lang w:eastAsia="zh-CN" w:bidi="hi-IN"/>
        </w:rPr>
      </w:pPr>
    </w:p>
    <w:p w:rsidR="00B1564F" w:rsidRDefault="00B1564F" w:rsidP="00B1564F">
      <w:pPr>
        <w:suppressAutoHyphens/>
        <w:jc w:val="center"/>
        <w:rPr>
          <w:rFonts w:eastAsia="Noto Sans CJK SC Regular" w:cs="FreeSans"/>
          <w:b/>
          <w:bCs/>
          <w:kern w:val="2"/>
          <w:lang w:eastAsia="zh-CN" w:bidi="hi-IN"/>
        </w:rPr>
      </w:pPr>
      <w:r w:rsidRPr="00381979">
        <w:rPr>
          <w:rFonts w:eastAsia="Noto Sans CJK SC Regular" w:cs="FreeSans"/>
          <w:b/>
          <w:bCs/>
          <w:kern w:val="2"/>
          <w:lang w:eastAsia="zh-CN" w:bidi="hi-IN"/>
        </w:rPr>
        <w:t>Cegléd Város Önkor</w:t>
      </w:r>
      <w:r>
        <w:rPr>
          <w:rFonts w:eastAsia="Noto Sans CJK SC Regular" w:cs="FreeSans"/>
          <w:b/>
          <w:bCs/>
          <w:kern w:val="2"/>
          <w:lang w:eastAsia="zh-CN" w:bidi="hi-IN"/>
        </w:rPr>
        <w:t>mányzata Képviselő-testületének</w:t>
      </w:r>
    </w:p>
    <w:p w:rsidR="00B1564F" w:rsidRDefault="00B1564F" w:rsidP="00B1564F">
      <w:pPr>
        <w:suppressAutoHyphens/>
        <w:jc w:val="center"/>
        <w:rPr>
          <w:rFonts w:eastAsia="Noto Sans CJK SC Regular" w:cs="FreeSans"/>
          <w:b/>
          <w:bCs/>
          <w:kern w:val="2"/>
          <w:lang w:eastAsia="zh-CN" w:bidi="hi-IN"/>
        </w:rPr>
      </w:pPr>
      <w:r w:rsidRPr="00381979">
        <w:rPr>
          <w:rFonts w:eastAsia="Noto Sans CJK SC Regular" w:cs="FreeSans"/>
          <w:b/>
          <w:bCs/>
          <w:kern w:val="2"/>
          <w:lang w:eastAsia="zh-CN" w:bidi="hi-IN"/>
        </w:rPr>
        <w:t>.../202</w:t>
      </w:r>
      <w:r>
        <w:rPr>
          <w:rFonts w:eastAsia="Noto Sans CJK SC Regular" w:cs="FreeSans"/>
          <w:b/>
          <w:bCs/>
          <w:kern w:val="2"/>
          <w:lang w:eastAsia="zh-CN" w:bidi="hi-IN"/>
        </w:rPr>
        <w:t>5</w:t>
      </w:r>
      <w:r w:rsidRPr="00381979">
        <w:rPr>
          <w:rFonts w:eastAsia="Noto Sans CJK SC Regular" w:cs="FreeSans"/>
          <w:b/>
          <w:bCs/>
          <w:kern w:val="2"/>
          <w:lang w:eastAsia="zh-CN" w:bidi="hi-IN"/>
        </w:rPr>
        <w:t>. (</w:t>
      </w:r>
      <w:r>
        <w:rPr>
          <w:rFonts w:eastAsia="Noto Sans CJK SC Regular" w:cs="FreeSans"/>
          <w:b/>
          <w:bCs/>
          <w:kern w:val="2"/>
          <w:lang w:eastAsia="zh-CN" w:bidi="hi-IN"/>
        </w:rPr>
        <w:t>IX.</w:t>
      </w:r>
      <w:r w:rsidR="006356E5">
        <w:rPr>
          <w:rFonts w:eastAsia="Noto Sans CJK SC Regular" w:cs="FreeSans"/>
          <w:b/>
          <w:bCs/>
          <w:kern w:val="2"/>
          <w:lang w:eastAsia="zh-CN" w:bidi="hi-IN"/>
        </w:rPr>
        <w:t xml:space="preserve"> </w:t>
      </w:r>
      <w:r>
        <w:rPr>
          <w:rFonts w:eastAsia="Noto Sans CJK SC Regular" w:cs="FreeSans"/>
          <w:b/>
          <w:bCs/>
          <w:kern w:val="2"/>
          <w:lang w:eastAsia="zh-CN" w:bidi="hi-IN"/>
        </w:rPr>
        <w:t>18</w:t>
      </w:r>
      <w:r w:rsidRPr="00381979">
        <w:rPr>
          <w:rFonts w:eastAsia="Noto Sans CJK SC Regular" w:cs="FreeSans"/>
          <w:b/>
          <w:bCs/>
          <w:kern w:val="2"/>
          <w:lang w:eastAsia="zh-CN" w:bidi="hi-IN"/>
        </w:rPr>
        <w:t>) önkormányzati rendelete</w:t>
      </w:r>
    </w:p>
    <w:p w:rsidR="00B1564F" w:rsidRPr="003327C2" w:rsidRDefault="00B1564F" w:rsidP="00B1564F">
      <w:pPr>
        <w:suppressAutoHyphens/>
        <w:jc w:val="center"/>
        <w:rPr>
          <w:rFonts w:eastAsia="Noto Sans CJK SC Regular" w:cs="FreeSans"/>
          <w:b/>
          <w:kern w:val="2"/>
          <w:lang w:eastAsia="zh-CN" w:bidi="hi-IN"/>
        </w:rPr>
      </w:pPr>
      <w:r w:rsidRPr="003327C2">
        <w:rPr>
          <w:rFonts w:eastAsia="Noto Sans CJK SC Regular" w:cs="FreeSans"/>
          <w:b/>
          <w:kern w:val="2"/>
          <w:lang w:eastAsia="zh-CN" w:bidi="hi-IN"/>
        </w:rPr>
        <w:t>a települési támogatás keretében nyújtott ellátások jogosultsági feltételeiről,</w:t>
      </w:r>
    </w:p>
    <w:p w:rsidR="00B1564F" w:rsidRPr="003327C2" w:rsidRDefault="00B1564F" w:rsidP="00B1564F">
      <w:pPr>
        <w:suppressAutoHyphens/>
        <w:jc w:val="center"/>
        <w:rPr>
          <w:rFonts w:eastAsia="Noto Sans CJK SC Regular" w:cs="FreeSans"/>
          <w:b/>
          <w:kern w:val="2"/>
          <w:lang w:eastAsia="zh-CN" w:bidi="hi-IN"/>
        </w:rPr>
      </w:pPr>
      <w:r w:rsidRPr="003327C2">
        <w:rPr>
          <w:rFonts w:eastAsia="Noto Sans CJK SC Regular" w:cs="FreeSans"/>
          <w:b/>
          <w:kern w:val="2"/>
          <w:lang w:eastAsia="zh-CN" w:bidi="hi-IN"/>
        </w:rPr>
        <w:t>az ellátások megállapításának, kifizetésének, folyósításának, valamint</w:t>
      </w:r>
    </w:p>
    <w:p w:rsidR="00B1564F" w:rsidRPr="00381979" w:rsidRDefault="00B1564F" w:rsidP="00B1564F">
      <w:pPr>
        <w:suppressAutoHyphens/>
        <w:jc w:val="center"/>
        <w:rPr>
          <w:rFonts w:eastAsia="Noto Sans CJK SC Regular" w:cs="FreeSans"/>
          <w:b/>
          <w:bCs/>
          <w:kern w:val="2"/>
          <w:lang w:eastAsia="zh-CN" w:bidi="hi-IN"/>
        </w:rPr>
      </w:pPr>
      <w:r w:rsidRPr="003327C2">
        <w:rPr>
          <w:rFonts w:eastAsia="Noto Sans CJK SC Regular" w:cs="FreeSans"/>
          <w:b/>
          <w:kern w:val="2"/>
          <w:lang w:eastAsia="zh-CN" w:bidi="hi-IN"/>
        </w:rPr>
        <w:t>felhasználása ellenőrzésének szabályairól</w:t>
      </w:r>
      <w:r>
        <w:rPr>
          <w:rFonts w:eastAsia="Noto Sans CJK SC Regular" w:cs="FreeSans"/>
          <w:b/>
          <w:kern w:val="2"/>
          <w:lang w:eastAsia="zh-CN" w:bidi="hi-IN"/>
        </w:rPr>
        <w:t xml:space="preserve"> szóló </w:t>
      </w:r>
    </w:p>
    <w:p w:rsidR="00B1564F" w:rsidRPr="00381979" w:rsidRDefault="00B1564F" w:rsidP="00B1564F">
      <w:pPr>
        <w:suppressAutoHyphens/>
        <w:jc w:val="center"/>
        <w:rPr>
          <w:rFonts w:eastAsia="Noto Sans CJK SC Regular" w:cs="FreeSans"/>
          <w:b/>
          <w:bCs/>
          <w:kern w:val="2"/>
          <w:lang w:eastAsia="zh-CN" w:bidi="hi-IN"/>
        </w:rPr>
      </w:pPr>
      <w:r>
        <w:rPr>
          <w:rFonts w:eastAsia="Noto Sans CJK SC Regular" w:cs="FreeSans"/>
          <w:b/>
          <w:bCs/>
          <w:kern w:val="2"/>
          <w:lang w:eastAsia="zh-CN" w:bidi="hi-IN"/>
        </w:rPr>
        <w:t>12</w:t>
      </w:r>
      <w:r w:rsidRPr="00381979">
        <w:rPr>
          <w:rFonts w:eastAsia="Noto Sans CJK SC Regular" w:cs="FreeSans"/>
          <w:b/>
          <w:bCs/>
          <w:kern w:val="2"/>
          <w:lang w:eastAsia="zh-CN" w:bidi="hi-IN"/>
        </w:rPr>
        <w:t>/20</w:t>
      </w:r>
      <w:r>
        <w:rPr>
          <w:rFonts w:eastAsia="Noto Sans CJK SC Regular" w:cs="FreeSans"/>
          <w:b/>
          <w:bCs/>
          <w:kern w:val="2"/>
          <w:lang w:eastAsia="zh-CN" w:bidi="hi-IN"/>
        </w:rPr>
        <w:t>24</w:t>
      </w:r>
      <w:r w:rsidRPr="00381979">
        <w:rPr>
          <w:rFonts w:eastAsia="Noto Sans CJK SC Regular" w:cs="FreeSans"/>
          <w:b/>
          <w:bCs/>
          <w:kern w:val="2"/>
          <w:lang w:eastAsia="zh-CN" w:bidi="hi-IN"/>
        </w:rPr>
        <w:t>. (</w:t>
      </w:r>
      <w:r>
        <w:rPr>
          <w:rFonts w:eastAsia="Noto Sans CJK SC Regular" w:cs="FreeSans"/>
          <w:b/>
          <w:bCs/>
          <w:kern w:val="2"/>
          <w:lang w:eastAsia="zh-CN" w:bidi="hi-IN"/>
        </w:rPr>
        <w:t>V.</w:t>
      </w:r>
      <w:r w:rsidR="006356E5">
        <w:rPr>
          <w:rFonts w:eastAsia="Noto Sans CJK SC Regular" w:cs="FreeSans"/>
          <w:b/>
          <w:bCs/>
          <w:kern w:val="2"/>
          <w:lang w:eastAsia="zh-CN" w:bidi="hi-IN"/>
        </w:rPr>
        <w:t xml:space="preserve"> </w:t>
      </w:r>
      <w:r>
        <w:rPr>
          <w:rFonts w:eastAsia="Noto Sans CJK SC Regular" w:cs="FreeSans"/>
          <w:b/>
          <w:bCs/>
          <w:kern w:val="2"/>
          <w:lang w:eastAsia="zh-CN" w:bidi="hi-IN"/>
        </w:rPr>
        <w:t>23</w:t>
      </w:r>
      <w:r w:rsidRPr="00381979">
        <w:rPr>
          <w:rFonts w:eastAsia="Noto Sans CJK SC Regular" w:cs="FreeSans"/>
          <w:b/>
          <w:bCs/>
          <w:kern w:val="2"/>
          <w:lang w:eastAsia="zh-CN" w:bidi="hi-IN"/>
        </w:rPr>
        <w:t>.) önkormányzati rendelet módosításáról</w:t>
      </w:r>
    </w:p>
    <w:p w:rsidR="00BB2A19" w:rsidRDefault="00BB2A19" w:rsidP="00BB2A19">
      <w:pPr>
        <w:pStyle w:val="Szvegtrzs"/>
        <w:spacing w:before="240" w:line="240" w:lineRule="auto"/>
        <w:rPr>
          <w:szCs w:val="24"/>
        </w:rPr>
      </w:pPr>
      <w:r>
        <w:t>[1] E rendelet célja a szünidei gyermekétkezési díjához nyújtott települési támogatás kifizetése módjának a pontosítása.</w:t>
      </w:r>
    </w:p>
    <w:p w:rsidR="00BB2A19" w:rsidRDefault="00BB2A19" w:rsidP="00BB2A19">
      <w:pPr>
        <w:pStyle w:val="Szvegtrzs"/>
        <w:spacing w:before="120" w:line="240" w:lineRule="auto"/>
      </w:pPr>
      <w:r>
        <w:t>[2] Cegléd Város Önkormányzatának Képviselő-testülete a szociális igazgatásról és szociális ellátásokról szóló 1993. évi III. törvény 132. § (4) bekezdés g) pontjában kapott felhatalmazás alapján, Magyarország helyi önkormányzatairól szóló 2011. évi CLXXXIX. törvény 13. § (1) bekezdés 8a. pontjában meghatározott feladatkörében eljárva a következőket rendeli el:</w:t>
      </w:r>
    </w:p>
    <w:p w:rsidR="00BB2A19" w:rsidRDefault="00BB2A19" w:rsidP="00BB2A1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BB2A19" w:rsidRDefault="00BB2A19" w:rsidP="00BB2A19">
      <w:pPr>
        <w:pStyle w:val="Szvegtrzs"/>
        <w:spacing w:line="240" w:lineRule="auto"/>
      </w:pPr>
      <w:r>
        <w:t>A települési támogatás keretében nyújtott ellátások jogosultsági feltételeiről, az ellátások megállapításának, kifizetésének, folyósításának, valamint felhasználása ellenőrzésének szabályairól szóló 12/2024. (V. 23.) önkormányzati rendelet 21. § (2) bekezdése helyébe a következő rendelkezés lép:</w:t>
      </w:r>
    </w:p>
    <w:p w:rsidR="00BB2A19" w:rsidRDefault="00BB2A19" w:rsidP="00BB2A19">
      <w:pPr>
        <w:pStyle w:val="Szvegtrzs"/>
        <w:spacing w:before="240" w:after="240" w:line="240" w:lineRule="auto"/>
      </w:pPr>
      <w:r>
        <w:t>„(2) A szünidei étkezés díjához nyújtott támogatás kifizetése közvetlenül a gyermekétkeztetés számlájára történik</w:t>
      </w:r>
      <w:r>
        <w:rPr>
          <w:i/>
          <w:iCs/>
        </w:rPr>
        <w:t>.</w:t>
      </w:r>
      <w:r>
        <w:t>”</w:t>
      </w:r>
    </w:p>
    <w:p w:rsidR="00BB2A19" w:rsidRDefault="00BB2A19" w:rsidP="00BB2A1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BB2A19" w:rsidRDefault="00BB2A19" w:rsidP="00BB2A19">
      <w:pPr>
        <w:pStyle w:val="Szvegtrzs"/>
        <w:spacing w:line="240" w:lineRule="auto"/>
      </w:pPr>
      <w:r>
        <w:t>Ez a rendelet 2025. október 1-jén lép hatályba.</w:t>
      </w:r>
    </w:p>
    <w:p w:rsidR="00D90485" w:rsidRDefault="00D90485" w:rsidP="00D90485">
      <w:pPr>
        <w:suppressAutoHyphens/>
        <w:jc w:val="both"/>
        <w:rPr>
          <w:rFonts w:eastAsia="Noto Sans CJK SC Regular" w:cs="FreeSans"/>
          <w:kern w:val="2"/>
          <w:sz w:val="22"/>
          <w:szCs w:val="22"/>
          <w:lang w:eastAsia="zh-CN" w:bidi="hi-IN"/>
        </w:rPr>
      </w:pPr>
    </w:p>
    <w:p w:rsidR="00D90485" w:rsidRPr="0089512E" w:rsidRDefault="00D90485" w:rsidP="00D90485">
      <w:pPr>
        <w:tabs>
          <w:tab w:val="left" w:pos="7371"/>
        </w:tabs>
        <w:suppressAutoHyphens/>
        <w:jc w:val="both"/>
      </w:pPr>
      <w:r w:rsidRPr="0089512E">
        <w:t>Dr. Diósgyőri Gitta s</w:t>
      </w:r>
      <w:r>
        <w:t xml:space="preserve">. </w:t>
      </w:r>
      <w:r w:rsidRPr="0089512E">
        <w:t>k.</w:t>
      </w:r>
      <w:r w:rsidRPr="0089512E">
        <w:tab/>
      </w:r>
      <w:r>
        <w:t>Dr. Csáky András</w:t>
      </w:r>
      <w:r w:rsidRPr="0089512E">
        <w:t xml:space="preserve"> s</w:t>
      </w:r>
      <w:r>
        <w:t xml:space="preserve">. </w:t>
      </w:r>
      <w:r w:rsidRPr="0089512E">
        <w:t>k.</w:t>
      </w:r>
    </w:p>
    <w:p w:rsidR="00D90485" w:rsidRPr="0089512E" w:rsidRDefault="00D90485" w:rsidP="00D90485">
      <w:pPr>
        <w:widowControl w:val="0"/>
        <w:tabs>
          <w:tab w:val="left" w:pos="7797"/>
        </w:tabs>
        <w:ind w:firstLine="284"/>
        <w:jc w:val="both"/>
      </w:pPr>
      <w:r w:rsidRPr="0089512E">
        <w:t>címzetes</w:t>
      </w:r>
      <w:r>
        <w:t xml:space="preserve"> </w:t>
      </w:r>
      <w:r w:rsidRPr="0089512E">
        <w:t>főjegyző</w:t>
      </w:r>
      <w:r w:rsidRPr="0089512E">
        <w:tab/>
        <w:t>polgármester</w:t>
      </w:r>
    </w:p>
    <w:p w:rsidR="00D90485" w:rsidRDefault="00D90485" w:rsidP="00D90485">
      <w:pPr>
        <w:jc w:val="center"/>
        <w:rPr>
          <w:b/>
        </w:rPr>
      </w:pPr>
      <w:r>
        <w:rPr>
          <w:b/>
        </w:rPr>
        <w:t>--------</w:t>
      </w:r>
    </w:p>
    <w:p w:rsidR="00D90485" w:rsidRDefault="00D90485" w:rsidP="00D90485">
      <w:pPr>
        <w:jc w:val="both"/>
      </w:pPr>
    </w:p>
    <w:p w:rsidR="00D90485" w:rsidRDefault="00D90485" w:rsidP="00D90485">
      <w:pPr>
        <w:jc w:val="both"/>
      </w:pPr>
      <w:r>
        <w:t xml:space="preserve">Az előterjesztést láttam: </w:t>
      </w:r>
    </w:p>
    <w:p w:rsidR="00D90485" w:rsidRDefault="00D90485" w:rsidP="00D90485">
      <w:pPr>
        <w:jc w:val="both"/>
      </w:pPr>
    </w:p>
    <w:p w:rsidR="00724C25" w:rsidRDefault="00D90485" w:rsidP="00D90485">
      <w:pPr>
        <w:ind w:left="2268"/>
        <w:jc w:val="both"/>
      </w:pPr>
      <w:r>
        <w:t xml:space="preserve"> </w:t>
      </w:r>
      <w:r w:rsidRPr="0052118D">
        <w:t>Dr. Diósgyőri Gitta</w:t>
      </w:r>
    </w:p>
    <w:p w:rsidR="00D90485" w:rsidRPr="0052118D" w:rsidRDefault="00D90485" w:rsidP="00D90485">
      <w:pPr>
        <w:ind w:left="2268"/>
        <w:jc w:val="both"/>
      </w:pPr>
      <w:r w:rsidRPr="0052118D">
        <w:t>címzetes főjegyző</w:t>
      </w:r>
    </w:p>
    <w:p w:rsidR="0083300F" w:rsidRPr="0052118D" w:rsidRDefault="0083300F" w:rsidP="00D90485">
      <w:pPr>
        <w:jc w:val="center"/>
      </w:pPr>
    </w:p>
    <w:sectPr w:rsidR="0083300F" w:rsidRPr="0052118D" w:rsidSect="00D90485">
      <w:footerReference w:type="default" r:id="rId10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08D3" w:rsidRDefault="00C908D3">
      <w:r>
        <w:separator/>
      </w:r>
    </w:p>
  </w:endnote>
  <w:endnote w:type="continuationSeparator" w:id="0">
    <w:p w:rsidR="00C908D3" w:rsidRDefault="00C90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52B6" w:rsidRPr="00A5081A" w:rsidRDefault="008B52B6">
    <w:pPr>
      <w:pStyle w:val="llb"/>
      <w:jc w:val="right"/>
      <w:rPr>
        <w:sz w:val="20"/>
        <w:szCs w:val="20"/>
      </w:rPr>
    </w:pPr>
    <w:r w:rsidRPr="00A5081A">
      <w:rPr>
        <w:sz w:val="20"/>
        <w:szCs w:val="20"/>
      </w:rPr>
      <w:fldChar w:fldCharType="begin"/>
    </w:r>
    <w:r w:rsidRPr="00A5081A">
      <w:rPr>
        <w:sz w:val="20"/>
        <w:szCs w:val="20"/>
      </w:rPr>
      <w:instrText>PAGE   \* MERGEFORMAT</w:instrText>
    </w:r>
    <w:r w:rsidRPr="00A5081A">
      <w:rPr>
        <w:sz w:val="20"/>
        <w:szCs w:val="20"/>
      </w:rPr>
      <w:fldChar w:fldCharType="separate"/>
    </w:r>
    <w:r w:rsidR="00360467">
      <w:rPr>
        <w:noProof/>
        <w:sz w:val="20"/>
        <w:szCs w:val="20"/>
      </w:rPr>
      <w:t>2</w:t>
    </w:r>
    <w:r w:rsidRPr="00A5081A">
      <w:rPr>
        <w:sz w:val="20"/>
        <w:szCs w:val="20"/>
      </w:rPr>
      <w:fldChar w:fldCharType="end"/>
    </w:r>
    <w:r>
      <w:rPr>
        <w:sz w:val="20"/>
        <w:szCs w:val="20"/>
      </w:rPr>
      <w:t>/</w:t>
    </w:r>
    <w:r w:rsidR="006356E5">
      <w:rPr>
        <w:sz w:val="20"/>
        <w:szCs w:val="20"/>
      </w:rPr>
      <w:t>2</w:t>
    </w:r>
  </w:p>
  <w:p w:rsidR="008B52B6" w:rsidRDefault="008B52B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08D3" w:rsidRDefault="00C908D3">
      <w:r>
        <w:separator/>
      </w:r>
    </w:p>
  </w:footnote>
  <w:footnote w:type="continuationSeparator" w:id="0">
    <w:p w:rsidR="00C908D3" w:rsidRDefault="00C908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355E5"/>
    <w:multiLevelType w:val="hybridMultilevel"/>
    <w:tmpl w:val="15A81E42"/>
    <w:lvl w:ilvl="0" w:tplc="040E000F">
      <w:start w:val="1"/>
      <w:numFmt w:val="decimal"/>
      <w:lvlText w:val="%1."/>
      <w:lvlJc w:val="left"/>
      <w:pPr>
        <w:ind w:left="2291" w:hanging="360"/>
      </w:pPr>
    </w:lvl>
    <w:lvl w:ilvl="1" w:tplc="040E0019" w:tentative="1">
      <w:start w:val="1"/>
      <w:numFmt w:val="lowerLetter"/>
      <w:lvlText w:val="%2."/>
      <w:lvlJc w:val="left"/>
      <w:pPr>
        <w:ind w:left="3011" w:hanging="360"/>
      </w:pPr>
    </w:lvl>
    <w:lvl w:ilvl="2" w:tplc="040E001B" w:tentative="1">
      <w:start w:val="1"/>
      <w:numFmt w:val="lowerRoman"/>
      <w:lvlText w:val="%3."/>
      <w:lvlJc w:val="right"/>
      <w:pPr>
        <w:ind w:left="3731" w:hanging="180"/>
      </w:pPr>
    </w:lvl>
    <w:lvl w:ilvl="3" w:tplc="040E000F" w:tentative="1">
      <w:start w:val="1"/>
      <w:numFmt w:val="decimal"/>
      <w:lvlText w:val="%4."/>
      <w:lvlJc w:val="left"/>
      <w:pPr>
        <w:ind w:left="4451" w:hanging="360"/>
      </w:pPr>
    </w:lvl>
    <w:lvl w:ilvl="4" w:tplc="040E0019" w:tentative="1">
      <w:start w:val="1"/>
      <w:numFmt w:val="lowerLetter"/>
      <w:lvlText w:val="%5."/>
      <w:lvlJc w:val="left"/>
      <w:pPr>
        <w:ind w:left="5171" w:hanging="360"/>
      </w:pPr>
    </w:lvl>
    <w:lvl w:ilvl="5" w:tplc="040E001B" w:tentative="1">
      <w:start w:val="1"/>
      <w:numFmt w:val="lowerRoman"/>
      <w:lvlText w:val="%6."/>
      <w:lvlJc w:val="right"/>
      <w:pPr>
        <w:ind w:left="5891" w:hanging="180"/>
      </w:pPr>
    </w:lvl>
    <w:lvl w:ilvl="6" w:tplc="040E000F" w:tentative="1">
      <w:start w:val="1"/>
      <w:numFmt w:val="decimal"/>
      <w:lvlText w:val="%7."/>
      <w:lvlJc w:val="left"/>
      <w:pPr>
        <w:ind w:left="6611" w:hanging="360"/>
      </w:pPr>
    </w:lvl>
    <w:lvl w:ilvl="7" w:tplc="040E0019" w:tentative="1">
      <w:start w:val="1"/>
      <w:numFmt w:val="lowerLetter"/>
      <w:lvlText w:val="%8."/>
      <w:lvlJc w:val="left"/>
      <w:pPr>
        <w:ind w:left="7331" w:hanging="360"/>
      </w:pPr>
    </w:lvl>
    <w:lvl w:ilvl="8" w:tplc="040E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" w15:restartNumberingAfterBreak="0">
    <w:nsid w:val="02DD7A8D"/>
    <w:multiLevelType w:val="hybridMultilevel"/>
    <w:tmpl w:val="435EC9D8"/>
    <w:lvl w:ilvl="0" w:tplc="84AE8E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03C0C"/>
    <w:multiLevelType w:val="hybridMultilevel"/>
    <w:tmpl w:val="524E10E2"/>
    <w:lvl w:ilvl="0" w:tplc="D6BEBF0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423518"/>
    <w:multiLevelType w:val="singleLevel"/>
    <w:tmpl w:val="4F12E94E"/>
    <w:lvl w:ilvl="0">
      <w:start w:val="1"/>
      <w:numFmt w:val="decimal"/>
      <w:lvlText w:val="(%1)"/>
      <w:legacy w:legacy="1" w:legacySpace="120" w:legacyIndent="360"/>
      <w:lvlJc w:val="left"/>
      <w:pPr>
        <w:ind w:left="360" w:hanging="360"/>
      </w:pPr>
    </w:lvl>
  </w:abstractNum>
  <w:abstractNum w:abstractNumId="4" w15:restartNumberingAfterBreak="0">
    <w:nsid w:val="1553527C"/>
    <w:multiLevelType w:val="hybridMultilevel"/>
    <w:tmpl w:val="599658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727C00"/>
    <w:multiLevelType w:val="hybridMultilevel"/>
    <w:tmpl w:val="B85E96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C589F"/>
    <w:multiLevelType w:val="hybridMultilevel"/>
    <w:tmpl w:val="CC16171A"/>
    <w:lvl w:ilvl="0" w:tplc="17B4BB2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597A9E"/>
    <w:multiLevelType w:val="hybridMultilevel"/>
    <w:tmpl w:val="B4FE27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F30C6D"/>
    <w:multiLevelType w:val="hybridMultilevel"/>
    <w:tmpl w:val="C8D2DB5E"/>
    <w:lvl w:ilvl="0" w:tplc="79006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A6AC7"/>
    <w:multiLevelType w:val="hybridMultilevel"/>
    <w:tmpl w:val="D32CF4C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E23FBE"/>
    <w:multiLevelType w:val="hybridMultilevel"/>
    <w:tmpl w:val="9D066FB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F330C8"/>
    <w:multiLevelType w:val="hybridMultilevel"/>
    <w:tmpl w:val="71C2C2B4"/>
    <w:lvl w:ilvl="0" w:tplc="8B4206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082E73C">
      <w:start w:val="1"/>
      <w:numFmt w:val="lowerLetter"/>
      <w:lvlText w:val="%2)"/>
      <w:lvlJc w:val="left"/>
      <w:pPr>
        <w:ind w:left="1440" w:hanging="360"/>
      </w:pPr>
      <w:rPr>
        <w:rFonts w:hint="default"/>
        <w:i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45B03"/>
    <w:multiLevelType w:val="hybridMultilevel"/>
    <w:tmpl w:val="C40460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5A4B4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EA0C5F"/>
    <w:multiLevelType w:val="hybridMultilevel"/>
    <w:tmpl w:val="A49209EC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907736"/>
    <w:multiLevelType w:val="hybridMultilevel"/>
    <w:tmpl w:val="3C8420B0"/>
    <w:lvl w:ilvl="0" w:tplc="040E000F">
      <w:start w:val="1"/>
      <w:numFmt w:val="decimal"/>
      <w:lvlText w:val="%1."/>
      <w:lvlJc w:val="left"/>
      <w:pPr>
        <w:ind w:left="1004" w:hanging="360"/>
      </w:pPr>
    </w:lvl>
    <w:lvl w:ilvl="1" w:tplc="040E0019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DD82CB4"/>
    <w:multiLevelType w:val="hybridMultilevel"/>
    <w:tmpl w:val="47E0BB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7C6B32"/>
    <w:multiLevelType w:val="hybridMultilevel"/>
    <w:tmpl w:val="7924CCFC"/>
    <w:lvl w:ilvl="0" w:tplc="AD7C23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777A02"/>
    <w:multiLevelType w:val="multilevel"/>
    <w:tmpl w:val="C3B8F9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7B46F8"/>
    <w:multiLevelType w:val="multilevel"/>
    <w:tmpl w:val="9C7CB4C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6DC3AC1"/>
    <w:multiLevelType w:val="hybridMultilevel"/>
    <w:tmpl w:val="6908E6D0"/>
    <w:lvl w:ilvl="0" w:tplc="040E000F">
      <w:start w:val="1"/>
      <w:numFmt w:val="decimal"/>
      <w:lvlText w:val="%1."/>
      <w:lvlJc w:val="left"/>
      <w:pPr>
        <w:ind w:left="1571" w:hanging="360"/>
      </w:pPr>
    </w:lvl>
    <w:lvl w:ilvl="1" w:tplc="040E0019">
      <w:start w:val="1"/>
      <w:numFmt w:val="lowerLetter"/>
      <w:lvlText w:val="%2."/>
      <w:lvlJc w:val="left"/>
      <w:pPr>
        <w:ind w:left="2291" w:hanging="360"/>
      </w:pPr>
    </w:lvl>
    <w:lvl w:ilvl="2" w:tplc="040E001B" w:tentative="1">
      <w:start w:val="1"/>
      <w:numFmt w:val="lowerRoman"/>
      <w:lvlText w:val="%3."/>
      <w:lvlJc w:val="right"/>
      <w:pPr>
        <w:ind w:left="3011" w:hanging="180"/>
      </w:pPr>
    </w:lvl>
    <w:lvl w:ilvl="3" w:tplc="040E000F" w:tentative="1">
      <w:start w:val="1"/>
      <w:numFmt w:val="decimal"/>
      <w:lvlText w:val="%4."/>
      <w:lvlJc w:val="left"/>
      <w:pPr>
        <w:ind w:left="3731" w:hanging="360"/>
      </w:pPr>
    </w:lvl>
    <w:lvl w:ilvl="4" w:tplc="040E0019" w:tentative="1">
      <w:start w:val="1"/>
      <w:numFmt w:val="lowerLetter"/>
      <w:lvlText w:val="%5."/>
      <w:lvlJc w:val="left"/>
      <w:pPr>
        <w:ind w:left="4451" w:hanging="360"/>
      </w:pPr>
    </w:lvl>
    <w:lvl w:ilvl="5" w:tplc="040E001B" w:tentative="1">
      <w:start w:val="1"/>
      <w:numFmt w:val="lowerRoman"/>
      <w:lvlText w:val="%6."/>
      <w:lvlJc w:val="right"/>
      <w:pPr>
        <w:ind w:left="5171" w:hanging="180"/>
      </w:pPr>
    </w:lvl>
    <w:lvl w:ilvl="6" w:tplc="040E000F" w:tentative="1">
      <w:start w:val="1"/>
      <w:numFmt w:val="decimal"/>
      <w:lvlText w:val="%7."/>
      <w:lvlJc w:val="left"/>
      <w:pPr>
        <w:ind w:left="5891" w:hanging="360"/>
      </w:pPr>
    </w:lvl>
    <w:lvl w:ilvl="7" w:tplc="040E0019" w:tentative="1">
      <w:start w:val="1"/>
      <w:numFmt w:val="lowerLetter"/>
      <w:lvlText w:val="%8."/>
      <w:lvlJc w:val="left"/>
      <w:pPr>
        <w:ind w:left="6611" w:hanging="360"/>
      </w:pPr>
    </w:lvl>
    <w:lvl w:ilvl="8" w:tplc="040E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774309F4"/>
    <w:multiLevelType w:val="hybridMultilevel"/>
    <w:tmpl w:val="1E4EEB4E"/>
    <w:lvl w:ilvl="0" w:tplc="040E000F">
      <w:start w:val="1"/>
      <w:numFmt w:val="decimal"/>
      <w:lvlText w:val="%1."/>
      <w:lvlJc w:val="left"/>
      <w:pPr>
        <w:ind w:left="1004" w:hanging="360"/>
      </w:pPr>
    </w:lvl>
    <w:lvl w:ilvl="1" w:tplc="040E000F">
      <w:start w:val="1"/>
      <w:numFmt w:val="decimal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E18341F"/>
    <w:multiLevelType w:val="multilevel"/>
    <w:tmpl w:val="C3B8F9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6"/>
  </w:num>
  <w:num w:numId="2">
    <w:abstractNumId w:val="12"/>
  </w:num>
  <w:num w:numId="3">
    <w:abstractNumId w:val="3"/>
  </w:num>
  <w:num w:numId="4">
    <w:abstractNumId w:val="6"/>
  </w:num>
  <w:num w:numId="5">
    <w:abstractNumId w:val="15"/>
  </w:num>
  <w:num w:numId="6">
    <w:abstractNumId w:val="7"/>
  </w:num>
  <w:num w:numId="7">
    <w:abstractNumId w:val="4"/>
  </w:num>
  <w:num w:numId="8">
    <w:abstractNumId w:val="1"/>
  </w:num>
  <w:num w:numId="9">
    <w:abstractNumId w:val="2"/>
  </w:num>
  <w:num w:numId="10">
    <w:abstractNumId w:val="13"/>
  </w:num>
  <w:num w:numId="11">
    <w:abstractNumId w:val="18"/>
  </w:num>
  <w:num w:numId="12">
    <w:abstractNumId w:val="10"/>
  </w:num>
  <w:num w:numId="13">
    <w:abstractNumId w:val="11"/>
  </w:num>
  <w:num w:numId="14">
    <w:abstractNumId w:val="8"/>
  </w:num>
  <w:num w:numId="15">
    <w:abstractNumId w:val="19"/>
  </w:num>
  <w:num w:numId="16">
    <w:abstractNumId w:val="0"/>
  </w:num>
  <w:num w:numId="17">
    <w:abstractNumId w:val="14"/>
  </w:num>
  <w:num w:numId="18">
    <w:abstractNumId w:val="20"/>
  </w:num>
  <w:num w:numId="19">
    <w:abstractNumId w:val="9"/>
  </w:num>
  <w:num w:numId="20">
    <w:abstractNumId w:val="21"/>
  </w:num>
  <w:num w:numId="21">
    <w:abstractNumId w:val="5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1E9"/>
    <w:rsid w:val="00001E92"/>
    <w:rsid w:val="0000220E"/>
    <w:rsid w:val="00006DB8"/>
    <w:rsid w:val="00011C0F"/>
    <w:rsid w:val="00011D83"/>
    <w:rsid w:val="00014245"/>
    <w:rsid w:val="00014C02"/>
    <w:rsid w:val="00021F69"/>
    <w:rsid w:val="00023C2B"/>
    <w:rsid w:val="00026BD2"/>
    <w:rsid w:val="000271F8"/>
    <w:rsid w:val="000278D7"/>
    <w:rsid w:val="00030C97"/>
    <w:rsid w:val="00034F01"/>
    <w:rsid w:val="00036B5C"/>
    <w:rsid w:val="000568AA"/>
    <w:rsid w:val="00061BEC"/>
    <w:rsid w:val="000667F6"/>
    <w:rsid w:val="00072A2B"/>
    <w:rsid w:val="0007391F"/>
    <w:rsid w:val="00077234"/>
    <w:rsid w:val="00080BA4"/>
    <w:rsid w:val="00080DF3"/>
    <w:rsid w:val="00082A68"/>
    <w:rsid w:val="00085756"/>
    <w:rsid w:val="00091765"/>
    <w:rsid w:val="00092F19"/>
    <w:rsid w:val="00093A24"/>
    <w:rsid w:val="000940D4"/>
    <w:rsid w:val="0009425F"/>
    <w:rsid w:val="000A5F91"/>
    <w:rsid w:val="000B37E6"/>
    <w:rsid w:val="000B742D"/>
    <w:rsid w:val="000B7877"/>
    <w:rsid w:val="000C50AE"/>
    <w:rsid w:val="000C520A"/>
    <w:rsid w:val="000C7FBF"/>
    <w:rsid w:val="000D76DE"/>
    <w:rsid w:val="000E0945"/>
    <w:rsid w:val="000F2F9A"/>
    <w:rsid w:val="000F359C"/>
    <w:rsid w:val="000F5679"/>
    <w:rsid w:val="000F7ADC"/>
    <w:rsid w:val="001036D6"/>
    <w:rsid w:val="00105B44"/>
    <w:rsid w:val="00107698"/>
    <w:rsid w:val="00111809"/>
    <w:rsid w:val="00112EA5"/>
    <w:rsid w:val="00114226"/>
    <w:rsid w:val="00121D84"/>
    <w:rsid w:val="001254D2"/>
    <w:rsid w:val="001276C6"/>
    <w:rsid w:val="001304A9"/>
    <w:rsid w:val="001306DF"/>
    <w:rsid w:val="00131C9B"/>
    <w:rsid w:val="001325E4"/>
    <w:rsid w:val="001363FA"/>
    <w:rsid w:val="00145A33"/>
    <w:rsid w:val="0017098C"/>
    <w:rsid w:val="00174538"/>
    <w:rsid w:val="00183714"/>
    <w:rsid w:val="001837A0"/>
    <w:rsid w:val="00184A07"/>
    <w:rsid w:val="00190BFB"/>
    <w:rsid w:val="001A0136"/>
    <w:rsid w:val="001A1D57"/>
    <w:rsid w:val="001A54ED"/>
    <w:rsid w:val="001A6C67"/>
    <w:rsid w:val="001C0F14"/>
    <w:rsid w:val="001C595C"/>
    <w:rsid w:val="001C6798"/>
    <w:rsid w:val="001E3324"/>
    <w:rsid w:val="001E7DA5"/>
    <w:rsid w:val="001E7FE6"/>
    <w:rsid w:val="001F2DBF"/>
    <w:rsid w:val="001F473E"/>
    <w:rsid w:val="002009CE"/>
    <w:rsid w:val="00203D47"/>
    <w:rsid w:val="0020449F"/>
    <w:rsid w:val="0021117B"/>
    <w:rsid w:val="002119DB"/>
    <w:rsid w:val="00212584"/>
    <w:rsid w:val="00213F5A"/>
    <w:rsid w:val="00220FE5"/>
    <w:rsid w:val="00226169"/>
    <w:rsid w:val="00233CD8"/>
    <w:rsid w:val="0023528B"/>
    <w:rsid w:val="00235DD0"/>
    <w:rsid w:val="00236264"/>
    <w:rsid w:val="002372E9"/>
    <w:rsid w:val="002411E0"/>
    <w:rsid w:val="00241A40"/>
    <w:rsid w:val="00241E12"/>
    <w:rsid w:val="00241F24"/>
    <w:rsid w:val="002520B9"/>
    <w:rsid w:val="002531C6"/>
    <w:rsid w:val="00261D60"/>
    <w:rsid w:val="002721D9"/>
    <w:rsid w:val="00272583"/>
    <w:rsid w:val="0027293C"/>
    <w:rsid w:val="002763CE"/>
    <w:rsid w:val="002778D4"/>
    <w:rsid w:val="00281928"/>
    <w:rsid w:val="002826CE"/>
    <w:rsid w:val="00283329"/>
    <w:rsid w:val="002837AA"/>
    <w:rsid w:val="002879E3"/>
    <w:rsid w:val="00287E61"/>
    <w:rsid w:val="00291A15"/>
    <w:rsid w:val="0029381A"/>
    <w:rsid w:val="002951E4"/>
    <w:rsid w:val="00297A7B"/>
    <w:rsid w:val="002A4B1D"/>
    <w:rsid w:val="002B2F88"/>
    <w:rsid w:val="002B74AD"/>
    <w:rsid w:val="002C1CFB"/>
    <w:rsid w:val="002D3905"/>
    <w:rsid w:val="002E5BBD"/>
    <w:rsid w:val="002E6214"/>
    <w:rsid w:val="002F13D1"/>
    <w:rsid w:val="002F2B66"/>
    <w:rsid w:val="003041BC"/>
    <w:rsid w:val="00304722"/>
    <w:rsid w:val="003079F4"/>
    <w:rsid w:val="00310880"/>
    <w:rsid w:val="003169CB"/>
    <w:rsid w:val="003171F3"/>
    <w:rsid w:val="0032610F"/>
    <w:rsid w:val="00330CE8"/>
    <w:rsid w:val="00331F68"/>
    <w:rsid w:val="003321F8"/>
    <w:rsid w:val="003327C2"/>
    <w:rsid w:val="003352EC"/>
    <w:rsid w:val="00337A0F"/>
    <w:rsid w:val="003410EE"/>
    <w:rsid w:val="003418FE"/>
    <w:rsid w:val="00347085"/>
    <w:rsid w:val="003531E9"/>
    <w:rsid w:val="00360243"/>
    <w:rsid w:val="00360467"/>
    <w:rsid w:val="00370FE0"/>
    <w:rsid w:val="00373B5A"/>
    <w:rsid w:val="00381979"/>
    <w:rsid w:val="003843C8"/>
    <w:rsid w:val="00395F2A"/>
    <w:rsid w:val="00396E1B"/>
    <w:rsid w:val="003A0AE2"/>
    <w:rsid w:val="003A2DE1"/>
    <w:rsid w:val="003A67C3"/>
    <w:rsid w:val="003B273D"/>
    <w:rsid w:val="003C18A3"/>
    <w:rsid w:val="003C3283"/>
    <w:rsid w:val="003D044C"/>
    <w:rsid w:val="003D0A6D"/>
    <w:rsid w:val="003D2B3A"/>
    <w:rsid w:val="003D4F3B"/>
    <w:rsid w:val="003E1B9C"/>
    <w:rsid w:val="003E1E40"/>
    <w:rsid w:val="003E58F2"/>
    <w:rsid w:val="003E6943"/>
    <w:rsid w:val="003F0AAA"/>
    <w:rsid w:val="003F612A"/>
    <w:rsid w:val="003F79A5"/>
    <w:rsid w:val="00406D1F"/>
    <w:rsid w:val="00415351"/>
    <w:rsid w:val="00425BC9"/>
    <w:rsid w:val="00427AA9"/>
    <w:rsid w:val="00431075"/>
    <w:rsid w:val="004311BA"/>
    <w:rsid w:val="00431C86"/>
    <w:rsid w:val="00434469"/>
    <w:rsid w:val="00440E25"/>
    <w:rsid w:val="004445AB"/>
    <w:rsid w:val="0044616D"/>
    <w:rsid w:val="0045043B"/>
    <w:rsid w:val="00452834"/>
    <w:rsid w:val="004537A7"/>
    <w:rsid w:val="00456ABC"/>
    <w:rsid w:val="00457528"/>
    <w:rsid w:val="004602C3"/>
    <w:rsid w:val="00463770"/>
    <w:rsid w:val="004672B3"/>
    <w:rsid w:val="00467572"/>
    <w:rsid w:val="0047266B"/>
    <w:rsid w:val="00473D22"/>
    <w:rsid w:val="004760A2"/>
    <w:rsid w:val="00477DFE"/>
    <w:rsid w:val="00480389"/>
    <w:rsid w:val="004869A2"/>
    <w:rsid w:val="004879B7"/>
    <w:rsid w:val="0049112F"/>
    <w:rsid w:val="004918E7"/>
    <w:rsid w:val="00493A6E"/>
    <w:rsid w:val="0049427E"/>
    <w:rsid w:val="004A175B"/>
    <w:rsid w:val="004A1B70"/>
    <w:rsid w:val="004A261A"/>
    <w:rsid w:val="004A5D0E"/>
    <w:rsid w:val="004B086C"/>
    <w:rsid w:val="004B37A7"/>
    <w:rsid w:val="004B79A5"/>
    <w:rsid w:val="004C176D"/>
    <w:rsid w:val="004C321A"/>
    <w:rsid w:val="004C63EB"/>
    <w:rsid w:val="004C69DE"/>
    <w:rsid w:val="004C7E1C"/>
    <w:rsid w:val="004D6647"/>
    <w:rsid w:val="004E7379"/>
    <w:rsid w:val="004F6D5F"/>
    <w:rsid w:val="0050366D"/>
    <w:rsid w:val="0050484B"/>
    <w:rsid w:val="0051631A"/>
    <w:rsid w:val="00517EBA"/>
    <w:rsid w:val="005241AF"/>
    <w:rsid w:val="00524696"/>
    <w:rsid w:val="00531A35"/>
    <w:rsid w:val="00535072"/>
    <w:rsid w:val="00542ABB"/>
    <w:rsid w:val="0056492A"/>
    <w:rsid w:val="00577E73"/>
    <w:rsid w:val="005803C5"/>
    <w:rsid w:val="005810E0"/>
    <w:rsid w:val="00582E9A"/>
    <w:rsid w:val="0058594C"/>
    <w:rsid w:val="005950CC"/>
    <w:rsid w:val="005A0813"/>
    <w:rsid w:val="005A10E3"/>
    <w:rsid w:val="005A1193"/>
    <w:rsid w:val="005A3E61"/>
    <w:rsid w:val="005A5144"/>
    <w:rsid w:val="005A55C6"/>
    <w:rsid w:val="005B19E1"/>
    <w:rsid w:val="005B1A7F"/>
    <w:rsid w:val="005B47F1"/>
    <w:rsid w:val="005B4D28"/>
    <w:rsid w:val="005B5C55"/>
    <w:rsid w:val="005B6818"/>
    <w:rsid w:val="005C0992"/>
    <w:rsid w:val="005C2205"/>
    <w:rsid w:val="005C5032"/>
    <w:rsid w:val="005C720B"/>
    <w:rsid w:val="005C7F73"/>
    <w:rsid w:val="005D0A17"/>
    <w:rsid w:val="005E14CD"/>
    <w:rsid w:val="005F1746"/>
    <w:rsid w:val="0060040A"/>
    <w:rsid w:val="00602F20"/>
    <w:rsid w:val="00605E01"/>
    <w:rsid w:val="00611169"/>
    <w:rsid w:val="00612931"/>
    <w:rsid w:val="006150E7"/>
    <w:rsid w:val="006248BC"/>
    <w:rsid w:val="00625E60"/>
    <w:rsid w:val="00633026"/>
    <w:rsid w:val="006335FF"/>
    <w:rsid w:val="00633C9E"/>
    <w:rsid w:val="006356E5"/>
    <w:rsid w:val="00637A1D"/>
    <w:rsid w:val="0064026D"/>
    <w:rsid w:val="00643BC4"/>
    <w:rsid w:val="00644A49"/>
    <w:rsid w:val="0064602D"/>
    <w:rsid w:val="00656EED"/>
    <w:rsid w:val="006573EF"/>
    <w:rsid w:val="00657809"/>
    <w:rsid w:val="006652E9"/>
    <w:rsid w:val="0066601A"/>
    <w:rsid w:val="00666DD8"/>
    <w:rsid w:val="00673D39"/>
    <w:rsid w:val="00677563"/>
    <w:rsid w:val="006A183C"/>
    <w:rsid w:val="006A4D3A"/>
    <w:rsid w:val="006A5AE4"/>
    <w:rsid w:val="006B2359"/>
    <w:rsid w:val="006B36EE"/>
    <w:rsid w:val="006B438C"/>
    <w:rsid w:val="006C74DC"/>
    <w:rsid w:val="006D01DE"/>
    <w:rsid w:val="006D0FAC"/>
    <w:rsid w:val="006D73D6"/>
    <w:rsid w:val="006E3923"/>
    <w:rsid w:val="006E60A9"/>
    <w:rsid w:val="006F2BFE"/>
    <w:rsid w:val="006F3EDC"/>
    <w:rsid w:val="006F4AF0"/>
    <w:rsid w:val="007036B4"/>
    <w:rsid w:val="0070455D"/>
    <w:rsid w:val="007046AC"/>
    <w:rsid w:val="00705E84"/>
    <w:rsid w:val="0071612C"/>
    <w:rsid w:val="00717D04"/>
    <w:rsid w:val="0072205C"/>
    <w:rsid w:val="007239A7"/>
    <w:rsid w:val="00724C25"/>
    <w:rsid w:val="00725E74"/>
    <w:rsid w:val="00730BE5"/>
    <w:rsid w:val="00731402"/>
    <w:rsid w:val="007366DA"/>
    <w:rsid w:val="007472C3"/>
    <w:rsid w:val="00751583"/>
    <w:rsid w:val="00754410"/>
    <w:rsid w:val="00755E72"/>
    <w:rsid w:val="00756D76"/>
    <w:rsid w:val="007661B2"/>
    <w:rsid w:val="00767230"/>
    <w:rsid w:val="007728F7"/>
    <w:rsid w:val="00775E52"/>
    <w:rsid w:val="007806D0"/>
    <w:rsid w:val="00787780"/>
    <w:rsid w:val="007902D3"/>
    <w:rsid w:val="00797A71"/>
    <w:rsid w:val="007A5C04"/>
    <w:rsid w:val="007B0E38"/>
    <w:rsid w:val="007B4283"/>
    <w:rsid w:val="007B4B03"/>
    <w:rsid w:val="007C277E"/>
    <w:rsid w:val="007C3035"/>
    <w:rsid w:val="007C51EC"/>
    <w:rsid w:val="007C78AB"/>
    <w:rsid w:val="007D08A8"/>
    <w:rsid w:val="007D0DCA"/>
    <w:rsid w:val="007D149F"/>
    <w:rsid w:val="007D264B"/>
    <w:rsid w:val="007D3866"/>
    <w:rsid w:val="007D6CF7"/>
    <w:rsid w:val="007D752B"/>
    <w:rsid w:val="007D7FE6"/>
    <w:rsid w:val="007E0452"/>
    <w:rsid w:val="007E19A4"/>
    <w:rsid w:val="007E5516"/>
    <w:rsid w:val="007E7800"/>
    <w:rsid w:val="007F3230"/>
    <w:rsid w:val="00806E6B"/>
    <w:rsid w:val="0080782A"/>
    <w:rsid w:val="00811441"/>
    <w:rsid w:val="00813A18"/>
    <w:rsid w:val="00815B2E"/>
    <w:rsid w:val="00817385"/>
    <w:rsid w:val="0082368D"/>
    <w:rsid w:val="00823C14"/>
    <w:rsid w:val="00826971"/>
    <w:rsid w:val="0083300F"/>
    <w:rsid w:val="00833560"/>
    <w:rsid w:val="008344D1"/>
    <w:rsid w:val="00850263"/>
    <w:rsid w:val="008511B3"/>
    <w:rsid w:val="008513D6"/>
    <w:rsid w:val="00867A0D"/>
    <w:rsid w:val="00870FBA"/>
    <w:rsid w:val="00872936"/>
    <w:rsid w:val="00872F3E"/>
    <w:rsid w:val="008765F0"/>
    <w:rsid w:val="008839F2"/>
    <w:rsid w:val="00887D06"/>
    <w:rsid w:val="008944D6"/>
    <w:rsid w:val="008A3EBE"/>
    <w:rsid w:val="008A526A"/>
    <w:rsid w:val="008B52B6"/>
    <w:rsid w:val="008C225F"/>
    <w:rsid w:val="008C346E"/>
    <w:rsid w:val="008C4A76"/>
    <w:rsid w:val="008C4D32"/>
    <w:rsid w:val="008D129B"/>
    <w:rsid w:val="008D36A3"/>
    <w:rsid w:val="008E0FC7"/>
    <w:rsid w:val="008E2EC8"/>
    <w:rsid w:val="008E4ADA"/>
    <w:rsid w:val="008E5EDC"/>
    <w:rsid w:val="008F176E"/>
    <w:rsid w:val="008F6ADC"/>
    <w:rsid w:val="008F7FF5"/>
    <w:rsid w:val="009035AE"/>
    <w:rsid w:val="00904A71"/>
    <w:rsid w:val="00912D70"/>
    <w:rsid w:val="009156BE"/>
    <w:rsid w:val="00925A6E"/>
    <w:rsid w:val="009272DA"/>
    <w:rsid w:val="00932002"/>
    <w:rsid w:val="00932A8D"/>
    <w:rsid w:val="009515AF"/>
    <w:rsid w:val="009569CF"/>
    <w:rsid w:val="00963BF8"/>
    <w:rsid w:val="00964E13"/>
    <w:rsid w:val="009673A8"/>
    <w:rsid w:val="0097260C"/>
    <w:rsid w:val="00973A1F"/>
    <w:rsid w:val="009750E1"/>
    <w:rsid w:val="00975CFC"/>
    <w:rsid w:val="00976090"/>
    <w:rsid w:val="0098021A"/>
    <w:rsid w:val="00982D4B"/>
    <w:rsid w:val="0098536D"/>
    <w:rsid w:val="00990FC4"/>
    <w:rsid w:val="009960DD"/>
    <w:rsid w:val="0099729E"/>
    <w:rsid w:val="009A4292"/>
    <w:rsid w:val="009A55C8"/>
    <w:rsid w:val="009A5DDA"/>
    <w:rsid w:val="009A5E79"/>
    <w:rsid w:val="009B210F"/>
    <w:rsid w:val="009B2F6D"/>
    <w:rsid w:val="009B3FCB"/>
    <w:rsid w:val="009C745B"/>
    <w:rsid w:val="009E0F5F"/>
    <w:rsid w:val="009E3AB2"/>
    <w:rsid w:val="009F6DF4"/>
    <w:rsid w:val="00A01B91"/>
    <w:rsid w:val="00A11AB8"/>
    <w:rsid w:val="00A147E5"/>
    <w:rsid w:val="00A155DC"/>
    <w:rsid w:val="00A22E31"/>
    <w:rsid w:val="00A247EA"/>
    <w:rsid w:val="00A24859"/>
    <w:rsid w:val="00A37BD7"/>
    <w:rsid w:val="00A423BD"/>
    <w:rsid w:val="00A4244A"/>
    <w:rsid w:val="00A43289"/>
    <w:rsid w:val="00A47372"/>
    <w:rsid w:val="00A5081A"/>
    <w:rsid w:val="00A56ADC"/>
    <w:rsid w:val="00A60BD9"/>
    <w:rsid w:val="00A61888"/>
    <w:rsid w:val="00A62B1F"/>
    <w:rsid w:val="00A63F77"/>
    <w:rsid w:val="00A64AC2"/>
    <w:rsid w:val="00A64C6E"/>
    <w:rsid w:val="00A675F4"/>
    <w:rsid w:val="00A70D76"/>
    <w:rsid w:val="00A7478A"/>
    <w:rsid w:val="00A75117"/>
    <w:rsid w:val="00A77FB6"/>
    <w:rsid w:val="00A81DE9"/>
    <w:rsid w:val="00A82093"/>
    <w:rsid w:val="00A8611A"/>
    <w:rsid w:val="00A95E54"/>
    <w:rsid w:val="00AA563D"/>
    <w:rsid w:val="00AB06D2"/>
    <w:rsid w:val="00AB3D95"/>
    <w:rsid w:val="00AC09DC"/>
    <w:rsid w:val="00AC2BDE"/>
    <w:rsid w:val="00AD2C80"/>
    <w:rsid w:val="00AD34EE"/>
    <w:rsid w:val="00AE00E5"/>
    <w:rsid w:val="00AE19DB"/>
    <w:rsid w:val="00AE26ED"/>
    <w:rsid w:val="00AE3590"/>
    <w:rsid w:val="00AE7400"/>
    <w:rsid w:val="00AF1AE3"/>
    <w:rsid w:val="00AF3CBC"/>
    <w:rsid w:val="00AF47FC"/>
    <w:rsid w:val="00AF593E"/>
    <w:rsid w:val="00B00A03"/>
    <w:rsid w:val="00B00A55"/>
    <w:rsid w:val="00B024D5"/>
    <w:rsid w:val="00B05222"/>
    <w:rsid w:val="00B057BE"/>
    <w:rsid w:val="00B07424"/>
    <w:rsid w:val="00B10FFD"/>
    <w:rsid w:val="00B14878"/>
    <w:rsid w:val="00B1564F"/>
    <w:rsid w:val="00B23BEF"/>
    <w:rsid w:val="00B42C8E"/>
    <w:rsid w:val="00B431B3"/>
    <w:rsid w:val="00B572B5"/>
    <w:rsid w:val="00B6164B"/>
    <w:rsid w:val="00B61C21"/>
    <w:rsid w:val="00B76F87"/>
    <w:rsid w:val="00B77C96"/>
    <w:rsid w:val="00B81B6D"/>
    <w:rsid w:val="00B8312B"/>
    <w:rsid w:val="00B83C57"/>
    <w:rsid w:val="00B84BA7"/>
    <w:rsid w:val="00B966A1"/>
    <w:rsid w:val="00BA41B3"/>
    <w:rsid w:val="00BB2A19"/>
    <w:rsid w:val="00BC455C"/>
    <w:rsid w:val="00BC72CF"/>
    <w:rsid w:val="00BD06ED"/>
    <w:rsid w:val="00BD17E4"/>
    <w:rsid w:val="00BD78F2"/>
    <w:rsid w:val="00BE1416"/>
    <w:rsid w:val="00BE3E7D"/>
    <w:rsid w:val="00BF3515"/>
    <w:rsid w:val="00C01573"/>
    <w:rsid w:val="00C0277E"/>
    <w:rsid w:val="00C02BE5"/>
    <w:rsid w:val="00C07288"/>
    <w:rsid w:val="00C10029"/>
    <w:rsid w:val="00C2260E"/>
    <w:rsid w:val="00C2437F"/>
    <w:rsid w:val="00C263D4"/>
    <w:rsid w:val="00C27501"/>
    <w:rsid w:val="00C43E37"/>
    <w:rsid w:val="00C44BC4"/>
    <w:rsid w:val="00C56F31"/>
    <w:rsid w:val="00C60029"/>
    <w:rsid w:val="00C646B4"/>
    <w:rsid w:val="00C64B47"/>
    <w:rsid w:val="00C64DFB"/>
    <w:rsid w:val="00C708D9"/>
    <w:rsid w:val="00C75E7A"/>
    <w:rsid w:val="00C7773C"/>
    <w:rsid w:val="00C77A7B"/>
    <w:rsid w:val="00C908D3"/>
    <w:rsid w:val="00C960B5"/>
    <w:rsid w:val="00C971E1"/>
    <w:rsid w:val="00CA0FE3"/>
    <w:rsid w:val="00CA3C0B"/>
    <w:rsid w:val="00CA4931"/>
    <w:rsid w:val="00CA5C49"/>
    <w:rsid w:val="00CA6116"/>
    <w:rsid w:val="00CC2C50"/>
    <w:rsid w:val="00CC5BED"/>
    <w:rsid w:val="00CD27A4"/>
    <w:rsid w:val="00CE2093"/>
    <w:rsid w:val="00CE35A9"/>
    <w:rsid w:val="00CE3AEC"/>
    <w:rsid w:val="00CE5E43"/>
    <w:rsid w:val="00CF050A"/>
    <w:rsid w:val="00CF2E12"/>
    <w:rsid w:val="00CF71FA"/>
    <w:rsid w:val="00D006E3"/>
    <w:rsid w:val="00D01938"/>
    <w:rsid w:val="00D01D45"/>
    <w:rsid w:val="00D065F7"/>
    <w:rsid w:val="00D06C43"/>
    <w:rsid w:val="00D130B3"/>
    <w:rsid w:val="00D17538"/>
    <w:rsid w:val="00D212D1"/>
    <w:rsid w:val="00D2574D"/>
    <w:rsid w:val="00D26ADB"/>
    <w:rsid w:val="00D33332"/>
    <w:rsid w:val="00D47090"/>
    <w:rsid w:val="00D4733B"/>
    <w:rsid w:val="00D51E80"/>
    <w:rsid w:val="00D61483"/>
    <w:rsid w:val="00D661CF"/>
    <w:rsid w:val="00D6674C"/>
    <w:rsid w:val="00D7315A"/>
    <w:rsid w:val="00D7496E"/>
    <w:rsid w:val="00D77C7D"/>
    <w:rsid w:val="00D8459D"/>
    <w:rsid w:val="00D90485"/>
    <w:rsid w:val="00D94972"/>
    <w:rsid w:val="00D94E2E"/>
    <w:rsid w:val="00D9584F"/>
    <w:rsid w:val="00DA2139"/>
    <w:rsid w:val="00DA5623"/>
    <w:rsid w:val="00DA6DF5"/>
    <w:rsid w:val="00DB2976"/>
    <w:rsid w:val="00DB47ED"/>
    <w:rsid w:val="00DB779E"/>
    <w:rsid w:val="00DC0A2C"/>
    <w:rsid w:val="00DD42B2"/>
    <w:rsid w:val="00DD78D6"/>
    <w:rsid w:val="00DE3255"/>
    <w:rsid w:val="00E048D6"/>
    <w:rsid w:val="00E10C8A"/>
    <w:rsid w:val="00E162A0"/>
    <w:rsid w:val="00E240DE"/>
    <w:rsid w:val="00E26F20"/>
    <w:rsid w:val="00E304AB"/>
    <w:rsid w:val="00E348CE"/>
    <w:rsid w:val="00E41387"/>
    <w:rsid w:val="00E462CA"/>
    <w:rsid w:val="00E46F3A"/>
    <w:rsid w:val="00E57150"/>
    <w:rsid w:val="00E64037"/>
    <w:rsid w:val="00E651E6"/>
    <w:rsid w:val="00E65399"/>
    <w:rsid w:val="00E66D46"/>
    <w:rsid w:val="00E72288"/>
    <w:rsid w:val="00E72558"/>
    <w:rsid w:val="00E7292E"/>
    <w:rsid w:val="00E90831"/>
    <w:rsid w:val="00E945D5"/>
    <w:rsid w:val="00E948B2"/>
    <w:rsid w:val="00EA2491"/>
    <w:rsid w:val="00EA643C"/>
    <w:rsid w:val="00EA7740"/>
    <w:rsid w:val="00EB3212"/>
    <w:rsid w:val="00EB41B8"/>
    <w:rsid w:val="00EC045F"/>
    <w:rsid w:val="00ED1827"/>
    <w:rsid w:val="00EE143E"/>
    <w:rsid w:val="00EE2180"/>
    <w:rsid w:val="00EE2F03"/>
    <w:rsid w:val="00EE4914"/>
    <w:rsid w:val="00F00E55"/>
    <w:rsid w:val="00F01E4B"/>
    <w:rsid w:val="00F0221C"/>
    <w:rsid w:val="00F0544F"/>
    <w:rsid w:val="00F13A04"/>
    <w:rsid w:val="00F16602"/>
    <w:rsid w:val="00F246BA"/>
    <w:rsid w:val="00F268BB"/>
    <w:rsid w:val="00F343E0"/>
    <w:rsid w:val="00F34490"/>
    <w:rsid w:val="00F348EF"/>
    <w:rsid w:val="00F3681A"/>
    <w:rsid w:val="00F40965"/>
    <w:rsid w:val="00F55A98"/>
    <w:rsid w:val="00F646F2"/>
    <w:rsid w:val="00F70682"/>
    <w:rsid w:val="00F758D9"/>
    <w:rsid w:val="00F811E6"/>
    <w:rsid w:val="00F828F3"/>
    <w:rsid w:val="00F86195"/>
    <w:rsid w:val="00F95508"/>
    <w:rsid w:val="00F96756"/>
    <w:rsid w:val="00FA20F1"/>
    <w:rsid w:val="00FA2ADA"/>
    <w:rsid w:val="00FA486B"/>
    <w:rsid w:val="00FA58BF"/>
    <w:rsid w:val="00FB2E0F"/>
    <w:rsid w:val="00FB2F51"/>
    <w:rsid w:val="00FB447C"/>
    <w:rsid w:val="00FB4B7F"/>
    <w:rsid w:val="00FB6499"/>
    <w:rsid w:val="00FC1EB7"/>
    <w:rsid w:val="00FC2B5A"/>
    <w:rsid w:val="00FC49C7"/>
    <w:rsid w:val="00FC792D"/>
    <w:rsid w:val="00FD14DF"/>
    <w:rsid w:val="00FD1CB3"/>
    <w:rsid w:val="00FD54C7"/>
    <w:rsid w:val="00FE07E2"/>
    <w:rsid w:val="00FF3B42"/>
    <w:rsid w:val="00FF6418"/>
    <w:rsid w:val="00FF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7C41EF61"/>
  <w15:chartTrackingRefBased/>
  <w15:docId w15:val="{8D0FD642-32D5-4073-AFE2-8D0AAD9BF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3531E9"/>
    <w:rPr>
      <w:sz w:val="24"/>
      <w:szCs w:val="24"/>
    </w:rPr>
  </w:style>
  <w:style w:type="paragraph" w:styleId="Cmsor2">
    <w:name w:val="heading 2"/>
    <w:basedOn w:val="Norml"/>
    <w:link w:val="Cmsor2Char"/>
    <w:uiPriority w:val="9"/>
    <w:qFormat/>
    <w:rsid w:val="00EA2491"/>
    <w:pPr>
      <w:widowControl w:val="0"/>
      <w:ind w:left="116"/>
      <w:outlineLvl w:val="1"/>
    </w:pPr>
    <w:rPr>
      <w:b/>
      <w:bCs/>
      <w:lang w:val="en-US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3531E9"/>
    <w:rPr>
      <w:color w:val="0000FF"/>
      <w:u w:val="single"/>
    </w:rPr>
  </w:style>
  <w:style w:type="paragraph" w:styleId="lfej">
    <w:name w:val="header"/>
    <w:basedOn w:val="Norml"/>
    <w:rsid w:val="003531E9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3531E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3531E9"/>
  </w:style>
  <w:style w:type="paragraph" w:customStyle="1" w:styleId="CharChar1Char">
    <w:name w:val="Char Char1 Char"/>
    <w:basedOn w:val="Norml"/>
    <w:rsid w:val="0056492A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bjegyzetszveg">
    <w:name w:val="footnote text"/>
    <w:basedOn w:val="Norml"/>
    <w:semiHidden/>
    <w:rsid w:val="009960D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Lbjegyzet-hivatkozs">
    <w:name w:val="footnote reference"/>
    <w:semiHidden/>
    <w:rsid w:val="009960DD"/>
    <w:rPr>
      <w:vertAlign w:val="superscript"/>
    </w:rPr>
  </w:style>
  <w:style w:type="paragraph" w:customStyle="1" w:styleId="Szvegtrzsbehzssal21">
    <w:name w:val="Szövegtörzs behúzással 21"/>
    <w:basedOn w:val="Norml"/>
    <w:rsid w:val="009960DD"/>
    <w:pPr>
      <w:overflowPunct w:val="0"/>
      <w:autoSpaceDE w:val="0"/>
      <w:autoSpaceDN w:val="0"/>
      <w:adjustRightInd w:val="0"/>
      <w:spacing w:before="80" w:after="80"/>
      <w:ind w:left="142" w:hanging="142"/>
      <w:jc w:val="both"/>
      <w:textAlignment w:val="baseline"/>
    </w:pPr>
    <w:rPr>
      <w:szCs w:val="20"/>
    </w:rPr>
  </w:style>
  <w:style w:type="paragraph" w:customStyle="1" w:styleId="Szvegtrzsbehzssal31">
    <w:name w:val="Szövegtörzs behúzással 31"/>
    <w:basedOn w:val="Norml"/>
    <w:rsid w:val="0021117B"/>
    <w:pPr>
      <w:overflowPunct w:val="0"/>
      <w:autoSpaceDE w:val="0"/>
      <w:autoSpaceDN w:val="0"/>
      <w:adjustRightInd w:val="0"/>
      <w:ind w:left="284" w:hanging="284"/>
      <w:textAlignment w:val="baseline"/>
    </w:pPr>
    <w:rPr>
      <w:szCs w:val="20"/>
    </w:rPr>
  </w:style>
  <w:style w:type="paragraph" w:styleId="Szvegtrzs">
    <w:name w:val="Body Text"/>
    <w:basedOn w:val="Norml"/>
    <w:link w:val="SzvegtrzsChar"/>
    <w:rsid w:val="00FB6499"/>
    <w:pPr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Szvegtrzs21">
    <w:name w:val="Szövegtörzs 21"/>
    <w:basedOn w:val="Norml"/>
    <w:rsid w:val="00A95E54"/>
    <w:pPr>
      <w:overflowPunct w:val="0"/>
      <w:autoSpaceDE w:val="0"/>
      <w:autoSpaceDN w:val="0"/>
      <w:adjustRightInd w:val="0"/>
      <w:ind w:left="709" w:hanging="425"/>
      <w:jc w:val="both"/>
      <w:textAlignment w:val="baseline"/>
    </w:pPr>
    <w:rPr>
      <w:szCs w:val="20"/>
    </w:rPr>
  </w:style>
  <w:style w:type="paragraph" w:customStyle="1" w:styleId="Default">
    <w:name w:val="Default"/>
    <w:rsid w:val="00C2750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lWeb">
    <w:name w:val="Normal (Web)"/>
    <w:basedOn w:val="Norml"/>
    <w:uiPriority w:val="99"/>
    <w:rsid w:val="008765F0"/>
    <w:pPr>
      <w:spacing w:before="100" w:beforeAutospacing="1" w:after="100" w:afterAutospacing="1"/>
    </w:pPr>
    <w:rPr>
      <w:color w:val="000000"/>
    </w:rPr>
  </w:style>
  <w:style w:type="paragraph" w:customStyle="1" w:styleId="CharChar1Char0">
    <w:name w:val="Char Char1 Char"/>
    <w:basedOn w:val="Norml"/>
    <w:rsid w:val="008944D6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customStyle="1" w:styleId="apple-converted-space">
    <w:name w:val="apple-converted-space"/>
    <w:basedOn w:val="Bekezdsalapbettpusa"/>
    <w:uiPriority w:val="99"/>
    <w:rsid w:val="005D0A17"/>
  </w:style>
  <w:style w:type="paragraph" w:customStyle="1" w:styleId="Alaprtelmezs">
    <w:name w:val="Alapértelmezés"/>
    <w:uiPriority w:val="99"/>
    <w:rsid w:val="000271F8"/>
    <w:pPr>
      <w:widowControl w:val="0"/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  <w:style w:type="paragraph" w:customStyle="1" w:styleId="Listaszerbekezds1">
    <w:name w:val="Listaszerű bekezdés1"/>
    <w:basedOn w:val="Norml"/>
    <w:rsid w:val="0072205C"/>
    <w:pPr>
      <w:spacing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Listaszerbekezds">
    <w:name w:val="List Paragraph"/>
    <w:basedOn w:val="Norml"/>
    <w:qFormat/>
    <w:rsid w:val="00272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rsid w:val="00EA774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rsid w:val="00EA7740"/>
    <w:rPr>
      <w:rFonts w:ascii="Tahoma" w:hAnsi="Tahoma" w:cs="Tahoma"/>
      <w:sz w:val="16"/>
      <w:szCs w:val="16"/>
    </w:rPr>
  </w:style>
  <w:style w:type="character" w:customStyle="1" w:styleId="SzvegtrzsChar">
    <w:name w:val="Szövegtörzs Char"/>
    <w:link w:val="Szvegtrzs"/>
    <w:rsid w:val="001F473E"/>
    <w:rPr>
      <w:sz w:val="24"/>
    </w:rPr>
  </w:style>
  <w:style w:type="character" w:customStyle="1" w:styleId="Cmsor2Char">
    <w:name w:val="Címsor 2 Char"/>
    <w:link w:val="Cmsor2"/>
    <w:uiPriority w:val="9"/>
    <w:rsid w:val="00EA2491"/>
    <w:rPr>
      <w:b/>
      <w:bCs/>
      <w:sz w:val="24"/>
      <w:szCs w:val="24"/>
      <w:lang w:val="en-US" w:eastAsia="en-US"/>
    </w:rPr>
  </w:style>
  <w:style w:type="character" w:customStyle="1" w:styleId="jel">
    <w:name w:val="jel"/>
    <w:rsid w:val="00026BD2"/>
  </w:style>
  <w:style w:type="paragraph" w:styleId="Nincstrkz">
    <w:name w:val="No Spacing"/>
    <w:uiPriority w:val="1"/>
    <w:qFormat/>
    <w:rsid w:val="00FC49C7"/>
    <w:rPr>
      <w:rFonts w:ascii="Calibri" w:eastAsia="Calibri" w:hAnsi="Calibri"/>
      <w:sz w:val="22"/>
      <w:szCs w:val="22"/>
      <w:lang w:eastAsia="en-US"/>
    </w:rPr>
  </w:style>
  <w:style w:type="paragraph" w:customStyle="1" w:styleId="uj">
    <w:name w:val="uj"/>
    <w:basedOn w:val="Norml"/>
    <w:rsid w:val="00FC49C7"/>
    <w:pPr>
      <w:spacing w:before="100" w:beforeAutospacing="1" w:after="100" w:afterAutospacing="1"/>
    </w:pPr>
  </w:style>
  <w:style w:type="character" w:customStyle="1" w:styleId="highlighted">
    <w:name w:val="highlighted"/>
    <w:rsid w:val="00FC49C7"/>
  </w:style>
  <w:style w:type="character" w:customStyle="1" w:styleId="hgkelc">
    <w:name w:val="hgkelc"/>
    <w:rsid w:val="009569CF"/>
  </w:style>
  <w:style w:type="character" w:styleId="Kiemels2">
    <w:name w:val="Strong"/>
    <w:uiPriority w:val="22"/>
    <w:qFormat/>
    <w:rsid w:val="009569CF"/>
    <w:rPr>
      <w:b/>
      <w:bCs/>
    </w:rPr>
  </w:style>
  <w:style w:type="character" w:customStyle="1" w:styleId="llbChar">
    <w:name w:val="Élőláb Char"/>
    <w:link w:val="llb"/>
    <w:uiPriority w:val="99"/>
    <w:rsid w:val="009A55C8"/>
    <w:rPr>
      <w:sz w:val="24"/>
      <w:szCs w:val="24"/>
    </w:rPr>
  </w:style>
  <w:style w:type="table" w:styleId="Rcsostblzat">
    <w:name w:val="Table Grid"/>
    <w:basedOn w:val="Normltblzat"/>
    <w:rsid w:val="008839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0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49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0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77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9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6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or.njt.hu/eli/731234/r/2024/12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9150F-F8FA-4D07-B15E-B94E78D76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518</Words>
  <Characters>4092</Characters>
  <Application>Microsoft Office Word</Application>
  <DocSecurity>4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C.Polg.Hiv</Company>
  <LinksUpToDate>false</LinksUpToDate>
  <CharactersWithSpaces>4601</CharactersWithSpaces>
  <SharedDoc>false</SharedDoc>
  <HLinks>
    <vt:vector size="6" baseType="variant">
      <vt:variant>
        <vt:i4>2555964</vt:i4>
      </vt:variant>
      <vt:variant>
        <vt:i4>0</vt:i4>
      </vt:variant>
      <vt:variant>
        <vt:i4>0</vt:i4>
      </vt:variant>
      <vt:variant>
        <vt:i4>5</vt:i4>
      </vt:variant>
      <vt:variant>
        <vt:lpwstr>https://or.njt.hu/eli/731234/r/2024/12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Jegyzői</dc:creator>
  <cp:keywords/>
  <cp:lastModifiedBy>Sipos Ágnes</cp:lastModifiedBy>
  <cp:revision>2</cp:revision>
  <cp:lastPrinted>2025-09-08T11:09:00Z</cp:lastPrinted>
  <dcterms:created xsi:type="dcterms:W3CDTF">2025-09-08T11:10:00Z</dcterms:created>
  <dcterms:modified xsi:type="dcterms:W3CDTF">2025-09-08T11:10:00Z</dcterms:modified>
</cp:coreProperties>
</file>