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4294967294" distB="4294967294" distL="114300" distR="114300" simplePos="0" relativeHeight="251660288" behindDoc="0" locked="0" layoutInCell="1" allowOverlap="1" wp14:anchorId="3DDFBB25" wp14:editId="40BCB11F">
                <wp:simplePos x="0" y="0"/>
                <wp:positionH relativeFrom="column">
                  <wp:posOffset>37465</wp:posOffset>
                </wp:positionH>
                <wp:positionV relativeFrom="page">
                  <wp:posOffset>2165350</wp:posOffset>
                </wp:positionV>
                <wp:extent cx="6052820" cy="41275"/>
                <wp:effectExtent l="0" t="0" r="24130" b="34925"/>
                <wp:wrapNone/>
                <wp:docPr id="3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52820" cy="412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CBA51EE" id="Egyenes összekötő 1" o:spid="_x0000_s1026" style="position:absolute;z-index:25166028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page;mso-width-percent:0;mso-height-percent:0;mso-width-relative:page;mso-height-relative:page" from="2.95pt,170.5pt" to="479.55pt,17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ZSuLgIAADwEAAAOAAAAZHJzL2Uyb0RvYy54bWysU1uO2yAU/a/UPSD+Ez/GySRWnFFlJ/2Z&#10;diLNdAEEsI0GAwISJ626iG5mNjDqvgo4SZv2p6rqD8zj3sO55x4Wd4eOgz3VhklRwGQcQ0AFloSJ&#10;poCfntajGQTGIkEQl4IW8EgNvFu+fbPoVU5T2UpOqAYORJi8VwVsrVV5FBnc0g6ZsVRUuMNa6g5Z&#10;t9RNRDTqHXrHozSOp1EvNVFaYmqM262GQ7gM+HVNsX2oa0Mt4AV03GwYdRi3foyWC5Q3GqmW4RMN&#10;9A8sOsSEu/QCVSGLwE6zP6A6hrU0srZjLLtI1jXDNNTgqkni36p5bJGioRYnjlEXmcz/g8Uf9xsN&#10;GCngDQQCda5Fq+ZIBTXg9cWYz/T59cV+/wYSr1SvTO4SSrHRvlZ8EI/qXuJnA4QsWyQaGhg/HZWD&#10;CRnRVYpfGOXu2/YfJHExaGdlkO1Q685DOkHAIXTneOkOPViA3eY0nqSz1DURu7MsSW8nnlOE8nOy&#10;0sa+p7IDflJAzoQXD+Vof2/sEHoO8dtCrhnnwQBcgL6A80k6CQlGckb8oQ8zutmWXIM98hYK3+ne&#10;qzAtd4IEsJYisjrNLWJ8mDueXHg8V46jc5oNHvkyj+er2WqWjbJ0uhplcVWN3q3LbDRdJ7eT6qYq&#10;yyr56qklWd4yQqjw7M5+TbK/88Pp5QxOuzj2IkN0jR6kdWTP/0A69NO3cDDDVpLjRntpfWudRUPw&#10;6Tn5N/DrOkT9fPTLHwAAAP//AwBQSwMEFAAGAAgAAAAhAKC8IFveAAAACQEAAA8AAABkcnMvZG93&#10;bnJldi54bWxMj0FPg0AQhe8m/ofNmHhp7EIrKsjSGJVbL1aN1ymMQGRnKbtt0V/v9KTHee/lzffy&#10;1WR7daDRd44NxPMIFHHl6o4bA2+v5dUdKB+Qa+wdk4Fv8rAqzs9yzGp35Bc6bEKjpIR9hgbaEIZM&#10;a1+1ZNHP3UAs3qcbLQY5x0bXIx6l3PZ6EUU32mLH8qHFgR5bqr42e2vAl++0K39m1Sz6WDaOFrun&#10;9TMac3kxPdyDCjSFvzCc8AUdCmHauj3XXvUGklSCBpbXsUwSP03SGNT2pNwmoItc/19Q/AIAAP//&#10;AwBQSwECLQAUAAYACAAAACEAtoM4kv4AAADhAQAAEwAAAAAAAAAAAAAAAAAAAAAAW0NvbnRlbnRf&#10;VHlwZXNdLnhtbFBLAQItABQABgAIAAAAIQA4/SH/1gAAAJQBAAALAAAAAAAAAAAAAAAAAC8BAABf&#10;cmVscy8ucmVsc1BLAQItABQABgAIAAAAIQCjSZSuLgIAADwEAAAOAAAAAAAAAAAAAAAAAC4CAABk&#10;cnMvZTJvRG9jLnhtbFBLAQItABQABgAIAAAAIQCgvCBb3gAAAAkBAAAPAAAAAAAAAAAAAAAAAIgE&#10;AABkcnMvZG93bnJldi54bWxQSwUGAAAAAAQABADzAAAAkwUAAAAA&#10;">
                <w10:wrap anchory="page"/>
              </v:line>
            </w:pict>
          </mc:Fallback>
        </mc:AlternateContent>
      </w:r>
      <w:r w:rsidR="00892A04">
        <w:rPr>
          <w:rFonts w:ascii="Times New Roman" w:eastAsia="Times New Roman" w:hAnsi="Times New Roman"/>
          <w:i/>
          <w:sz w:val="24"/>
          <w:szCs w:val="24"/>
          <w:lang w:eastAsia="hu-HU"/>
        </w:rPr>
        <w:t xml:space="preserve"> 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i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hu-HU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94947F9" wp14:editId="314D5E6E">
                <wp:simplePos x="0" y="0"/>
                <wp:positionH relativeFrom="column">
                  <wp:posOffset>911751</wp:posOffset>
                </wp:positionH>
                <wp:positionV relativeFrom="page">
                  <wp:posOffset>1285336</wp:posOffset>
                </wp:positionV>
                <wp:extent cx="4641011" cy="802520"/>
                <wp:effectExtent l="0" t="0" r="0" b="0"/>
                <wp:wrapNone/>
                <wp:docPr id="5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41011" cy="8025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Önkormányzata Polgármesterétől</w:t>
                            </w:r>
                          </w:p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2700 Cegléd, Kossuth tér1.</w:t>
                            </w:r>
                          </w:p>
                          <w:p w:rsidR="00965431" w:rsidRDefault="00965431" w:rsidP="00965431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Levélcím: 2701 Cegléd, Pf.: 85.</w:t>
                            </w:r>
                          </w:p>
                          <w:p w:rsidR="00965431" w:rsidRDefault="00965431" w:rsidP="00965431">
                            <w:pPr>
                              <w:jc w:val="center"/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4"/>
                                <w:szCs w:val="24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4947F9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left:0;text-align:left;margin-left:71.8pt;margin-top:101.2pt;width:365.45pt;height:6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r4RwQIAAL0FAAAOAAAAZHJzL2Uyb0RvYy54bWysVNtunDAQfa/Uf7D8TrjEewGFjZJlqSql&#10;FyntBxgwi1Wwqe1dNon6W/2B/ljHZm9JXqq2frCMZ3xmzsxhrq53XYu2TGkuRYrDiwAjJkpZcbFO&#10;8dcvuTfHSBsqKtpKwVL8wDS+Xrx9czX0CYtkI9uKKQQgQidDn+LGmD7xfV02rKP6QvZMgLGWqqMG&#10;PtXarxQdAL1r/SgIpv4gVdUrWTKt4TYbjXjh8OualeZTXWtmUJtiyM24Xbm9sLu/uKLJWtG+4eU+&#10;DfoXWXSUCwh6hMqooWij+CuojpdKalmbi1J2vqxrXjLHAdiEwQs29w3tmeMCxdH9sUz6/8GWH7ef&#10;FeJViicYCdpBi+4ff/3csnUlC/mILm2Fhl4n4Hjfg6vZ3coddNqx1f2dLL9pJOSyoWLNbpSSQ8No&#10;BRmG9qV/9nTE0RakGD7ICkLRjZEOaFerzpYPCoIAHTr1cOwO2xlUwiWZkjAIQ4xKsM2DaBK59vk0&#10;ObzulTbvmOyQPaRYQfcdOt3eaWOzocnBxQYTMudt6xTQimcX4DjeQGx4am02C9fQpziIV/PVnHgk&#10;mq48EmSZd5MviTfNw9kku8yWyyz8YeOGJGl4VTFhwxzEFZI/a95e5qMsjvLSsuWVhbMpabUulq1C&#10;Wwrizt1yNQfLyc1/noYrAnB5QSmMSHAbxV4+nc88kpOJF8+CuReE8W08DUhMsvw5pTsu2L9TQkOK&#10;40k0GcV0SvoFt8Ct19xo0nED46PlnVWEXdaJJlaCK1G5s6G8Hc9npbDpn0oB7T402gnWanRUq9kV&#10;O0CxKi5k9QDSVRKUBfqEmQeHRqpHjAaYHynW3zdUMYza9wLkH4eE2IHjPshkBmJF6txSnFuoKAEq&#10;xQaj8bg045Da9IqvG4g0/nBC3sAvU3On5lNW+x8NZoQjtZ9ndgidfzuv09Rd/AYAAP//AwBQSwME&#10;FAAGAAgAAAAhAFKrnRTfAAAACwEAAA8AAABkcnMvZG93bnJldi54bWxMj8FOwzAQRO9I/IO1SNyo&#10;TZqWEOJUCMQV1BaQuLnxNomI11HsNuHvuz3R42ifZt4Wq8l14ohDaD1puJ8pEEiVty3VGj63b3cZ&#10;iBANWdN5Qg1/GGBVXl8VJrd+pDUeN7EWXEIhNxqaGPtcylA16EyY+R6Jb3s/OBM5DrW0gxm53HUy&#10;UWopnWmJFxrT40uD1e/m4DR8ve9/vlP1Ub+6RT/6SUlyj1Lr25vp+QlExCn+w3DWZ3Uo2WnnD2SD&#10;6Din8yWjGhKVpCCYyB7SBYidhnmSZSDLQl7+UJ4AAAD//wMAUEsBAi0AFAAGAAgAAAAhALaDOJL+&#10;AAAA4QEAABMAAAAAAAAAAAAAAAAAAAAAAFtDb250ZW50X1R5cGVzXS54bWxQSwECLQAUAAYACAAA&#10;ACEAOP0h/9YAAACUAQAACwAAAAAAAAAAAAAAAAAvAQAAX3JlbHMvLnJlbHNQSwECLQAUAAYACAAA&#10;ACEAxPa+EcECAAC9BQAADgAAAAAAAAAAAAAAAAAuAgAAZHJzL2Uyb0RvYy54bWxQSwECLQAUAAYA&#10;CAAAACEAUqudFN8AAAALAQAADwAAAAAAAAAAAAAAAAAbBQAAZHJzL2Rvd25yZXYueG1sUEsFBgAA&#10;AAAEAAQA8wAAACcGAAAAAA==&#10;" filled="f" stroked="f">
                <v:textbox>
                  <w:txbxContent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Önkormányzata Polgármesterétől</w:t>
                      </w:r>
                    </w:p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2700 Cegléd, Kossuth tér1.</w:t>
                      </w:r>
                    </w:p>
                    <w:p w:rsidR="00965431" w:rsidRDefault="00965431" w:rsidP="00965431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Levélcím: 2701 Cegléd, Pf.: 85.</w:t>
                      </w:r>
                    </w:p>
                    <w:p w:rsidR="00965431" w:rsidRDefault="00965431" w:rsidP="00965431">
                      <w:pPr>
                        <w:jc w:val="center"/>
                        <w:rPr>
                          <w:rFonts w:ascii="Times New Roman" w:hAnsi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4"/>
                          <w:szCs w:val="24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0B5B051C" wp14:editId="3AD80533">
            <wp:simplePos x="0" y="0"/>
            <wp:positionH relativeFrom="column">
              <wp:posOffset>38100</wp:posOffset>
            </wp:positionH>
            <wp:positionV relativeFrom="page">
              <wp:posOffset>1289170</wp:posOffset>
            </wp:positionV>
            <wp:extent cx="688340" cy="802640"/>
            <wp:effectExtent l="0" t="0" r="0" b="0"/>
            <wp:wrapNone/>
            <wp:docPr id="7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340" cy="8026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965431" w:rsidP="00965431">
      <w:pPr>
        <w:widowControl w:val="0"/>
        <w:tabs>
          <w:tab w:val="left" w:pos="0"/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sz w:val="18"/>
          <w:szCs w:val="18"/>
          <w:lang w:eastAsia="hu-HU"/>
        </w:rPr>
      </w:pPr>
    </w:p>
    <w:p w:rsidR="00965431" w:rsidRDefault="00CA1A5B" w:rsidP="00B34408">
      <w:pPr>
        <w:widowControl w:val="0"/>
        <w:tabs>
          <w:tab w:val="left" w:pos="0"/>
          <w:tab w:val="left" w:pos="5103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bookmarkStart w:id="0" w:name="_GoBack"/>
      <w:r>
        <w:rPr>
          <w:rFonts w:ascii="Times New Roman" w:eastAsia="Times New Roman" w:hAnsi="Times New Roman"/>
          <w:sz w:val="20"/>
          <w:szCs w:val="20"/>
          <w:lang w:eastAsia="hu-HU"/>
        </w:rPr>
        <w:t>Iktatószám</w:t>
      </w:r>
      <w:r w:rsidRPr="00892A04">
        <w:rPr>
          <w:rFonts w:ascii="Times New Roman" w:eastAsia="Times New Roman" w:hAnsi="Times New Roman"/>
          <w:sz w:val="20"/>
          <w:szCs w:val="20"/>
          <w:lang w:eastAsia="hu-HU"/>
        </w:rPr>
        <w:t xml:space="preserve">: </w:t>
      </w:r>
      <w:r w:rsidR="00892A04" w:rsidRPr="00892A04">
        <w:rPr>
          <w:rFonts w:ascii="Times New Roman" w:eastAsia="Times New Roman" w:hAnsi="Times New Roman"/>
          <w:sz w:val="20"/>
          <w:szCs w:val="20"/>
          <w:lang w:eastAsia="hu-HU"/>
        </w:rPr>
        <w:t>C/411</w:t>
      </w:r>
      <w:r w:rsidR="00965431" w:rsidRPr="00892A04">
        <w:rPr>
          <w:rFonts w:ascii="Times New Roman" w:eastAsia="Times New Roman" w:hAnsi="Times New Roman"/>
          <w:sz w:val="20"/>
          <w:szCs w:val="20"/>
          <w:lang w:eastAsia="hu-HU"/>
        </w:rPr>
        <w:t>/2025.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ab/>
      </w:r>
      <w:r w:rsidR="00965431">
        <w:rPr>
          <w:rFonts w:ascii="Times New Roman" w:eastAsia="Times New Roman" w:hAnsi="Times New Roman"/>
          <w:b/>
          <w:bCs/>
          <w:sz w:val="20"/>
          <w:szCs w:val="20"/>
          <w:u w:val="single"/>
          <w:lang w:eastAsia="hu-HU"/>
        </w:rPr>
        <w:t>Tárgy</w:t>
      </w:r>
      <w:r w:rsidR="00965431">
        <w:rPr>
          <w:rFonts w:ascii="Times New Roman" w:eastAsia="Times New Roman" w:hAnsi="Times New Roman"/>
          <w:b/>
          <w:bCs/>
          <w:sz w:val="20"/>
          <w:szCs w:val="20"/>
          <w:lang w:eastAsia="hu-HU"/>
        </w:rPr>
        <w:t>: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 xml:space="preserve"> A ceglédi TEK II. számú vegyes fogászati </w:t>
      </w:r>
    </w:p>
    <w:bookmarkEnd w:id="0"/>
    <w:p w:rsidR="00965431" w:rsidRDefault="00965431" w:rsidP="00B34408">
      <w:pPr>
        <w:widowControl w:val="0"/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Előterjesztő: Dr. Csáky András polgármester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  <w:t xml:space="preserve">alapellátási körzet </w:t>
      </w:r>
      <w:r w:rsidR="009B0611">
        <w:rPr>
          <w:rFonts w:ascii="Times New Roman" w:eastAsia="Times New Roman" w:hAnsi="Times New Roman"/>
          <w:sz w:val="20"/>
          <w:szCs w:val="20"/>
          <w:lang w:eastAsia="hu-HU"/>
        </w:rPr>
        <w:t xml:space="preserve">ismételt </w:t>
      </w:r>
      <w:r w:rsidR="00E7792B">
        <w:rPr>
          <w:rFonts w:ascii="Times New Roman" w:eastAsia="Times New Roman" w:hAnsi="Times New Roman"/>
          <w:sz w:val="20"/>
          <w:szCs w:val="20"/>
          <w:lang w:eastAsia="hu-HU"/>
        </w:rPr>
        <w:t>pályázati kiírás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965431" w:rsidRDefault="00965431" w:rsidP="00B34408">
      <w:pPr>
        <w:widowControl w:val="0"/>
        <w:tabs>
          <w:tab w:val="left" w:pos="5103"/>
          <w:tab w:val="left" w:pos="524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Szakmai előterjesztő: Jáger Mária irodavezető</w:t>
      </w:r>
      <w:r>
        <w:rPr>
          <w:rFonts w:ascii="Times New Roman" w:eastAsia="Times New Roman" w:hAnsi="Times New Roman"/>
          <w:sz w:val="20"/>
          <w:szCs w:val="20"/>
          <w:lang w:eastAsia="hu-HU"/>
        </w:rPr>
        <w:tab/>
      </w:r>
      <w:r>
        <w:rPr>
          <w:rFonts w:ascii="Times New Roman" w:eastAsia="Times New Roman" w:hAnsi="Times New Roman"/>
          <w:b/>
          <w:sz w:val="20"/>
          <w:szCs w:val="20"/>
          <w:u w:val="single"/>
          <w:lang w:eastAsia="hu-HU"/>
        </w:rPr>
        <w:t>Melléklet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pályázati kiírás</w:t>
      </w:r>
    </w:p>
    <w:p w:rsidR="00965431" w:rsidRDefault="00965431" w:rsidP="00965431">
      <w:pPr>
        <w:widowControl w:val="0"/>
        <w:tabs>
          <w:tab w:val="left" w:pos="4395"/>
          <w:tab w:val="left" w:pos="5245"/>
        </w:tabs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Ügyintéző: Makai Viktória vezető-főtanácsos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CE17B7" w:rsidRDefault="00CE17B7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Pr="00D46322" w:rsidRDefault="00965431" w:rsidP="00965431">
      <w:pPr>
        <w:widowControl w:val="0"/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ELŐTERJESZTÉS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Cegléd Város Önkormányzata Képviselő-testületének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CA344A">
        <w:rPr>
          <w:rFonts w:ascii="Times New Roman" w:hAnsi="Times New Roman"/>
          <w:b/>
          <w:sz w:val="24"/>
          <w:szCs w:val="24"/>
        </w:rPr>
        <w:t xml:space="preserve">2025. </w:t>
      </w:r>
      <w:r w:rsidR="00ED79CA" w:rsidRPr="00CA344A">
        <w:rPr>
          <w:rFonts w:ascii="Times New Roman" w:hAnsi="Times New Roman"/>
          <w:b/>
          <w:sz w:val="24"/>
          <w:szCs w:val="24"/>
        </w:rPr>
        <w:t xml:space="preserve">szeptember </w:t>
      </w:r>
      <w:r w:rsidR="0035364D">
        <w:rPr>
          <w:rFonts w:ascii="Times New Roman" w:hAnsi="Times New Roman"/>
          <w:b/>
          <w:sz w:val="24"/>
          <w:szCs w:val="24"/>
        </w:rPr>
        <w:t>18</w:t>
      </w:r>
      <w:r w:rsidR="00CA344A" w:rsidRPr="00CA344A">
        <w:rPr>
          <w:rFonts w:ascii="Times New Roman" w:hAnsi="Times New Roman"/>
          <w:b/>
          <w:sz w:val="24"/>
          <w:szCs w:val="24"/>
        </w:rPr>
        <w:t>-a</w:t>
      </w:r>
      <w:r w:rsidRPr="00CA344A">
        <w:rPr>
          <w:rFonts w:ascii="Times New Roman" w:hAnsi="Times New Roman"/>
          <w:b/>
          <w:sz w:val="24"/>
          <w:szCs w:val="24"/>
        </w:rPr>
        <w:t>i ülésére</w:t>
      </w: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sz w:val="24"/>
          <w:szCs w:val="24"/>
        </w:rPr>
      </w:pPr>
    </w:p>
    <w:p w:rsidR="00965431" w:rsidRPr="00D46322" w:rsidRDefault="00965431" w:rsidP="00965431">
      <w:pPr>
        <w:widowControl w:val="0"/>
        <w:tabs>
          <w:tab w:val="left" w:pos="567"/>
          <w:tab w:val="left" w:pos="8364"/>
        </w:tabs>
        <w:spacing w:after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46322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965431" w:rsidRPr="00D46322" w:rsidRDefault="00965431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65431" w:rsidRPr="00CA344A" w:rsidRDefault="00965431" w:rsidP="00CE17B7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u w:val="single"/>
          <w:lang w:eastAsia="hu-HU"/>
        </w:rPr>
        <w:t>Emlékeztető</w:t>
      </w:r>
      <w:r w:rsidRPr="00CA344A">
        <w:rPr>
          <w:rFonts w:ascii="Times New Roman" w:eastAsia="Times New Roman" w:hAnsi="Times New Roman"/>
          <w:lang w:eastAsia="hu-HU"/>
        </w:rPr>
        <w:t xml:space="preserve">: A ceglédi TEK II. számú vegyes fogászati alapellátási körzet Szolgáltatójával a Pipicz Bt. – ügyvezető dr. Pipicz Sándor Tamás – </w:t>
      </w:r>
      <w:r w:rsidRPr="00CA344A">
        <w:rPr>
          <w:rFonts w:ascii="Times New Roman" w:hAnsi="Times New Roman"/>
          <w:lang w:eastAsia="hu-HU"/>
        </w:rPr>
        <w:t>2015. szeptember 3</w:t>
      </w:r>
      <w:r w:rsidR="00306C86" w:rsidRPr="00CA344A">
        <w:rPr>
          <w:rFonts w:ascii="Times New Roman" w:hAnsi="Times New Roman"/>
          <w:lang w:eastAsia="hu-HU"/>
        </w:rPr>
        <w:t>-</w:t>
      </w:r>
      <w:r w:rsidRPr="00CA344A">
        <w:rPr>
          <w:rFonts w:ascii="Times New Roman" w:hAnsi="Times New Roman"/>
          <w:lang w:eastAsia="hu-HU"/>
        </w:rPr>
        <w:t>án</w:t>
      </w:r>
      <w:r w:rsidRPr="00CA344A">
        <w:rPr>
          <w:rFonts w:ascii="Times New Roman" w:eastAsia="Times New Roman" w:hAnsi="Times New Roman"/>
          <w:lang w:eastAsia="hu-HU"/>
        </w:rPr>
        <w:t xml:space="preserve"> kötött feladat-ellátási szerződés</w:t>
      </w:r>
      <w:r w:rsidR="00306C86" w:rsidRPr="00CA344A">
        <w:rPr>
          <w:rFonts w:ascii="Times New Roman" w:eastAsia="Times New Roman" w:hAnsi="Times New Roman"/>
          <w:lang w:eastAsia="hu-HU"/>
        </w:rPr>
        <w:t>e</w:t>
      </w:r>
      <w:r w:rsidRPr="00CA344A">
        <w:rPr>
          <w:rFonts w:ascii="Times New Roman" w:eastAsia="Times New Roman" w:hAnsi="Times New Roman"/>
          <w:lang w:eastAsia="hu-HU"/>
        </w:rPr>
        <w:t xml:space="preserve"> 2025. január 31 napjával megszűnt. A Szolgáltató praxiseladásra nyitva álló </w:t>
      </w:r>
      <w:r w:rsidR="0035364D">
        <w:rPr>
          <w:rFonts w:ascii="Times New Roman" w:eastAsia="Times New Roman" w:hAnsi="Times New Roman"/>
          <w:lang w:eastAsia="hu-HU"/>
        </w:rPr>
        <w:t>határidő</w:t>
      </w:r>
      <w:r w:rsidRPr="00CA344A">
        <w:rPr>
          <w:rFonts w:ascii="Times New Roman" w:eastAsia="Times New Roman" w:hAnsi="Times New Roman"/>
          <w:lang w:eastAsia="hu-HU"/>
        </w:rPr>
        <w:t xml:space="preserve"> 2025. július 31</w:t>
      </w:r>
      <w:r w:rsidR="00306C86" w:rsidRPr="00CA344A">
        <w:rPr>
          <w:rFonts w:ascii="Times New Roman" w:eastAsia="Times New Roman" w:hAnsi="Times New Roman"/>
          <w:lang w:eastAsia="hu-HU"/>
        </w:rPr>
        <w:t>.</w:t>
      </w:r>
      <w:r w:rsidRPr="00CA344A">
        <w:rPr>
          <w:rFonts w:ascii="Times New Roman" w:eastAsia="Times New Roman" w:hAnsi="Times New Roman"/>
          <w:lang w:eastAsia="hu-HU"/>
        </w:rPr>
        <w:t xml:space="preserve"> napján</w:t>
      </w:r>
      <w:r w:rsidR="00E767F2" w:rsidRPr="00CA344A">
        <w:rPr>
          <w:rFonts w:ascii="Times New Roman" w:eastAsia="Times New Roman" w:hAnsi="Times New Roman"/>
          <w:lang w:eastAsia="hu-HU"/>
        </w:rPr>
        <w:t xml:space="preserve"> </w:t>
      </w:r>
      <w:r w:rsidR="0035364D">
        <w:rPr>
          <w:rFonts w:ascii="Times New Roman" w:eastAsia="Times New Roman" w:hAnsi="Times New Roman"/>
          <w:lang w:eastAsia="hu-HU"/>
        </w:rPr>
        <w:t xml:space="preserve">– eredménytelenül - </w:t>
      </w:r>
      <w:r w:rsidR="00E767F2" w:rsidRPr="00CA344A">
        <w:rPr>
          <w:rFonts w:ascii="Times New Roman" w:eastAsia="Times New Roman" w:hAnsi="Times New Roman"/>
          <w:lang w:eastAsia="hu-HU"/>
        </w:rPr>
        <w:t>letelt</w:t>
      </w:r>
      <w:r w:rsidRPr="00CA344A">
        <w:rPr>
          <w:rFonts w:ascii="Times New Roman" w:eastAsia="Times New Roman" w:hAnsi="Times New Roman"/>
          <w:lang w:eastAsia="hu-HU"/>
        </w:rPr>
        <w:t>.</w:t>
      </w:r>
    </w:p>
    <w:p w:rsidR="0052376D" w:rsidRPr="00CA344A" w:rsidRDefault="0052376D" w:rsidP="00CE17B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52376D" w:rsidRPr="00CA344A" w:rsidRDefault="0052376D" w:rsidP="00CE17B7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 xml:space="preserve">A </w:t>
      </w:r>
      <w:r w:rsidRPr="00CA344A">
        <w:rPr>
          <w:rFonts w:ascii="Times New Roman" w:eastAsia="Times New Roman" w:hAnsi="Times New Roman"/>
          <w:i/>
          <w:lang w:eastAsia="hu-HU"/>
        </w:rPr>
        <w:t>Magyarország helyi önkormányzatairól szóló 2011. évi CLXXXIX törvény</w:t>
      </w:r>
      <w:r w:rsidRPr="00CA344A">
        <w:rPr>
          <w:rFonts w:ascii="Times New Roman" w:eastAsia="Times New Roman" w:hAnsi="Times New Roman"/>
          <w:lang w:eastAsia="hu-HU"/>
        </w:rPr>
        <w:t xml:space="preserve"> (Mötv.) 13. § (1) bekezdés 4. pontja értelmében a helyi önkormányzat feladata az egészségügyi alapellátás, az egészséges életmód segítését célzó szolgáltatások biztosítása. </w:t>
      </w:r>
      <w:r w:rsidRPr="00CA344A">
        <w:rPr>
          <w:rFonts w:ascii="Times New Roman" w:eastAsia="Times New Roman" w:hAnsi="Times New Roman"/>
          <w:i/>
          <w:lang w:eastAsia="hu-HU"/>
        </w:rPr>
        <w:t>Az egészségügyi alapellátásról szóló 2015. évi CXXIII. törvény</w:t>
      </w:r>
      <w:r w:rsidRPr="00CA344A">
        <w:rPr>
          <w:rFonts w:ascii="Times New Roman" w:eastAsia="Times New Roman" w:hAnsi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CA344A">
        <w:rPr>
          <w:rFonts w:ascii="Times New Roman" w:eastAsia="Times New Roman" w:hAnsi="Times New Roman"/>
          <w:i/>
          <w:lang w:eastAsia="hu-HU"/>
        </w:rPr>
        <w:t>–</w:t>
      </w:r>
      <w:r w:rsidRPr="00CA344A">
        <w:rPr>
          <w:rFonts w:ascii="Times New Roman" w:eastAsia="Times New Roman" w:hAnsi="Times New Roman"/>
          <w:lang w:eastAsia="hu-HU"/>
        </w:rPr>
        <w:t xml:space="preserve"> </w:t>
      </w:r>
      <w:r w:rsidRPr="00CA344A">
        <w:rPr>
          <w:rFonts w:ascii="Times New Roman" w:eastAsia="Times New Roman" w:hAnsi="Times New Roman"/>
          <w:i/>
          <w:lang w:eastAsia="hu-HU"/>
        </w:rPr>
        <w:t>a fogorvosi alapellátásról,</w:t>
      </w:r>
    </w:p>
    <w:p w:rsidR="00110686" w:rsidRPr="00CA344A" w:rsidRDefault="00110686" w:rsidP="00110686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lang w:eastAsia="hu-HU"/>
        </w:rPr>
      </w:pPr>
    </w:p>
    <w:p w:rsidR="00110686" w:rsidRPr="00CA344A" w:rsidRDefault="00110686" w:rsidP="00110686">
      <w:pPr>
        <w:widowControl w:val="0"/>
        <w:spacing w:after="0" w:line="240" w:lineRule="auto"/>
        <w:jc w:val="both"/>
        <w:rPr>
          <w:rFonts w:ascii="Times New Roman" w:eastAsiaTheme="minorEastAsia" w:hAnsi="Times New Roman"/>
          <w:lang w:eastAsia="hu-HU"/>
        </w:rPr>
      </w:pPr>
      <w:r w:rsidRPr="00CA344A">
        <w:rPr>
          <w:rFonts w:ascii="Times New Roman" w:eastAsiaTheme="minorEastAsia" w:hAnsi="Times New Roman"/>
          <w:lang w:eastAsia="hu-HU"/>
        </w:rPr>
        <w:t xml:space="preserve">A betöltetlen ceglédi TEK II. számú vegyes fogászati alapellátási körzet működtetését </w:t>
      </w:r>
      <w:r w:rsidRPr="00CA344A">
        <w:rPr>
          <w:rFonts w:ascii="Times New Roman" w:hAnsi="Times New Roman"/>
        </w:rPr>
        <w:t>358/2024. (XI. 21.)</w:t>
      </w:r>
      <w:r w:rsidRPr="00CA344A">
        <w:rPr>
          <w:rFonts w:ascii="Times New Roman" w:eastAsia="Times New Roman" w:hAnsi="Times New Roman"/>
          <w:lang w:eastAsia="hu-HU"/>
        </w:rPr>
        <w:t xml:space="preserve"> Ök. határozat alapján - 2025. február 1. óta önkormányzatunk látja el Szolgáltatóként, tartós helyettesítéssel.</w:t>
      </w:r>
    </w:p>
    <w:p w:rsidR="00110686" w:rsidRPr="00CA344A" w:rsidRDefault="00110686" w:rsidP="00110686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A zavartalan betegellátást folyamatosan biztosítják és segítik dr. Tirkala Laura Szilvia fogszakorvos, és az asszisztensi feladatokat ellátó Ócsai Vivien Hippia.</w:t>
      </w:r>
    </w:p>
    <w:p w:rsidR="00110686" w:rsidRPr="00CA344A" w:rsidRDefault="00110686" w:rsidP="00110686">
      <w:pPr>
        <w:widowControl w:val="0"/>
        <w:spacing w:after="0" w:line="240" w:lineRule="auto"/>
        <w:jc w:val="both"/>
        <w:rPr>
          <w:rFonts w:ascii="Times New Roman" w:eastAsia="Times New Roman" w:hAnsi="Times New Roman"/>
          <w:highlight w:val="yellow"/>
          <w:lang w:eastAsia="hu-HU"/>
        </w:rPr>
      </w:pPr>
    </w:p>
    <w:p w:rsidR="00110686" w:rsidRPr="00CA344A" w:rsidRDefault="00110686" w:rsidP="00110686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CA344A">
        <w:rPr>
          <w:rFonts w:ascii="Times New Roman" w:eastAsia="Times New Roman" w:hAnsi="Times New Roman"/>
          <w:b/>
          <w:lang w:eastAsia="hu-HU"/>
        </w:rPr>
        <w:t>Köszönet illeti őket a helyettesítésben való részvételükért, hogy maximális odafigyeléssel látják el a körzet betegeit.</w:t>
      </w:r>
    </w:p>
    <w:p w:rsidR="00110686" w:rsidRPr="00CA344A" w:rsidRDefault="00110686" w:rsidP="003346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334621" w:rsidRPr="00CA344A" w:rsidRDefault="00A44CF0" w:rsidP="003346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 xml:space="preserve">Önkormányzatunk 262/2025. (V.15.) Ök. határozatával </w:t>
      </w:r>
      <w:r w:rsidR="00334621" w:rsidRPr="00CA344A">
        <w:rPr>
          <w:rFonts w:ascii="Times New Roman" w:eastAsia="Times New Roman" w:hAnsi="Times New Roman"/>
          <w:lang w:eastAsia="hu-HU"/>
        </w:rPr>
        <w:t>pályázatot írt ki a körzet végleges ellátására.</w:t>
      </w:r>
    </w:p>
    <w:p w:rsidR="00334621" w:rsidRPr="00CA344A" w:rsidRDefault="00334621" w:rsidP="003346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hu-HU"/>
        </w:rPr>
      </w:pPr>
    </w:p>
    <w:p w:rsidR="00334621" w:rsidRPr="00CA344A" w:rsidRDefault="00334621" w:rsidP="00334621">
      <w:pPr>
        <w:widowControl w:val="0"/>
        <w:spacing w:after="0" w:line="240" w:lineRule="auto"/>
        <w:jc w:val="both"/>
        <w:rPr>
          <w:rFonts w:ascii="Times New Roman" w:eastAsia="Times New Roman" w:hAnsi="Times New Roman"/>
          <w:color w:val="FF0000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Jel</w:t>
      </w:r>
      <w:r w:rsidR="00A44CF0" w:rsidRPr="00CA344A">
        <w:rPr>
          <w:rFonts w:ascii="Times New Roman" w:eastAsia="Times New Roman" w:hAnsi="Times New Roman"/>
          <w:lang w:eastAsia="hu-HU"/>
        </w:rPr>
        <w:t xml:space="preserve">en előterjesztésünk tárgya ennek a </w:t>
      </w:r>
      <w:r w:rsidRPr="00CA344A">
        <w:rPr>
          <w:rFonts w:ascii="Times New Roman" w:eastAsia="Times New Roman" w:hAnsi="Times New Roman"/>
          <w:lang w:eastAsia="hu-HU"/>
        </w:rPr>
        <w:t>kiírt pályázat</w:t>
      </w:r>
      <w:r w:rsidR="00A44CF0" w:rsidRPr="00CA344A">
        <w:rPr>
          <w:rFonts w:ascii="Times New Roman" w:eastAsia="Times New Roman" w:hAnsi="Times New Roman"/>
          <w:lang w:eastAsia="hu-HU"/>
        </w:rPr>
        <w:t>nak</w:t>
      </w:r>
      <w:r w:rsidRPr="00CA344A">
        <w:rPr>
          <w:rFonts w:ascii="Times New Roman" w:eastAsia="Times New Roman" w:hAnsi="Times New Roman"/>
          <w:lang w:eastAsia="hu-HU"/>
        </w:rPr>
        <w:t xml:space="preserve"> elbírálása, mely szerint a pályázat benyújtás</w:t>
      </w:r>
      <w:r w:rsidR="00A44CF0" w:rsidRPr="00CA344A">
        <w:rPr>
          <w:rFonts w:ascii="Times New Roman" w:eastAsia="Times New Roman" w:hAnsi="Times New Roman"/>
          <w:lang w:eastAsia="hu-HU"/>
        </w:rPr>
        <w:t>ának határideje 2025. augusztus 31</w:t>
      </w:r>
      <w:r w:rsidRPr="00CA344A">
        <w:rPr>
          <w:rFonts w:ascii="Times New Roman" w:eastAsia="Times New Roman" w:hAnsi="Times New Roman"/>
          <w:lang w:eastAsia="hu-HU"/>
        </w:rPr>
        <w:t xml:space="preserve">., az elbírálás határideje: 2025. </w:t>
      </w:r>
      <w:r w:rsidR="00A44CF0" w:rsidRPr="00CA344A">
        <w:rPr>
          <w:rFonts w:ascii="Times New Roman" w:eastAsia="Times New Roman" w:hAnsi="Times New Roman"/>
          <w:lang w:eastAsia="hu-HU"/>
        </w:rPr>
        <w:t xml:space="preserve">szeptemberi </w:t>
      </w:r>
      <w:r w:rsidRPr="00CA344A">
        <w:rPr>
          <w:rFonts w:ascii="Times New Roman" w:eastAsia="Times New Roman" w:hAnsi="Times New Roman"/>
          <w:lang w:eastAsia="hu-HU"/>
        </w:rPr>
        <w:t xml:space="preserve">Képviselő-testületi ülés. A felhívásra </w:t>
      </w:r>
      <w:r w:rsidR="00A44CF0" w:rsidRPr="00CA344A">
        <w:rPr>
          <w:rFonts w:ascii="Times New Roman" w:eastAsia="Times New Roman" w:hAnsi="Times New Roman"/>
          <w:lang w:eastAsia="hu-HU"/>
        </w:rPr>
        <w:t>határidőn belül nem érkezett pályázat</w:t>
      </w:r>
      <w:r w:rsidR="0035364D" w:rsidRPr="0035364D">
        <w:rPr>
          <w:rFonts w:ascii="Times New Roman" w:eastAsia="Times New Roman" w:hAnsi="Times New Roman"/>
          <w:lang w:eastAsia="hu-HU"/>
        </w:rPr>
        <w:t>.</w:t>
      </w:r>
    </w:p>
    <w:p w:rsidR="0052376D" w:rsidRPr="00CA344A" w:rsidRDefault="0035364D" w:rsidP="00D46322">
      <w:pPr>
        <w:widowControl w:val="0"/>
        <w:spacing w:before="120" w:after="0" w:line="240" w:lineRule="auto"/>
        <w:jc w:val="both"/>
        <w:rPr>
          <w:rFonts w:ascii="Times New Roman" w:hAnsi="Times New Roman"/>
          <w:lang w:eastAsia="hu-HU"/>
        </w:rPr>
      </w:pPr>
      <w:r>
        <w:rPr>
          <w:rFonts w:ascii="Times New Roman" w:hAnsi="Times New Roman"/>
          <w:lang w:eastAsia="hu-HU"/>
        </w:rPr>
        <w:t>P</w:t>
      </w:r>
      <w:r w:rsidR="00DA044E" w:rsidRPr="00CA344A">
        <w:rPr>
          <w:rFonts w:ascii="Times New Roman" w:hAnsi="Times New Roman"/>
          <w:lang w:eastAsia="hu-HU"/>
        </w:rPr>
        <w:t xml:space="preserve">ályázat </w:t>
      </w:r>
      <w:r>
        <w:rPr>
          <w:rFonts w:ascii="Times New Roman" w:hAnsi="Times New Roman"/>
          <w:lang w:eastAsia="hu-HU"/>
        </w:rPr>
        <w:t xml:space="preserve">ismételt </w:t>
      </w:r>
      <w:r w:rsidR="00DA044E" w:rsidRPr="00CA344A">
        <w:rPr>
          <w:rFonts w:ascii="Times New Roman" w:hAnsi="Times New Roman"/>
          <w:lang w:eastAsia="hu-HU"/>
        </w:rPr>
        <w:t xml:space="preserve">kiírására van szükség a fogászati körzet végleges ellátása érdekében. </w:t>
      </w:r>
      <w:r w:rsidR="0052376D" w:rsidRPr="00CA344A">
        <w:rPr>
          <w:rFonts w:ascii="Times New Roman" w:hAnsi="Times New Roman"/>
          <w:lang w:eastAsia="hu-HU"/>
        </w:rPr>
        <w:t>A határozati javaslat mellékleteként elkészítettük a pályázati kiírás tervezetét.</w:t>
      </w:r>
    </w:p>
    <w:p w:rsidR="00965431" w:rsidRPr="00CA344A" w:rsidRDefault="00965431" w:rsidP="00D46322">
      <w:pPr>
        <w:widowControl w:val="0"/>
        <w:spacing w:before="120" w:after="0" w:line="240" w:lineRule="auto"/>
        <w:jc w:val="both"/>
        <w:rPr>
          <w:rFonts w:ascii="Times New Roman" w:hAnsi="Times New Roman"/>
        </w:rPr>
      </w:pPr>
      <w:r w:rsidRPr="00CA344A">
        <w:rPr>
          <w:rFonts w:ascii="Times New Roman" w:hAnsi="Times New Roman"/>
        </w:rPr>
        <w:t xml:space="preserve">Az előterjesztést a </w:t>
      </w:r>
      <w:r w:rsidRPr="00CA344A">
        <w:rPr>
          <w:rFonts w:ascii="Times New Roman" w:eastAsia="Times New Roman" w:hAnsi="Times New Roman"/>
          <w:b/>
          <w:lang w:eastAsia="hu-HU"/>
        </w:rPr>
        <w:t>Jogi, Ügyrendi és Közbiztonsági</w:t>
      </w:r>
      <w:r w:rsidRPr="00CA344A">
        <w:rPr>
          <w:rFonts w:ascii="Times New Roman" w:eastAsia="Times New Roman" w:hAnsi="Times New Roman"/>
          <w:lang w:eastAsia="hu-HU"/>
        </w:rPr>
        <w:t xml:space="preserve">, </w:t>
      </w:r>
      <w:r w:rsidRPr="00CA344A">
        <w:rPr>
          <w:rFonts w:ascii="Times New Roman" w:eastAsia="Times New Roman" w:hAnsi="Times New Roman"/>
          <w:b/>
          <w:lang w:eastAsia="hu-HU"/>
        </w:rPr>
        <w:t xml:space="preserve">valamint a </w:t>
      </w:r>
      <w:r w:rsidRPr="00CA344A">
        <w:rPr>
          <w:rFonts w:ascii="Times New Roman" w:hAnsi="Times New Roman"/>
          <w:b/>
        </w:rPr>
        <w:t>Humán Bizottság véleményezi</w:t>
      </w:r>
      <w:r w:rsidRPr="00CA344A">
        <w:rPr>
          <w:rFonts w:ascii="Times New Roman" w:hAnsi="Times New Roman"/>
        </w:rPr>
        <w:t>. A bizottságok véleményét a Képviselő-testület ülésén írásban, helyben osztott összefoglaló kivonat formájában ismertetjük.</w:t>
      </w:r>
    </w:p>
    <w:p w:rsidR="00B34408" w:rsidRPr="00CA344A" w:rsidRDefault="00B34408" w:rsidP="00CE17B7">
      <w:pPr>
        <w:spacing w:after="0" w:line="240" w:lineRule="auto"/>
        <w:jc w:val="both"/>
        <w:rPr>
          <w:rFonts w:ascii="Times New Roman" w:eastAsia="Times New Roman" w:hAnsi="Times New Roman"/>
          <w:color w:val="000000"/>
          <w:lang w:eastAsia="hu-HU"/>
        </w:rPr>
      </w:pPr>
    </w:p>
    <w:p w:rsidR="000C73F7" w:rsidRPr="000C73F7" w:rsidRDefault="000C73F7" w:rsidP="000C73F7">
      <w:pPr>
        <w:tabs>
          <w:tab w:val="left" w:pos="851"/>
        </w:tabs>
        <w:spacing w:line="240" w:lineRule="auto"/>
        <w:jc w:val="both"/>
        <w:rPr>
          <w:rFonts w:ascii="Times New Roman" w:eastAsia="Times New Roman" w:hAnsi="Times New Roman"/>
          <w:sz w:val="23"/>
          <w:szCs w:val="23"/>
        </w:rPr>
      </w:pPr>
      <w:r w:rsidRPr="000C73F7">
        <w:rPr>
          <w:rFonts w:ascii="Times New Roman" w:hAnsi="Times New Roman"/>
          <w:sz w:val="23"/>
          <w:szCs w:val="23"/>
        </w:rPr>
        <w:lastRenderedPageBreak/>
        <w:t>A döntéshozatal az Mötv. 46. § (1) bekezdése alapján, a (2) bekezdésben foglaltakra figyelemmel nyilvános ülés keretében, az 50. § rendelkezései alapján – figyelemmel a 42. §-ban és a Kt. SzMSz 59. §-</w:t>
      </w:r>
      <w:proofErr w:type="spellStart"/>
      <w:r w:rsidRPr="000C73F7">
        <w:rPr>
          <w:rFonts w:ascii="Times New Roman" w:hAnsi="Times New Roman"/>
          <w:sz w:val="23"/>
          <w:szCs w:val="23"/>
        </w:rPr>
        <w:t>ában</w:t>
      </w:r>
      <w:proofErr w:type="spellEnd"/>
      <w:r w:rsidRPr="000C73F7">
        <w:rPr>
          <w:rFonts w:ascii="Times New Roman" w:hAnsi="Times New Roman"/>
          <w:sz w:val="23"/>
          <w:szCs w:val="23"/>
        </w:rPr>
        <w:t xml:space="preserve"> foglalt rendelkezésekre – egyszerű szavazati arányt igényel.</w:t>
      </w:r>
    </w:p>
    <w:p w:rsidR="00965431" w:rsidRPr="00CA344A" w:rsidRDefault="00965431" w:rsidP="00CE17B7">
      <w:pPr>
        <w:widowControl w:val="0"/>
        <w:tabs>
          <w:tab w:val="left" w:pos="7938"/>
        </w:tabs>
        <w:spacing w:after="0" w:line="240" w:lineRule="auto"/>
        <w:jc w:val="both"/>
        <w:rPr>
          <w:rFonts w:ascii="Times New Roman" w:hAnsi="Times New Roman"/>
          <w:i/>
        </w:rPr>
      </w:pPr>
    </w:p>
    <w:p w:rsidR="00965431" w:rsidRPr="00CA344A" w:rsidRDefault="00965431" w:rsidP="00CE17B7">
      <w:pPr>
        <w:widowControl w:val="0"/>
        <w:tabs>
          <w:tab w:val="left" w:pos="7371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Cegléd, 2025.</w:t>
      </w:r>
      <w:r w:rsidR="0090312D" w:rsidRPr="00CA344A">
        <w:rPr>
          <w:rFonts w:ascii="Times New Roman" w:eastAsia="Times New Roman" w:hAnsi="Times New Roman"/>
          <w:lang w:eastAsia="hu-HU"/>
        </w:rPr>
        <w:t xml:space="preserve"> szeptember </w:t>
      </w:r>
      <w:r w:rsidR="00CA344A" w:rsidRPr="00CA344A">
        <w:rPr>
          <w:rFonts w:ascii="Times New Roman" w:eastAsia="Times New Roman" w:hAnsi="Times New Roman"/>
          <w:lang w:eastAsia="hu-HU"/>
        </w:rPr>
        <w:t>1.</w:t>
      </w:r>
      <w:r w:rsidRPr="00CA344A">
        <w:rPr>
          <w:rFonts w:ascii="Times New Roman" w:eastAsia="Times New Roman" w:hAnsi="Times New Roman"/>
          <w:lang w:eastAsia="hu-HU"/>
        </w:rPr>
        <w:tab/>
        <w:t>Dr. Csáky András</w:t>
      </w:r>
    </w:p>
    <w:p w:rsidR="00965431" w:rsidRPr="00CA344A" w:rsidRDefault="00965431" w:rsidP="00CE17B7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lang w:eastAsia="hu-HU"/>
        </w:rPr>
        <w:tab/>
        <w:t xml:space="preserve">  </w:t>
      </w:r>
      <w:r w:rsidR="0090312D" w:rsidRPr="00CA344A">
        <w:rPr>
          <w:rFonts w:ascii="Times New Roman" w:eastAsia="Times New Roman" w:hAnsi="Times New Roman"/>
          <w:lang w:eastAsia="hu-HU"/>
        </w:rPr>
        <w:t xml:space="preserve">     </w:t>
      </w:r>
      <w:r w:rsidRPr="00CA344A">
        <w:rPr>
          <w:rFonts w:ascii="Times New Roman" w:eastAsia="Times New Roman" w:hAnsi="Times New Roman"/>
          <w:lang w:eastAsia="hu-HU"/>
        </w:rPr>
        <w:t>polgármester</w:t>
      </w:r>
    </w:p>
    <w:p w:rsidR="00965431" w:rsidRPr="00CA344A" w:rsidRDefault="00965431" w:rsidP="00CE17B7">
      <w:pPr>
        <w:widowControl w:val="0"/>
        <w:tabs>
          <w:tab w:val="left" w:pos="5529"/>
        </w:tabs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Láttam:</w:t>
      </w:r>
    </w:p>
    <w:p w:rsidR="00965431" w:rsidRPr="00CA344A" w:rsidRDefault="00965431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Hegedűs Ágota</w:t>
      </w:r>
    </w:p>
    <w:p w:rsidR="0052376D" w:rsidRPr="00CA344A" w:rsidRDefault="00965431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lang w:eastAsia="hu-HU"/>
        </w:rPr>
        <w:t>alpolgármester</w:t>
      </w:r>
    </w:p>
    <w:p w:rsidR="0052376D" w:rsidRPr="00CA344A" w:rsidRDefault="0052376D" w:rsidP="00CE17B7">
      <w:pPr>
        <w:widowControl w:val="0"/>
        <w:tabs>
          <w:tab w:val="left" w:pos="5529"/>
        </w:tabs>
        <w:spacing w:after="0" w:line="240" w:lineRule="auto"/>
        <w:ind w:left="709"/>
        <w:jc w:val="both"/>
        <w:rPr>
          <w:rFonts w:ascii="Times New Roman" w:eastAsia="Times New Roman" w:hAnsi="Times New Roman"/>
          <w:lang w:eastAsia="hu-HU"/>
        </w:rPr>
      </w:pPr>
    </w:p>
    <w:p w:rsidR="00B03860" w:rsidRPr="00CA344A" w:rsidRDefault="00B03860" w:rsidP="00B03860">
      <w:pPr>
        <w:widowControl w:val="0"/>
        <w:spacing w:after="0" w:line="240" w:lineRule="auto"/>
        <w:ind w:right="-1"/>
        <w:jc w:val="center"/>
        <w:rPr>
          <w:rFonts w:ascii="Times New Roman" w:eastAsia="Times New Roman" w:hAnsi="Times New Roman"/>
          <w:b/>
          <w:lang w:eastAsia="hu-HU"/>
        </w:rPr>
      </w:pPr>
      <w:r w:rsidRPr="00CA344A">
        <w:rPr>
          <w:rFonts w:ascii="Times New Roman" w:eastAsia="Times New Roman" w:hAnsi="Times New Roman"/>
          <w:b/>
          <w:lang w:eastAsia="hu-HU"/>
        </w:rPr>
        <w:t>I. Határozati javaslat</w:t>
      </w:r>
    </w:p>
    <w:p w:rsidR="00B03860" w:rsidRPr="00CA344A" w:rsidRDefault="00B03860" w:rsidP="00B03860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b/>
          <w:bCs/>
          <w:lang w:eastAsia="hu-HU"/>
        </w:rPr>
      </w:pPr>
      <w:r w:rsidRPr="00CA344A">
        <w:rPr>
          <w:rFonts w:ascii="Times New Roman" w:eastAsia="Times New Roman" w:hAnsi="Times New Roman"/>
          <w:b/>
          <w:bCs/>
          <w:lang w:eastAsia="hu-HU"/>
        </w:rPr>
        <w:t>Cegléd Város Önkormányzatának Képviselő-testülete</w:t>
      </w:r>
    </w:p>
    <w:p w:rsidR="00965431" w:rsidRPr="00CA344A" w:rsidRDefault="00965431" w:rsidP="00756B4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b/>
          <w:lang w:eastAsia="hu-HU"/>
        </w:rPr>
        <w:t>1.)</w:t>
      </w:r>
      <w:r w:rsidRPr="00CA344A">
        <w:rPr>
          <w:rFonts w:ascii="Times New Roman" w:hAnsi="Times New Roman"/>
          <w:lang w:eastAsia="hu-HU"/>
        </w:rPr>
        <w:t xml:space="preserve"> </w:t>
      </w:r>
      <w:r w:rsidR="00306C86" w:rsidRPr="00CA344A">
        <w:rPr>
          <w:rFonts w:ascii="Times New Roman" w:hAnsi="Times New Roman"/>
          <w:lang w:eastAsia="hu-HU"/>
        </w:rPr>
        <w:t>Ismételten</w:t>
      </w:r>
      <w:r w:rsidRPr="00CA344A">
        <w:rPr>
          <w:rFonts w:ascii="Times New Roman" w:hAnsi="Times New Roman"/>
          <w:lang w:eastAsia="hu-HU"/>
        </w:rPr>
        <w:t xml:space="preserve"> pályázatot ír ki </w:t>
      </w:r>
      <w:r w:rsidRPr="00CA344A">
        <w:rPr>
          <w:rFonts w:ascii="Times New Roman" w:hAnsi="Times New Roman"/>
          <w:i/>
          <w:lang w:eastAsia="hu-HU"/>
        </w:rPr>
        <w:t>a háziorvosi körzetekről</w:t>
      </w:r>
      <w:r w:rsidRPr="00CA344A">
        <w:rPr>
          <w:rFonts w:ascii="Times New Roman" w:hAnsi="Times New Roman"/>
          <w:i/>
          <w:vertAlign w:val="superscript"/>
          <w:lang w:eastAsia="hu-HU"/>
        </w:rPr>
        <w:t xml:space="preserve"> </w:t>
      </w:r>
      <w:r w:rsidRPr="00CA344A">
        <w:rPr>
          <w:rFonts w:ascii="Times New Roman" w:hAnsi="Times New Roman"/>
          <w:i/>
          <w:lang w:eastAsia="hu-HU"/>
        </w:rPr>
        <w:t xml:space="preserve">szóló 10/2002. (VI. 27.) Ök. rendelet 3. </w:t>
      </w:r>
      <w:r w:rsidRPr="00CA344A">
        <w:rPr>
          <w:rFonts w:ascii="Times New Roman" w:hAnsi="Times New Roman"/>
          <w:lang w:eastAsia="hu-HU"/>
        </w:rPr>
        <w:t>mellékletében megállapított</w:t>
      </w:r>
      <w:r w:rsidRPr="00CA344A">
        <w:rPr>
          <w:rFonts w:ascii="Times New Roman" w:hAnsi="Times New Roman"/>
          <w:b/>
          <w:lang w:eastAsia="hu-HU"/>
        </w:rPr>
        <w:t xml:space="preserve"> </w:t>
      </w:r>
      <w:r w:rsidRPr="00CA344A">
        <w:rPr>
          <w:rFonts w:ascii="Times New Roman" w:hAnsi="Times New Roman"/>
          <w:lang w:eastAsia="hu-HU"/>
        </w:rPr>
        <w:t>területi ellátási kötelezettségű</w:t>
      </w:r>
      <w:r w:rsidRPr="00CA344A">
        <w:rPr>
          <w:rFonts w:ascii="Times New Roman" w:hAnsi="Times New Roman"/>
          <w:b/>
          <w:lang w:eastAsia="hu-HU"/>
        </w:rPr>
        <w:t xml:space="preserve"> </w:t>
      </w:r>
      <w:r w:rsidRPr="00CA344A">
        <w:rPr>
          <w:rFonts w:ascii="Times New Roman" w:hAnsi="Times New Roman"/>
          <w:lang w:eastAsia="hu-HU"/>
        </w:rPr>
        <w:t>ceglédi TEK II. számú vegyes fog</w:t>
      </w:r>
      <w:r w:rsidR="00306C86" w:rsidRPr="00CA344A">
        <w:rPr>
          <w:rFonts w:ascii="Times New Roman" w:hAnsi="Times New Roman"/>
          <w:lang w:eastAsia="hu-HU"/>
        </w:rPr>
        <w:t xml:space="preserve">orvosi </w:t>
      </w:r>
      <w:r w:rsidRPr="00CA344A">
        <w:rPr>
          <w:rFonts w:ascii="Times New Roman" w:hAnsi="Times New Roman"/>
          <w:lang w:eastAsia="hu-HU"/>
        </w:rPr>
        <w:t>alapellátási körzet vállalkozás formájában történő, állandó jellegű ellátására – a határozat elválaszthatatlan mellékletében foglaltaknak megfelelően.</w:t>
      </w:r>
    </w:p>
    <w:p w:rsidR="002831C3" w:rsidRPr="00CA344A" w:rsidRDefault="002831C3" w:rsidP="00756B4E">
      <w:pPr>
        <w:widowControl w:val="0"/>
        <w:spacing w:after="0" w:line="240" w:lineRule="auto"/>
        <w:ind w:firstLine="426"/>
        <w:jc w:val="both"/>
        <w:rPr>
          <w:rFonts w:ascii="Times New Roman" w:hAnsi="Times New Roman"/>
          <w:lang w:eastAsia="hu-HU"/>
        </w:rPr>
      </w:pPr>
    </w:p>
    <w:p w:rsidR="00965431" w:rsidRPr="00CA344A" w:rsidRDefault="00EF084E" w:rsidP="00756B4E">
      <w:pPr>
        <w:spacing w:after="0" w:line="240" w:lineRule="auto"/>
        <w:ind w:firstLine="426"/>
        <w:jc w:val="both"/>
        <w:rPr>
          <w:rFonts w:ascii="Times New Roman" w:hAnsi="Times New Roman"/>
          <w:lang w:eastAsia="hu-HU"/>
        </w:rPr>
      </w:pPr>
      <w:r w:rsidRPr="00CA344A">
        <w:rPr>
          <w:rFonts w:ascii="Times New Roman" w:hAnsi="Times New Roman"/>
          <w:b/>
          <w:lang w:eastAsia="hu-HU"/>
        </w:rPr>
        <w:t>2</w:t>
      </w:r>
      <w:r w:rsidR="00965431" w:rsidRPr="00CA344A">
        <w:rPr>
          <w:rFonts w:ascii="Times New Roman" w:hAnsi="Times New Roman"/>
          <w:b/>
          <w:lang w:eastAsia="hu-HU"/>
        </w:rPr>
        <w:t>.)</w:t>
      </w:r>
      <w:r w:rsidR="00965431" w:rsidRPr="00CA344A">
        <w:rPr>
          <w:rFonts w:ascii="Times New Roman" w:hAnsi="Times New Roman"/>
          <w:b/>
          <w:bCs/>
          <w:lang w:eastAsia="hu-HU"/>
        </w:rPr>
        <w:t xml:space="preserve"> </w:t>
      </w:r>
      <w:r w:rsidR="00965431" w:rsidRPr="00CA344A">
        <w:rPr>
          <w:rFonts w:ascii="Times New Roman" w:hAnsi="Times New Roman"/>
          <w:lang w:eastAsia="hu-HU"/>
        </w:rPr>
        <w:t>Utasítja a Cegléd</w:t>
      </w:r>
      <w:r w:rsidRPr="00CA344A">
        <w:rPr>
          <w:rFonts w:ascii="Times New Roman" w:hAnsi="Times New Roman"/>
          <w:lang w:eastAsia="hu-HU"/>
        </w:rPr>
        <w:t xml:space="preserve">i Közös Önkormányzati Hivatalt </w:t>
      </w:r>
      <w:r w:rsidR="00965431" w:rsidRPr="00CA344A">
        <w:rPr>
          <w:rFonts w:ascii="Times New Roman" w:hAnsi="Times New Roman"/>
          <w:lang w:eastAsia="hu-HU"/>
        </w:rPr>
        <w:t>a szükséges intézkedések</w:t>
      </w:r>
      <w:r w:rsidRPr="00CA344A">
        <w:rPr>
          <w:rFonts w:ascii="Times New Roman" w:hAnsi="Times New Roman"/>
          <w:lang w:eastAsia="hu-HU"/>
        </w:rPr>
        <w:t xml:space="preserve"> megtételére.</w:t>
      </w:r>
    </w:p>
    <w:p w:rsidR="00345385" w:rsidRPr="00CA344A" w:rsidRDefault="00965431" w:rsidP="00EF084E">
      <w:pPr>
        <w:widowControl w:val="0"/>
        <w:tabs>
          <w:tab w:val="left" w:pos="360"/>
          <w:tab w:val="left" w:pos="5245"/>
        </w:tabs>
        <w:spacing w:before="120" w:after="12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A344A">
        <w:rPr>
          <w:rFonts w:ascii="Times New Roman" w:eastAsia="Times New Roman" w:hAnsi="Times New Roman"/>
          <w:u w:val="single"/>
          <w:lang w:eastAsia="hu-HU"/>
        </w:rPr>
        <w:t>Határidő:</w:t>
      </w:r>
      <w:r w:rsidRPr="00CA344A">
        <w:rPr>
          <w:rFonts w:ascii="Times New Roman" w:eastAsia="Times New Roman" w:hAnsi="Times New Roman"/>
          <w:lang w:eastAsia="hu-HU"/>
        </w:rPr>
        <w:t xml:space="preserve"> azonnal</w:t>
      </w:r>
      <w:r w:rsidRPr="00CA344A">
        <w:rPr>
          <w:rFonts w:ascii="Times New Roman" w:eastAsia="Times New Roman" w:hAnsi="Times New Roman"/>
          <w:lang w:eastAsia="hu-HU"/>
        </w:rPr>
        <w:tab/>
      </w:r>
      <w:r w:rsidRPr="00CA344A">
        <w:rPr>
          <w:rFonts w:ascii="Times New Roman" w:eastAsia="Times New Roman" w:hAnsi="Times New Roman"/>
          <w:u w:val="single"/>
          <w:lang w:eastAsia="hu-HU"/>
        </w:rPr>
        <w:t>Felelős:</w:t>
      </w:r>
      <w:r w:rsidRPr="00CA344A">
        <w:rPr>
          <w:rFonts w:ascii="Times New Roman" w:eastAsia="Times New Roman" w:hAnsi="Times New Roman"/>
          <w:lang w:eastAsia="hu-HU"/>
        </w:rPr>
        <w:t xml:space="preserve"> Dr. Csáky András polgármester</w:t>
      </w:r>
    </w:p>
    <w:p w:rsidR="00965431" w:rsidRPr="00CA344A" w:rsidRDefault="00965431" w:rsidP="00EF084E">
      <w:pPr>
        <w:spacing w:before="240" w:after="120" w:line="276" w:lineRule="auto"/>
        <w:jc w:val="center"/>
        <w:rPr>
          <w:rFonts w:ascii="Times New Roman" w:eastAsia="Times New Roman" w:hAnsi="Times New Roman"/>
          <w:i/>
        </w:rPr>
      </w:pPr>
      <w:r w:rsidRPr="00CA344A">
        <w:rPr>
          <w:rFonts w:ascii="Times New Roman" w:eastAsia="Times New Roman" w:hAnsi="Times New Roman"/>
          <w:i/>
        </w:rPr>
        <w:t>Melléklet a …/</w:t>
      </w:r>
      <w:r w:rsidR="008F7A1E" w:rsidRPr="00CA344A">
        <w:rPr>
          <w:rFonts w:ascii="Times New Roman" w:eastAsia="Times New Roman" w:hAnsi="Times New Roman"/>
          <w:i/>
        </w:rPr>
        <w:t>2025. IX. 18</w:t>
      </w:r>
      <w:r w:rsidRPr="00CA344A">
        <w:rPr>
          <w:rFonts w:ascii="Times New Roman" w:eastAsia="Times New Roman" w:hAnsi="Times New Roman"/>
          <w:i/>
        </w:rPr>
        <w:t>.) Ök. határozathoz:</w:t>
      </w:r>
    </w:p>
    <w:p w:rsidR="00965431" w:rsidRPr="0052376D" w:rsidRDefault="00965431" w:rsidP="00965431">
      <w:pPr>
        <w:spacing w:after="0" w:line="240" w:lineRule="auto"/>
        <w:jc w:val="center"/>
        <w:rPr>
          <w:rFonts w:ascii="Times New Roman" w:eastAsia="Times New Roman" w:hAnsi="Times New Roman"/>
          <w:b/>
          <w:sz w:val="21"/>
          <w:szCs w:val="21"/>
        </w:rPr>
      </w:pPr>
      <w:r w:rsidRPr="0052376D">
        <w:rPr>
          <w:rFonts w:ascii="Times New Roman" w:eastAsia="Times New Roman" w:hAnsi="Times New Roman"/>
          <w:b/>
          <w:sz w:val="21"/>
          <w:szCs w:val="21"/>
        </w:rPr>
        <w:t>„Pályázati felhívás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Cegléd Város Önkormányzatának Képviselő-testülete pályázatot hirdet Cegléd 2. számú fogorvosi alapellátási körzetének ellátására, területi ellátási kötelezettséggel.</w:t>
      </w:r>
    </w:p>
    <w:p w:rsidR="00965431" w:rsidRDefault="001F2257" w:rsidP="00965431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1. Ellátandó lakosságszám: </w:t>
      </w:r>
      <w:r w:rsidR="00965431">
        <w:rPr>
          <w:rFonts w:ascii="Times New Roman" w:eastAsia="Times New Roman" w:hAnsi="Times New Roman"/>
          <w:sz w:val="20"/>
          <w:szCs w:val="20"/>
          <w:lang w:eastAsia="hu-HU"/>
        </w:rPr>
        <w:t>4991 fő</w:t>
      </w:r>
    </w:p>
    <w:p w:rsidR="00965431" w:rsidRDefault="00965431" w:rsidP="0096543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2. Ellátandó települések száma: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egy településrész – Cegléd Város Önkormányzatának a háziorvosi körzetekről szóló 10/2002. (VI. 27.) Ök. rendelet </w:t>
      </w:r>
      <w:r>
        <w:rPr>
          <w:rFonts w:ascii="Times New Roman" w:eastAsia="Times New Roman" w:hAnsi="Times New Roman"/>
          <w:i/>
          <w:sz w:val="20"/>
          <w:szCs w:val="20"/>
          <w:lang w:eastAsia="hu-HU"/>
        </w:rPr>
        <w:t>3. melléklet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ében megállapított ceglédi II. számú vegyes fogorvosi körzet ellátása.</w:t>
      </w:r>
    </w:p>
    <w:p w:rsidR="00965431" w:rsidRDefault="00965431" w:rsidP="00965431">
      <w:pPr>
        <w:widowControl w:val="0"/>
        <w:spacing w:before="120"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3. Pályázati feltételek:</w:t>
      </w:r>
    </w:p>
    <w:p w:rsidR="00965431" w:rsidRDefault="00965431" w:rsidP="00965431">
      <w:pPr>
        <w:widowControl w:val="0"/>
        <w:spacing w:before="120" w:after="0" w:line="240" w:lineRule="auto"/>
        <w:ind w:firstLine="284"/>
        <w:jc w:val="both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3.1.</w:t>
      </w: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A háziorvosi, házi gyermekorvosi és fogorvosi tevékenységről szóló 4/2000. (II. 25.) EüM rendelet szerinti képesítés megléte, valamint az önálló orvosi tevékenységről szóló 2000. évi II. törvény, e törvény végrehajtásáról szóló 313/2011. (XII. 23.) Korm. rendelet, és az egészségügyi szolgáltatás gyakorlásának általános feltételeiről, valamint a működési engedélyezési eljárásról szóló 96/2003. (VII. 15.) Korm. rendeletben előírt egyéb feltételek megléte;</w:t>
      </w:r>
    </w:p>
    <w:p w:rsidR="00965431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3.2. büntetlen előélet;</w:t>
      </w:r>
    </w:p>
    <w:p w:rsidR="00965431" w:rsidRPr="00CA344A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CA344A">
        <w:rPr>
          <w:rFonts w:ascii="Times New Roman" w:eastAsia="Times New Roman" w:hAnsi="Times New Roman"/>
          <w:sz w:val="20"/>
          <w:szCs w:val="20"/>
          <w:lang w:eastAsia="hu-HU"/>
        </w:rPr>
        <w:t>3.3. cselekvőképesség;</w:t>
      </w:r>
    </w:p>
    <w:p w:rsidR="00965431" w:rsidRDefault="00965431" w:rsidP="00965431">
      <w:pPr>
        <w:widowControl w:val="0"/>
        <w:spacing w:after="0" w:line="240" w:lineRule="auto"/>
        <w:ind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CA344A">
        <w:rPr>
          <w:rFonts w:ascii="Times New Roman" w:eastAsia="Times New Roman" w:hAnsi="Times New Roman"/>
          <w:sz w:val="20"/>
          <w:szCs w:val="20"/>
          <w:lang w:eastAsia="hu-HU"/>
        </w:rPr>
        <w:t>3.4. a fogorvosi körzetben jelenleg Cegléd Város Önkormányzata által alkalmazott szakdolgozó továbbfoglalkoztatása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4. A pályázat részeként benyújtandó iratok, igazolások: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4.1. végzettséget, szakirányú végzettséget igazoló dokumentumok hiteles másolatai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4.2. részletes, fényképes szakmai önéletrajzot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4.3. végzettséget és szakirányú végzettséget igazoló okiratok másolata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4.4. három hónapnál nem régebbi erkölcsi bizonyítvány eredetben, amely igazolja a büntetlen előéletet és azt, hogy a pályázó nem áll a foglalkozástól eltiltás hatálya alatt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4.5. egészségügyi alkalmassági dokumentum a 40/2004. (IV. 26.) </w:t>
      </w:r>
      <w:proofErr w:type="spellStart"/>
      <w:r>
        <w:rPr>
          <w:rFonts w:ascii="Times New Roman" w:eastAsia="Times New Roman" w:hAnsi="Times New Roman"/>
          <w:sz w:val="20"/>
          <w:szCs w:val="20"/>
          <w:lang w:eastAsia="hu-HU"/>
        </w:rPr>
        <w:t>ESzCsM</w:t>
      </w:r>
      <w:proofErr w:type="spellEnd"/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rendelet szerinti, mely tartalmazza a vizsgálat dátumát és eredményét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4.6. igazolás, hogy a praxisengedély megszerzésének feltételei fennállnak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4.7. vállalkozási formától függően, egyéni vállalkozói igazolvány hiteles másolata, illetve társas vállalkozás esetén a társas vállalkozás 30 napnál nem régebbi eredeti cégkivonata, és a társasági szerződés másolata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4.8. Magyar Orvosi Kamara tagságról, nyilvántartásról szóló igazolás (amennyiben tagsággal rendelkezik)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4.9. az Országos Kórházi Főigazgatóság által vezetett működési nyilvántartás igazolása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lastRenderedPageBreak/>
        <w:t>4.10. nyilatkozat arról, hogy a pályázó, a jogszabályban meghatározott adatszolgáltatási kötelezettségének ezt követően folyamatosan eleget tesz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a pályázó nyilatkozata arról, hogy a pályázati anyagban foglalt személyes adatainak a pályázati eljárással összefüggő kezeléséhez hozzájárul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4.11. nyilatkozat, melyben a pályázó hozzájárul, hogy a pályázati eljárás résztvevői a pályázati anyagot megismerhessék, és abba betekinthessenek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4.12. a pályázó nyilatkozata arról, hogy a pályázat elbírálását nyílt, vagy zárt ülésen kéri</w:t>
      </w:r>
    </w:p>
    <w:p w:rsidR="00965431" w:rsidRPr="00CA344A" w:rsidRDefault="00965431" w:rsidP="00965431">
      <w:pPr>
        <w:widowControl w:val="0"/>
        <w:spacing w:before="120" w:after="0" w:line="240" w:lineRule="auto"/>
        <w:jc w:val="both"/>
        <w:rPr>
          <w:rFonts w:ascii="Times New Roman" w:eastAsia="Times New Roman" w:hAnsi="Times New Roman"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5. A pályázat benyújtásának határideje</w:t>
      </w:r>
      <w:r w:rsidRPr="0035364D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: </w:t>
      </w:r>
      <w:r w:rsidR="00CA344A" w:rsidRPr="0035364D">
        <w:rPr>
          <w:rFonts w:ascii="Times New Roman" w:eastAsia="Times New Roman" w:hAnsi="Times New Roman"/>
          <w:sz w:val="20"/>
          <w:szCs w:val="20"/>
          <w:lang w:eastAsia="hu-HU"/>
        </w:rPr>
        <w:t>2025. november 30</w:t>
      </w:r>
      <w:r w:rsidR="00306C86" w:rsidRPr="0035364D">
        <w:rPr>
          <w:rFonts w:ascii="Times New Roman" w:eastAsia="Times New Roman" w:hAnsi="Times New Roman"/>
          <w:sz w:val="20"/>
          <w:szCs w:val="20"/>
          <w:lang w:eastAsia="hu-HU"/>
        </w:rPr>
        <w:t>.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CA344A"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6. A pályázat elbírálásának határideje: </w:t>
      </w:r>
      <w:r w:rsidRPr="00CA344A">
        <w:rPr>
          <w:rFonts w:ascii="Times New Roman" w:eastAsia="Times New Roman" w:hAnsi="Times New Roman"/>
          <w:sz w:val="20"/>
          <w:szCs w:val="20"/>
          <w:lang w:eastAsia="hu-HU"/>
        </w:rPr>
        <w:t>az 5. pont szerinti határidőt követő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képviselő-testületi ülés 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7. A pályázat benyújtásának módja: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postai úton,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7.1. Cegléd Város Önkormányzata dr. Csáky András polgármesternek címezve: 2701 Cegléd, Pf.: 85., a borítékon kérjük feltüntetni: „2. számú fogorvosi körzet”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7.2. További információ kérhető telefonon – 06 (53) 511-437 – es telefonszámon az egészségügyi alapellátásért felelős ügyintézőtől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8. Területi ellátási kötelezettség: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igen</w:t>
      </w:r>
    </w:p>
    <w:p w:rsidR="00965431" w:rsidRPr="004270D9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9. A megbízás betölthetőségének időpontja: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 w:rsidR="00A44CF0" w:rsidRPr="0035364D">
        <w:rPr>
          <w:rFonts w:ascii="Times New Roman" w:eastAsia="Times New Roman" w:hAnsi="Times New Roman"/>
          <w:sz w:val="20"/>
          <w:szCs w:val="20"/>
          <w:lang w:eastAsia="hu-HU"/>
        </w:rPr>
        <w:t>legkorábban 2026. február 1.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10. Jogviszony jellege: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megbízási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 xml:space="preserve">11. Kategória: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háziorvosi</w:t>
      </w:r>
    </w:p>
    <w:p w:rsidR="00965431" w:rsidRDefault="00965431" w:rsidP="00965431">
      <w:pPr>
        <w:widowControl w:val="0"/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12. Típusa: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fogorvosi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13. Leírás/Megjegyzések: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13.1. A fogorvosi körzet praxisjoga térítésmentesen szerezhető meg.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13.2. A feladatellátás vállalkozási formában történik, az önkormányzattal kötött határozatlan idejű, de minimum 5</w:t>
      </w:r>
      <w:r w:rsidR="0038063A"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év időtartamra kötött feladat- ellátási szerződés alapján.</w:t>
      </w:r>
    </w:p>
    <w:p w:rsidR="00965431" w:rsidRDefault="00965431" w:rsidP="00965431">
      <w:pPr>
        <w:widowControl w:val="0"/>
        <w:spacing w:after="0" w:line="240" w:lineRule="auto"/>
        <w:ind w:left="142" w:firstLine="284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>13.3. Az önkormányzat a feladat ellátásához a rendelőhelyiséget, valamint annak felszerelését térítésmentesen biztosítja.</w:t>
      </w:r>
    </w:p>
    <w:p w:rsidR="00965431" w:rsidRDefault="00965431" w:rsidP="00965431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13.4. Indokolt esetben az Önkormányzat </w:t>
      </w:r>
      <w:r w:rsidR="00306C86">
        <w:rPr>
          <w:rFonts w:ascii="Times New Roman" w:eastAsia="Times New Roman" w:hAnsi="Times New Roman"/>
          <w:sz w:val="20"/>
          <w:szCs w:val="20"/>
          <w:lang w:eastAsia="hu-HU"/>
        </w:rPr>
        <w:t xml:space="preserve">- közérdekű célból - 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bérlakást szolgálati jelleggel biztosít.</w:t>
      </w: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14.</w:t>
      </w: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Cegléd Város Önkormányzata fenntartja a magának a jogot, hogy a pályázatot külön indokolás nélkül eredménytelennek nyilvání</w:t>
      </w:r>
      <w:r w:rsidR="00756B4E">
        <w:rPr>
          <w:rFonts w:ascii="Times New Roman" w:eastAsia="Times New Roman" w:hAnsi="Times New Roman"/>
          <w:sz w:val="20"/>
          <w:szCs w:val="20"/>
          <w:lang w:eastAsia="hu-HU"/>
        </w:rPr>
        <w:t>t</w:t>
      </w:r>
      <w:r>
        <w:rPr>
          <w:rFonts w:ascii="Times New Roman" w:eastAsia="Times New Roman" w:hAnsi="Times New Roman"/>
          <w:sz w:val="20"/>
          <w:szCs w:val="20"/>
          <w:lang w:eastAsia="hu-HU"/>
        </w:rPr>
        <w:t>sa.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b/>
          <w:sz w:val="20"/>
          <w:szCs w:val="20"/>
          <w:lang w:eastAsia="hu-HU"/>
        </w:rPr>
      </w:pPr>
      <w:r>
        <w:rPr>
          <w:rFonts w:ascii="Times New Roman" w:eastAsia="Times New Roman" w:hAnsi="Times New Roman"/>
          <w:b/>
          <w:sz w:val="20"/>
          <w:szCs w:val="20"/>
          <w:lang w:eastAsia="hu-HU"/>
        </w:rPr>
        <w:t>A pályázat egyéb megjelentetése:</w:t>
      </w:r>
    </w:p>
    <w:p w:rsidR="00965431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8" w:history="1">
        <w:r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www.cegled.asp.lgov.hu</w:t>
        </w:r>
      </w:hyperlink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 </w:t>
      </w:r>
    </w:p>
    <w:p w:rsidR="00807627" w:rsidRPr="002258C8" w:rsidRDefault="00965431" w:rsidP="00965431">
      <w:pPr>
        <w:widowControl w:val="0"/>
        <w:spacing w:after="0" w:line="240" w:lineRule="auto"/>
        <w:rPr>
          <w:rFonts w:ascii="Times New Roman" w:eastAsia="Times New Roman" w:hAnsi="Times New Roman"/>
          <w:color w:val="0000FF"/>
          <w:sz w:val="20"/>
          <w:szCs w:val="20"/>
          <w:lang w:eastAsia="hu-HU"/>
        </w:rPr>
      </w:pPr>
      <w:r>
        <w:rPr>
          <w:rFonts w:ascii="Times New Roman" w:eastAsia="Times New Roman" w:hAnsi="Times New Roman"/>
          <w:sz w:val="20"/>
          <w:szCs w:val="20"/>
          <w:lang w:eastAsia="hu-HU"/>
        </w:rPr>
        <w:t xml:space="preserve">- </w:t>
      </w:r>
      <w:hyperlink r:id="rId9" w:history="1">
        <w:r>
          <w:rPr>
            <w:rStyle w:val="Hiperhivatkozs"/>
            <w:rFonts w:ascii="Times New Roman" w:eastAsia="Times New Roman" w:hAnsi="Times New Roman"/>
            <w:sz w:val="20"/>
            <w:szCs w:val="20"/>
            <w:lang w:eastAsia="hu-HU"/>
          </w:rPr>
          <w:t>www.okfo.hu</w:t>
        </w:r>
      </w:hyperlink>
      <w:r w:rsidR="00CC342A" w:rsidRPr="00CC342A">
        <w:rPr>
          <w:rStyle w:val="Hiperhivatkozs"/>
          <w:rFonts w:ascii="Times New Roman" w:eastAsia="Times New Roman" w:hAnsi="Times New Roman"/>
          <w:sz w:val="20"/>
          <w:szCs w:val="20"/>
          <w:u w:val="none"/>
          <w:lang w:eastAsia="hu-HU"/>
        </w:rPr>
        <w:t>”</w:t>
      </w:r>
    </w:p>
    <w:p w:rsidR="002258C8" w:rsidRPr="002258C8" w:rsidRDefault="002258C8" w:rsidP="002258C8">
      <w:pPr>
        <w:widowControl w:val="0"/>
        <w:spacing w:before="240" w:after="0" w:line="240" w:lineRule="auto"/>
        <w:jc w:val="both"/>
        <w:rPr>
          <w:rFonts w:ascii="Times New Roman" w:eastAsia="Times New Roman" w:hAnsi="Times New Roman"/>
          <w:sz w:val="20"/>
          <w:szCs w:val="20"/>
          <w:u w:val="single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u w:val="single"/>
          <w:lang w:eastAsia="hu-HU"/>
        </w:rPr>
        <w:t>A határozatot kapják: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1. Ügyintéző és általa: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 xml:space="preserve">2. Pest Vármegyei Kormányhivatal Ceglédi Járási Hivatal Népegészségügyi Osztálya </w:t>
      </w:r>
    </w:p>
    <w:p w:rsidR="002258C8" w:rsidRPr="002258C8" w:rsidRDefault="002258C8" w:rsidP="002258C8">
      <w:pPr>
        <w:widowControl w:val="0"/>
        <w:spacing w:after="0" w:line="240" w:lineRule="auto"/>
        <w:ind w:left="567" w:hanging="207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3. Nemzeti Egészségbiztosítási Alapkezelő Ellátási és Koordinációs Főosztály VI. FÁO VI.3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4. Ceglédi Közös Önkormányzati Hivatal Pénzügyi Iroda - Helyben</w:t>
      </w:r>
    </w:p>
    <w:p w:rsidR="002258C8" w:rsidRPr="002258C8" w:rsidRDefault="002258C8" w:rsidP="002258C8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2258C8">
        <w:rPr>
          <w:rFonts w:ascii="Times New Roman" w:eastAsia="Times New Roman" w:hAnsi="Times New Roman"/>
          <w:sz w:val="20"/>
          <w:szCs w:val="20"/>
          <w:lang w:eastAsia="hu-HU"/>
        </w:rPr>
        <w:t>5. Irattár</w:t>
      </w:r>
    </w:p>
    <w:p w:rsidR="002258C8" w:rsidRDefault="002258C8" w:rsidP="00965431">
      <w:pPr>
        <w:widowControl w:val="0"/>
        <w:spacing w:after="0" w:line="240" w:lineRule="auto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965431" w:rsidRPr="002258C8" w:rsidRDefault="00306C86" w:rsidP="002258C8">
      <w:pPr>
        <w:spacing w:line="252" w:lineRule="auto"/>
        <w:jc w:val="center"/>
      </w:pPr>
      <w:r>
        <w:t>---------</w:t>
      </w:r>
    </w:p>
    <w:p w:rsidR="00965431" w:rsidRPr="00B60660" w:rsidRDefault="00965431" w:rsidP="00965431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Az előterjesztést láttam:</w:t>
      </w:r>
    </w:p>
    <w:p w:rsidR="00965431" w:rsidRPr="00B60660" w:rsidRDefault="00965431" w:rsidP="00965431">
      <w:pPr>
        <w:widowControl w:val="0"/>
        <w:spacing w:after="0" w:line="240" w:lineRule="auto"/>
        <w:ind w:left="708" w:firstLine="1632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Dr. Diósgyőri Gitta</w:t>
      </w:r>
    </w:p>
    <w:p w:rsidR="00965431" w:rsidRPr="00B60660" w:rsidRDefault="00965431" w:rsidP="00965431">
      <w:pPr>
        <w:widowControl w:val="0"/>
        <w:spacing w:after="0" w:line="240" w:lineRule="auto"/>
        <w:ind w:left="708" w:firstLine="1702"/>
        <w:jc w:val="both"/>
        <w:rPr>
          <w:sz w:val="24"/>
          <w:szCs w:val="24"/>
        </w:rPr>
      </w:pPr>
      <w:r w:rsidRPr="00B60660">
        <w:rPr>
          <w:rFonts w:ascii="Times New Roman" w:eastAsia="Times New Roman" w:hAnsi="Times New Roman"/>
          <w:sz w:val="24"/>
          <w:szCs w:val="24"/>
          <w:lang w:eastAsia="hu-HU"/>
        </w:rPr>
        <w:t>címzetes főjegyző</w:t>
      </w:r>
    </w:p>
    <w:p w:rsidR="00AA632D" w:rsidRPr="00B60660" w:rsidRDefault="00AA632D"/>
    <w:sectPr w:rsidR="00AA632D" w:rsidRPr="00B60660" w:rsidSect="00ED79CA">
      <w:footerReference w:type="default" r:id="rId10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06AD" w:rsidRDefault="00BD06AD" w:rsidP="001D04E5">
      <w:pPr>
        <w:spacing w:after="0" w:line="240" w:lineRule="auto"/>
      </w:pPr>
      <w:r>
        <w:separator/>
      </w:r>
    </w:p>
  </w:endnote>
  <w:endnote w:type="continuationSeparator" w:id="0">
    <w:p w:rsidR="00BD06AD" w:rsidRDefault="00BD06AD" w:rsidP="001D04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/>
        <w:sz w:val="20"/>
        <w:szCs w:val="20"/>
      </w:rPr>
      <w:id w:val="-226535533"/>
      <w:docPartObj>
        <w:docPartGallery w:val="Page Numbers (Bottom of Page)"/>
        <w:docPartUnique/>
      </w:docPartObj>
    </w:sdtPr>
    <w:sdtEndPr/>
    <w:sdtContent>
      <w:p w:rsidR="001D04E5" w:rsidRPr="00957A67" w:rsidRDefault="00E767F2">
        <w:pPr>
          <w:pStyle w:val="llb"/>
          <w:jc w:val="right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t>3/3</w:t>
        </w:r>
      </w:p>
    </w:sdtContent>
  </w:sdt>
  <w:p w:rsidR="001D04E5" w:rsidRDefault="001D04E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06AD" w:rsidRDefault="00BD06AD" w:rsidP="001D04E5">
      <w:pPr>
        <w:spacing w:after="0" w:line="240" w:lineRule="auto"/>
      </w:pPr>
      <w:r>
        <w:separator/>
      </w:r>
    </w:p>
  </w:footnote>
  <w:footnote w:type="continuationSeparator" w:id="0">
    <w:p w:rsidR="00BD06AD" w:rsidRDefault="00BD06AD" w:rsidP="001D04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565401"/>
    <w:multiLevelType w:val="hybridMultilevel"/>
    <w:tmpl w:val="B420C518"/>
    <w:lvl w:ilvl="0" w:tplc="9460BC42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431"/>
    <w:rsid w:val="00031118"/>
    <w:rsid w:val="00035DAE"/>
    <w:rsid w:val="000C73F7"/>
    <w:rsid w:val="000F54C5"/>
    <w:rsid w:val="00110686"/>
    <w:rsid w:val="001D04E5"/>
    <w:rsid w:val="001F2257"/>
    <w:rsid w:val="002258C8"/>
    <w:rsid w:val="002831C3"/>
    <w:rsid w:val="00306C86"/>
    <w:rsid w:val="00334621"/>
    <w:rsid w:val="003373E7"/>
    <w:rsid w:val="00345385"/>
    <w:rsid w:val="0035364D"/>
    <w:rsid w:val="0038063A"/>
    <w:rsid w:val="004270D9"/>
    <w:rsid w:val="00427D72"/>
    <w:rsid w:val="004439CF"/>
    <w:rsid w:val="004550CD"/>
    <w:rsid w:val="00472410"/>
    <w:rsid w:val="004B7771"/>
    <w:rsid w:val="0052376D"/>
    <w:rsid w:val="00550ECA"/>
    <w:rsid w:val="0065477C"/>
    <w:rsid w:val="00756B4E"/>
    <w:rsid w:val="007B6742"/>
    <w:rsid w:val="007F5EA5"/>
    <w:rsid w:val="008018A9"/>
    <w:rsid w:val="00807627"/>
    <w:rsid w:val="00820724"/>
    <w:rsid w:val="00892A04"/>
    <w:rsid w:val="008F7A1E"/>
    <w:rsid w:val="0090312D"/>
    <w:rsid w:val="00957A67"/>
    <w:rsid w:val="00965431"/>
    <w:rsid w:val="009B0611"/>
    <w:rsid w:val="00A1453D"/>
    <w:rsid w:val="00A225DE"/>
    <w:rsid w:val="00A44CF0"/>
    <w:rsid w:val="00A97CF8"/>
    <w:rsid w:val="00AA632D"/>
    <w:rsid w:val="00B03860"/>
    <w:rsid w:val="00B34408"/>
    <w:rsid w:val="00B60660"/>
    <w:rsid w:val="00B86A4A"/>
    <w:rsid w:val="00B87D2B"/>
    <w:rsid w:val="00BD06AD"/>
    <w:rsid w:val="00C507B7"/>
    <w:rsid w:val="00C93B72"/>
    <w:rsid w:val="00C94E40"/>
    <w:rsid w:val="00CA1A5B"/>
    <w:rsid w:val="00CA344A"/>
    <w:rsid w:val="00CC342A"/>
    <w:rsid w:val="00CE17B7"/>
    <w:rsid w:val="00CE7166"/>
    <w:rsid w:val="00CF6F96"/>
    <w:rsid w:val="00D00CE5"/>
    <w:rsid w:val="00D02351"/>
    <w:rsid w:val="00D42B62"/>
    <w:rsid w:val="00D46322"/>
    <w:rsid w:val="00DA044E"/>
    <w:rsid w:val="00E31ECE"/>
    <w:rsid w:val="00E767F2"/>
    <w:rsid w:val="00E7792B"/>
    <w:rsid w:val="00ED79CA"/>
    <w:rsid w:val="00EF084E"/>
    <w:rsid w:val="00F706E3"/>
    <w:rsid w:val="00FC0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DD6CC5-F3B7-4C7C-B4D4-DFCDB0649D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965431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965431"/>
    <w:rPr>
      <w:color w:val="0000FF"/>
      <w:u w:val="single"/>
    </w:rPr>
  </w:style>
  <w:style w:type="paragraph" w:styleId="lfej">
    <w:name w:val="header"/>
    <w:basedOn w:val="Norml"/>
    <w:link w:val="lfejChar"/>
    <w:uiPriority w:val="99"/>
    <w:unhideWhenUsed/>
    <w:rsid w:val="001D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D04E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1D04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D04E5"/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D46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205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4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gled.asp.lgov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okfo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1011</Words>
  <Characters>6976</Characters>
  <Application>Microsoft Office Word</Application>
  <DocSecurity>4</DocSecurity>
  <Lines>58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2025-09-02T06:24:00Z</dcterms:created>
  <dcterms:modified xsi:type="dcterms:W3CDTF">2025-09-02T06:24:00Z</dcterms:modified>
</cp:coreProperties>
</file>