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1C18" w:rsidRDefault="00801C18" w:rsidP="007071C2">
      <w:pPr>
        <w:pBdr>
          <w:bottom w:val="single" w:sz="4" w:space="0" w:color="auto"/>
        </w:pBdr>
        <w:tabs>
          <w:tab w:val="left" w:pos="5040"/>
        </w:tabs>
        <w:ind w:left="4248" w:hanging="4248"/>
        <w:rPr>
          <w:sz w:val="23"/>
          <w:szCs w:val="23"/>
          <w:u w:val="single"/>
        </w:rPr>
      </w:pPr>
    </w:p>
    <w:tbl>
      <w:tblPr>
        <w:tblW w:w="9322" w:type="dxa"/>
        <w:tblLayout w:type="fixed"/>
        <w:tblLook w:val="04A0" w:firstRow="1" w:lastRow="0" w:firstColumn="1" w:lastColumn="0" w:noHBand="0" w:noVBand="1"/>
      </w:tblPr>
      <w:tblGrid>
        <w:gridCol w:w="5070"/>
        <w:gridCol w:w="4252"/>
      </w:tblGrid>
      <w:tr w:rsidR="00E50D07" w:rsidRPr="00740651" w:rsidTr="00E50D07">
        <w:tc>
          <w:tcPr>
            <w:tcW w:w="5070" w:type="dxa"/>
            <w:vMerge w:val="restart"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Ügyiratszám</w:t>
            </w:r>
            <w:r w:rsidRPr="00740651">
              <w:rPr>
                <w:sz w:val="23"/>
                <w:szCs w:val="23"/>
              </w:rPr>
              <w:t>: C/</w:t>
            </w:r>
            <w:r w:rsidR="00BD1418">
              <w:rPr>
                <w:sz w:val="23"/>
                <w:szCs w:val="23"/>
              </w:rPr>
              <w:t>19791</w:t>
            </w:r>
            <w:r w:rsidR="0075332A">
              <w:rPr>
                <w:sz w:val="23"/>
                <w:szCs w:val="23"/>
              </w:rPr>
              <w:t>-</w:t>
            </w:r>
            <w:r w:rsidR="002A64E2">
              <w:rPr>
                <w:sz w:val="23"/>
                <w:szCs w:val="23"/>
              </w:rPr>
              <w:t>……</w:t>
            </w:r>
            <w:r w:rsidR="00524E70">
              <w:rPr>
                <w:sz w:val="23"/>
                <w:szCs w:val="23"/>
              </w:rPr>
              <w:t>/</w:t>
            </w:r>
            <w:r w:rsidR="0075332A">
              <w:rPr>
                <w:sz w:val="23"/>
                <w:szCs w:val="23"/>
              </w:rPr>
              <w:t>202</w:t>
            </w:r>
            <w:r w:rsidR="00BD1418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 xml:space="preserve">. </w:t>
            </w:r>
          </w:p>
          <w:p w:rsidR="00E50D07" w:rsidRPr="00F5406E" w:rsidRDefault="00E50D07" w:rsidP="00740651">
            <w:pPr>
              <w:tabs>
                <w:tab w:val="left" w:pos="5040"/>
              </w:tabs>
              <w:rPr>
                <w:b/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Előterjesztő</w:t>
            </w:r>
            <w:r w:rsidRPr="00740651">
              <w:rPr>
                <w:sz w:val="23"/>
                <w:szCs w:val="23"/>
              </w:rPr>
              <w:t xml:space="preserve">: </w:t>
            </w:r>
            <w:r w:rsidR="00F5406E" w:rsidRPr="00F5406E">
              <w:rPr>
                <w:sz w:val="23"/>
                <w:szCs w:val="23"/>
              </w:rPr>
              <w:t>Kónya Ágnes elnök</w:t>
            </w:r>
          </w:p>
          <w:p w:rsidR="00E50D07" w:rsidRPr="00740651" w:rsidRDefault="00E50D07" w:rsidP="00740651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Szakmai előterjesztő</w:t>
            </w:r>
            <w:r w:rsidRPr="00740651">
              <w:rPr>
                <w:sz w:val="23"/>
                <w:szCs w:val="23"/>
              </w:rPr>
              <w:t>: dr. Gujka Attila irodavezető</w:t>
            </w:r>
          </w:p>
          <w:p w:rsidR="00E50D07" w:rsidRPr="00E50D07" w:rsidRDefault="00E50D07" w:rsidP="00E50D0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  <w:r w:rsidRPr="00740651">
              <w:rPr>
                <w:sz w:val="23"/>
                <w:szCs w:val="23"/>
                <w:u w:val="single"/>
              </w:rPr>
              <w:t>Ügyintéző</w:t>
            </w:r>
            <w:r w:rsidRPr="00740651">
              <w:rPr>
                <w:sz w:val="23"/>
                <w:szCs w:val="23"/>
              </w:rPr>
              <w:t>: Zsámberger Katalin gazdasági ügyintéző</w:t>
            </w:r>
          </w:p>
        </w:tc>
        <w:tc>
          <w:tcPr>
            <w:tcW w:w="4252" w:type="dxa"/>
            <w:shd w:val="clear" w:color="auto" w:fill="auto"/>
          </w:tcPr>
          <w:p w:rsidR="00E50D07" w:rsidRPr="00740651" w:rsidRDefault="00E50D07" w:rsidP="00BD1418">
            <w:pPr>
              <w:tabs>
                <w:tab w:val="left" w:pos="0"/>
                <w:tab w:val="left" w:pos="5220"/>
              </w:tabs>
              <w:rPr>
                <w:b/>
                <w:sz w:val="23"/>
                <w:szCs w:val="23"/>
              </w:rPr>
            </w:pPr>
            <w:r w:rsidRPr="00740651">
              <w:rPr>
                <w:b/>
                <w:sz w:val="23"/>
                <w:szCs w:val="23"/>
                <w:u w:val="single"/>
              </w:rPr>
              <w:t>Tárgy</w:t>
            </w:r>
            <w:r w:rsidRPr="00740651">
              <w:rPr>
                <w:b/>
                <w:sz w:val="23"/>
                <w:szCs w:val="23"/>
              </w:rPr>
              <w:t xml:space="preserve">: </w:t>
            </w:r>
            <w:bookmarkStart w:id="0" w:name="_GoBack"/>
            <w:r w:rsidR="00AE5FFA">
              <w:rPr>
                <w:sz w:val="23"/>
                <w:szCs w:val="23"/>
              </w:rPr>
              <w:t>A</w:t>
            </w:r>
            <w:r w:rsidR="00793597">
              <w:rPr>
                <w:b/>
                <w:sz w:val="23"/>
                <w:szCs w:val="23"/>
              </w:rPr>
              <w:t xml:space="preserve"> </w:t>
            </w:r>
            <w:r w:rsidRPr="00740651">
              <w:rPr>
                <w:sz w:val="23"/>
                <w:szCs w:val="23"/>
              </w:rPr>
              <w:t>202</w:t>
            </w:r>
            <w:r w:rsidR="00BD1418">
              <w:rPr>
                <w:sz w:val="23"/>
                <w:szCs w:val="23"/>
              </w:rPr>
              <w:t>5</w:t>
            </w:r>
            <w:r w:rsidRPr="00740651">
              <w:rPr>
                <w:sz w:val="23"/>
                <w:szCs w:val="23"/>
              </w:rPr>
              <w:t>.</w:t>
            </w:r>
            <w:r w:rsidR="00793597">
              <w:rPr>
                <w:sz w:val="23"/>
                <w:szCs w:val="23"/>
              </w:rPr>
              <w:t xml:space="preserve"> </w:t>
            </w:r>
            <w:r w:rsidR="0075332A">
              <w:rPr>
                <w:sz w:val="23"/>
                <w:szCs w:val="23"/>
              </w:rPr>
              <w:t>I</w:t>
            </w:r>
            <w:r w:rsidR="00793597">
              <w:rPr>
                <w:sz w:val="23"/>
                <w:szCs w:val="23"/>
              </w:rPr>
              <w:t xml:space="preserve">. </w:t>
            </w:r>
            <w:r w:rsidR="006B4446">
              <w:rPr>
                <w:sz w:val="23"/>
                <w:szCs w:val="23"/>
              </w:rPr>
              <w:t>fordulós</w:t>
            </w:r>
            <w:r w:rsidRPr="00740651">
              <w:rPr>
                <w:sz w:val="23"/>
                <w:szCs w:val="23"/>
              </w:rPr>
              <w:t xml:space="preserve"> </w:t>
            </w:r>
            <w:r w:rsidR="005027E0">
              <w:rPr>
                <w:sz w:val="23"/>
                <w:szCs w:val="23"/>
              </w:rPr>
              <w:t>Humán</w:t>
            </w:r>
            <w:r w:rsidRPr="00740651">
              <w:rPr>
                <w:sz w:val="23"/>
                <w:szCs w:val="23"/>
              </w:rPr>
              <w:t xml:space="preserve"> Pályáza</w:t>
            </w:r>
            <w:r>
              <w:rPr>
                <w:sz w:val="23"/>
                <w:szCs w:val="23"/>
              </w:rPr>
              <w:t xml:space="preserve">ti </w:t>
            </w:r>
            <w:r w:rsidR="00F8703E">
              <w:rPr>
                <w:sz w:val="23"/>
                <w:szCs w:val="23"/>
              </w:rPr>
              <w:t xml:space="preserve">Keretből </w:t>
            </w:r>
            <w:r w:rsidR="00BD1418">
              <w:rPr>
                <w:sz w:val="23"/>
                <w:szCs w:val="23"/>
              </w:rPr>
              <w:t>támogatott pályázat</w:t>
            </w:r>
            <w:r w:rsidR="005D76D2">
              <w:rPr>
                <w:sz w:val="23"/>
                <w:szCs w:val="23"/>
              </w:rPr>
              <w:t xml:space="preserve">ok </w:t>
            </w:r>
            <w:r w:rsidR="002A64E2">
              <w:rPr>
                <w:sz w:val="23"/>
                <w:szCs w:val="23"/>
              </w:rPr>
              <w:t>megvalósítási</w:t>
            </w:r>
            <w:r w:rsidR="00F8703E">
              <w:rPr>
                <w:sz w:val="23"/>
                <w:szCs w:val="23"/>
              </w:rPr>
              <w:t xml:space="preserve"> határidejének meghosszab</w:t>
            </w:r>
            <w:r w:rsidR="00876AD9">
              <w:rPr>
                <w:sz w:val="23"/>
                <w:szCs w:val="23"/>
              </w:rPr>
              <w:t>b</w:t>
            </w:r>
            <w:r w:rsidR="00F8703E">
              <w:rPr>
                <w:sz w:val="23"/>
                <w:szCs w:val="23"/>
              </w:rPr>
              <w:t>ítása</w:t>
            </w:r>
            <w:r>
              <w:rPr>
                <w:sz w:val="23"/>
                <w:szCs w:val="23"/>
              </w:rPr>
              <w:br/>
            </w:r>
            <w:bookmarkEnd w:id="0"/>
            <w:r w:rsidR="00793597" w:rsidRPr="00740651">
              <w:rPr>
                <w:b/>
                <w:sz w:val="23"/>
                <w:szCs w:val="23"/>
                <w:u w:val="single"/>
              </w:rPr>
              <w:t>Melléklet</w:t>
            </w:r>
            <w:r w:rsidR="00793597" w:rsidRPr="00740651">
              <w:rPr>
                <w:sz w:val="23"/>
                <w:szCs w:val="23"/>
              </w:rPr>
              <w:t xml:space="preserve">: </w:t>
            </w:r>
            <w:r w:rsidR="00BD1418">
              <w:rPr>
                <w:sz w:val="23"/>
                <w:szCs w:val="23"/>
              </w:rPr>
              <w:t>1</w:t>
            </w:r>
            <w:r w:rsidR="00F8703E">
              <w:rPr>
                <w:sz w:val="23"/>
                <w:szCs w:val="23"/>
              </w:rPr>
              <w:t xml:space="preserve"> db kérelem</w:t>
            </w:r>
          </w:p>
        </w:tc>
      </w:tr>
      <w:tr w:rsidR="00E50D07" w:rsidRPr="00740651" w:rsidTr="00E50D07">
        <w:tc>
          <w:tcPr>
            <w:tcW w:w="5070" w:type="dxa"/>
            <w:vMerge/>
            <w:shd w:val="clear" w:color="auto" w:fill="auto"/>
          </w:tcPr>
          <w:p w:rsidR="00E50D07" w:rsidRPr="00740651" w:rsidRDefault="00E50D07" w:rsidP="00740651">
            <w:pPr>
              <w:tabs>
                <w:tab w:val="left" w:pos="5220"/>
              </w:tabs>
              <w:jc w:val="center"/>
              <w:rPr>
                <w:b/>
                <w:sz w:val="23"/>
                <w:szCs w:val="23"/>
              </w:rPr>
            </w:pPr>
          </w:p>
        </w:tc>
        <w:tc>
          <w:tcPr>
            <w:tcW w:w="4252" w:type="dxa"/>
            <w:shd w:val="clear" w:color="auto" w:fill="auto"/>
          </w:tcPr>
          <w:p w:rsidR="00E50D07" w:rsidRPr="00E50D07" w:rsidRDefault="00E50D07" w:rsidP="00793597">
            <w:pPr>
              <w:tabs>
                <w:tab w:val="left" w:pos="5172"/>
                <w:tab w:val="left" w:pos="5760"/>
              </w:tabs>
              <w:rPr>
                <w:sz w:val="23"/>
                <w:szCs w:val="23"/>
              </w:rPr>
            </w:pPr>
          </w:p>
        </w:tc>
      </w:tr>
    </w:tbl>
    <w:p w:rsidR="00793597" w:rsidRPr="001B7F2B" w:rsidRDefault="00793597" w:rsidP="00793597">
      <w:pPr>
        <w:jc w:val="center"/>
        <w:rPr>
          <w:b/>
          <w:spacing w:val="40"/>
        </w:rPr>
      </w:pPr>
      <w:r w:rsidRPr="001B7F2B">
        <w:rPr>
          <w:b/>
          <w:spacing w:val="40"/>
        </w:rPr>
        <w:t>ELŐTERJESZTÉS</w:t>
      </w:r>
    </w:p>
    <w:p w:rsidR="00F5406E" w:rsidRPr="00F5406E" w:rsidRDefault="00F5406E" w:rsidP="00F5406E">
      <w:pPr>
        <w:jc w:val="center"/>
        <w:rPr>
          <w:sz w:val="23"/>
          <w:szCs w:val="23"/>
        </w:rPr>
      </w:pPr>
      <w:r w:rsidRPr="00F5406E">
        <w:rPr>
          <w:sz w:val="23"/>
          <w:szCs w:val="23"/>
        </w:rPr>
        <w:t>Cegléd Város Önkormányzata Képviselő-testületének Humán Bizottsága</w:t>
      </w:r>
    </w:p>
    <w:p w:rsidR="00793597" w:rsidRPr="00271593" w:rsidRDefault="00721273" w:rsidP="00271593">
      <w:pPr>
        <w:jc w:val="center"/>
        <w:rPr>
          <w:sz w:val="23"/>
          <w:szCs w:val="23"/>
        </w:rPr>
      </w:pPr>
      <w:r>
        <w:rPr>
          <w:sz w:val="23"/>
          <w:szCs w:val="23"/>
        </w:rPr>
        <w:t>2025. szeptember 16</w:t>
      </w:r>
      <w:r w:rsidR="00F5406E" w:rsidRPr="00806BC1">
        <w:rPr>
          <w:sz w:val="23"/>
          <w:szCs w:val="23"/>
        </w:rPr>
        <w:t xml:space="preserve"> ülésére</w:t>
      </w:r>
    </w:p>
    <w:p w:rsidR="0077538B" w:rsidRDefault="0077538B" w:rsidP="0073127D">
      <w:pPr>
        <w:jc w:val="center"/>
        <w:rPr>
          <w:b/>
        </w:rPr>
      </w:pPr>
    </w:p>
    <w:p w:rsidR="00793597" w:rsidRPr="00271593" w:rsidRDefault="00793597" w:rsidP="00271593">
      <w:pPr>
        <w:jc w:val="center"/>
        <w:rPr>
          <w:b/>
        </w:rPr>
      </w:pPr>
      <w:r w:rsidRPr="001B7F2B">
        <w:rPr>
          <w:b/>
        </w:rPr>
        <w:t xml:space="preserve">Tisztelt </w:t>
      </w:r>
      <w:r w:rsidR="00246D7D">
        <w:rPr>
          <w:b/>
        </w:rPr>
        <w:t>Bizottság</w:t>
      </w:r>
      <w:r w:rsidRPr="001B7F2B">
        <w:rPr>
          <w:b/>
        </w:rPr>
        <w:t>!</w:t>
      </w:r>
    </w:p>
    <w:p w:rsidR="0073127D" w:rsidRDefault="0073127D" w:rsidP="00AE5FFA">
      <w:pPr>
        <w:pStyle w:val="Alcm"/>
        <w:spacing w:after="0"/>
        <w:jc w:val="both"/>
        <w:rPr>
          <w:rFonts w:ascii="Times New Roman" w:hAnsi="Times New Roman"/>
          <w:sz w:val="23"/>
          <w:szCs w:val="23"/>
        </w:rPr>
      </w:pPr>
    </w:p>
    <w:p w:rsidR="001D0D3F" w:rsidRDefault="00AE5FFA" w:rsidP="001D0D3F">
      <w:pPr>
        <w:jc w:val="both"/>
        <w:rPr>
          <w:sz w:val="23"/>
          <w:szCs w:val="23"/>
        </w:rPr>
      </w:pPr>
      <w:r w:rsidRPr="00AC6CE4">
        <w:rPr>
          <w:sz w:val="23"/>
          <w:szCs w:val="23"/>
        </w:rPr>
        <w:t>Cegléd Város Önkormányz</w:t>
      </w:r>
      <w:r w:rsidR="006E4A2B" w:rsidRPr="00AC6CE4">
        <w:rPr>
          <w:sz w:val="23"/>
          <w:szCs w:val="23"/>
        </w:rPr>
        <w:t>at</w:t>
      </w:r>
      <w:r w:rsidR="00E54544">
        <w:rPr>
          <w:sz w:val="23"/>
          <w:szCs w:val="23"/>
        </w:rPr>
        <w:t xml:space="preserve"> Képviselő-testületének</w:t>
      </w:r>
      <w:r w:rsidR="006E4A2B" w:rsidRPr="00AC6CE4">
        <w:rPr>
          <w:sz w:val="23"/>
          <w:szCs w:val="23"/>
        </w:rPr>
        <w:t xml:space="preserve"> </w:t>
      </w:r>
      <w:r w:rsidR="005027E0" w:rsidRPr="00AC6CE4">
        <w:rPr>
          <w:sz w:val="23"/>
          <w:szCs w:val="23"/>
        </w:rPr>
        <w:t xml:space="preserve">Humán </w:t>
      </w:r>
      <w:r w:rsidR="006E4A2B" w:rsidRPr="00AC6CE4">
        <w:rPr>
          <w:sz w:val="23"/>
          <w:szCs w:val="23"/>
        </w:rPr>
        <w:t>Bizottság</w:t>
      </w:r>
      <w:r w:rsidR="00E54544">
        <w:rPr>
          <w:sz w:val="23"/>
          <w:szCs w:val="23"/>
        </w:rPr>
        <w:t>a a</w:t>
      </w:r>
      <w:r w:rsidR="006E4A2B" w:rsidRPr="00AC6CE4">
        <w:rPr>
          <w:sz w:val="23"/>
          <w:szCs w:val="23"/>
        </w:rPr>
        <w:t xml:space="preserve"> </w:t>
      </w:r>
      <w:r w:rsidR="00BD1418">
        <w:rPr>
          <w:sz w:val="23"/>
          <w:szCs w:val="23"/>
        </w:rPr>
        <w:t>88</w:t>
      </w:r>
      <w:r w:rsidR="00CF29FB">
        <w:rPr>
          <w:sz w:val="23"/>
          <w:szCs w:val="23"/>
        </w:rPr>
        <w:t>/202</w:t>
      </w:r>
      <w:r w:rsidR="00BD1418">
        <w:rPr>
          <w:sz w:val="23"/>
          <w:szCs w:val="23"/>
        </w:rPr>
        <w:t>5</w:t>
      </w:r>
      <w:r w:rsidR="006E4A2B" w:rsidRPr="00AC6CE4">
        <w:rPr>
          <w:sz w:val="23"/>
          <w:szCs w:val="23"/>
        </w:rPr>
        <w:t>. (</w:t>
      </w:r>
      <w:r w:rsidR="00CF29FB">
        <w:rPr>
          <w:sz w:val="23"/>
          <w:szCs w:val="23"/>
        </w:rPr>
        <w:t>V.1</w:t>
      </w:r>
      <w:r w:rsidR="00BD1418">
        <w:rPr>
          <w:sz w:val="23"/>
          <w:szCs w:val="23"/>
        </w:rPr>
        <w:t>3</w:t>
      </w:r>
      <w:r w:rsidR="006E4A2B" w:rsidRPr="00AC6CE4">
        <w:rPr>
          <w:sz w:val="23"/>
          <w:szCs w:val="23"/>
        </w:rPr>
        <w:t xml:space="preserve">.) </w:t>
      </w:r>
      <w:r w:rsidR="00F8703E">
        <w:rPr>
          <w:sz w:val="23"/>
          <w:szCs w:val="23"/>
        </w:rPr>
        <w:t xml:space="preserve">HB </w:t>
      </w:r>
      <w:r w:rsidR="00E54544">
        <w:rPr>
          <w:sz w:val="23"/>
          <w:szCs w:val="23"/>
        </w:rPr>
        <w:t>határozattal</w:t>
      </w:r>
      <w:r w:rsidR="006E4A2B" w:rsidRPr="00AC6CE4">
        <w:rPr>
          <w:sz w:val="23"/>
          <w:szCs w:val="23"/>
        </w:rPr>
        <w:t xml:space="preserve"> </w:t>
      </w:r>
      <w:r w:rsidR="00876AD9">
        <w:rPr>
          <w:sz w:val="23"/>
          <w:szCs w:val="23"/>
        </w:rPr>
        <w:t>bírál</w:t>
      </w:r>
      <w:r w:rsidR="004218B9">
        <w:rPr>
          <w:sz w:val="23"/>
          <w:szCs w:val="23"/>
        </w:rPr>
        <w:t>t</w:t>
      </w:r>
      <w:r w:rsidR="00876AD9">
        <w:rPr>
          <w:sz w:val="23"/>
          <w:szCs w:val="23"/>
        </w:rPr>
        <w:t>a</w:t>
      </w:r>
      <w:r w:rsidR="004218B9">
        <w:rPr>
          <w:sz w:val="23"/>
          <w:szCs w:val="23"/>
        </w:rPr>
        <w:t xml:space="preserve"> el </w:t>
      </w:r>
      <w:r w:rsidRPr="00AC6CE4">
        <w:rPr>
          <w:sz w:val="23"/>
          <w:szCs w:val="23"/>
        </w:rPr>
        <w:t xml:space="preserve">a Cegléd Város Önkormányzata bizottságai által kezelt pályázati támogatási keretek felhasználásának szabályairól szóló </w:t>
      </w:r>
      <w:r w:rsidR="006B4446">
        <w:rPr>
          <w:sz w:val="23"/>
          <w:szCs w:val="23"/>
        </w:rPr>
        <w:t>2/2023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(</w:t>
      </w:r>
      <w:r w:rsidRPr="00AC6CE4">
        <w:rPr>
          <w:sz w:val="23"/>
          <w:szCs w:val="23"/>
        </w:rPr>
        <w:t>I. 31.) önkormányzati rendelet</w:t>
      </w:r>
      <w:r w:rsidR="00AD2247">
        <w:rPr>
          <w:sz w:val="23"/>
          <w:szCs w:val="23"/>
        </w:rPr>
        <w:t xml:space="preserve"> (továbbiakban: rendelet) </w:t>
      </w:r>
      <w:r w:rsidRPr="00AC6CE4">
        <w:rPr>
          <w:sz w:val="23"/>
          <w:szCs w:val="23"/>
        </w:rPr>
        <w:t xml:space="preserve">alapján alapított </w:t>
      </w:r>
      <w:r w:rsidR="005027E0" w:rsidRPr="00AC6CE4">
        <w:rPr>
          <w:sz w:val="23"/>
          <w:szCs w:val="23"/>
        </w:rPr>
        <w:t>Humán</w:t>
      </w:r>
      <w:r w:rsidRPr="00AC6CE4">
        <w:rPr>
          <w:sz w:val="23"/>
          <w:szCs w:val="23"/>
        </w:rPr>
        <w:t xml:space="preserve"> Pályázati Keret </w:t>
      </w:r>
      <w:r w:rsidR="00876AD9">
        <w:rPr>
          <w:sz w:val="23"/>
          <w:szCs w:val="23"/>
        </w:rPr>
        <w:t>202</w:t>
      </w:r>
      <w:r w:rsidR="00BD1418">
        <w:rPr>
          <w:sz w:val="23"/>
          <w:szCs w:val="23"/>
        </w:rPr>
        <w:t>5</w:t>
      </w:r>
      <w:r w:rsidR="00876AD9">
        <w:rPr>
          <w:sz w:val="23"/>
          <w:szCs w:val="23"/>
        </w:rPr>
        <w:t xml:space="preserve">. </w:t>
      </w:r>
      <w:r w:rsidR="0075332A">
        <w:rPr>
          <w:sz w:val="23"/>
          <w:szCs w:val="23"/>
        </w:rPr>
        <w:t>I</w:t>
      </w:r>
      <w:r w:rsidRPr="00AC6CE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fordulós</w:t>
      </w:r>
      <w:r w:rsidRPr="00AC6CE4">
        <w:rPr>
          <w:sz w:val="23"/>
          <w:szCs w:val="23"/>
        </w:rPr>
        <w:t xml:space="preserve"> </w:t>
      </w:r>
      <w:r w:rsidR="006E4A2B" w:rsidRPr="00AC6CE4">
        <w:rPr>
          <w:sz w:val="23"/>
          <w:szCs w:val="23"/>
        </w:rPr>
        <w:t>pályázati felhívás</w:t>
      </w:r>
      <w:r w:rsidR="004218B9">
        <w:rPr>
          <w:sz w:val="23"/>
          <w:szCs w:val="23"/>
        </w:rPr>
        <w:t>ra érkezett pályázatokat.</w:t>
      </w:r>
      <w:r w:rsidR="006E4A2B" w:rsidRPr="00AC6CE4">
        <w:rPr>
          <w:sz w:val="23"/>
          <w:szCs w:val="23"/>
        </w:rPr>
        <w:t xml:space="preserve"> </w:t>
      </w:r>
      <w:r w:rsidR="00212314" w:rsidRPr="00212314">
        <w:rPr>
          <w:sz w:val="23"/>
          <w:szCs w:val="23"/>
        </w:rPr>
        <w:t>A pályázati felhívás szerint pályázni a 202</w:t>
      </w:r>
      <w:r w:rsidR="00BD1418">
        <w:rPr>
          <w:sz w:val="23"/>
          <w:szCs w:val="23"/>
        </w:rPr>
        <w:t>5</w:t>
      </w:r>
      <w:r w:rsidR="00212314" w:rsidRPr="00212314">
        <w:rPr>
          <w:sz w:val="23"/>
          <w:szCs w:val="23"/>
        </w:rPr>
        <w:t>. január 1. és 202</w:t>
      </w:r>
      <w:r w:rsidR="00BD1418">
        <w:rPr>
          <w:sz w:val="23"/>
          <w:szCs w:val="23"/>
        </w:rPr>
        <w:t>5</w:t>
      </w:r>
      <w:r w:rsidR="00212314" w:rsidRPr="00212314">
        <w:rPr>
          <w:sz w:val="23"/>
          <w:szCs w:val="23"/>
        </w:rPr>
        <w:t xml:space="preserve">. </w:t>
      </w:r>
      <w:r w:rsidR="006B4446">
        <w:rPr>
          <w:sz w:val="23"/>
          <w:szCs w:val="23"/>
        </w:rPr>
        <w:t>augusztus</w:t>
      </w:r>
      <w:r w:rsidR="00212314" w:rsidRPr="00212314">
        <w:rPr>
          <w:sz w:val="23"/>
          <w:szCs w:val="23"/>
        </w:rPr>
        <w:t xml:space="preserve"> 3</w:t>
      </w:r>
      <w:r w:rsidR="006B4446">
        <w:rPr>
          <w:sz w:val="23"/>
          <w:szCs w:val="23"/>
        </w:rPr>
        <w:t>1</w:t>
      </w:r>
      <w:r w:rsidR="00212314" w:rsidRPr="00212314">
        <w:rPr>
          <w:sz w:val="23"/>
          <w:szCs w:val="23"/>
        </w:rPr>
        <w:t>. között megvalósuló célokra lehetett.</w:t>
      </w:r>
      <w:r w:rsidR="001D0D3F">
        <w:rPr>
          <w:sz w:val="23"/>
          <w:szCs w:val="23"/>
        </w:rPr>
        <w:t xml:space="preserve"> </w:t>
      </w:r>
    </w:p>
    <w:p w:rsidR="00BD1418" w:rsidRDefault="005D76D2" w:rsidP="00BD1418">
      <w:pPr>
        <w:jc w:val="both"/>
        <w:rPr>
          <w:sz w:val="23"/>
          <w:szCs w:val="23"/>
        </w:rPr>
      </w:pPr>
      <w:r w:rsidRPr="005D76D2">
        <w:rPr>
          <w:sz w:val="23"/>
          <w:szCs w:val="23"/>
        </w:rPr>
        <w:t>Azon támogatottak, akik a fenti időszakban nem tudták megvalósítani a pályázati célokat kérelemmel fordultak a Humán Bizottsághoz. Az alábbi pályázók nyújtottak be kérelmet:</w:t>
      </w:r>
    </w:p>
    <w:p w:rsidR="005D76D2" w:rsidRDefault="005D76D2" w:rsidP="00BD1418">
      <w:pPr>
        <w:jc w:val="both"/>
        <w:rPr>
          <w:sz w:val="23"/>
          <w:szCs w:val="23"/>
        </w:rPr>
      </w:pPr>
    </w:p>
    <w:p w:rsidR="004218B9" w:rsidRDefault="004218B9" w:rsidP="00BD1418">
      <w:pPr>
        <w:jc w:val="both"/>
        <w:rPr>
          <w:b/>
          <w:sz w:val="23"/>
          <w:szCs w:val="23"/>
        </w:rPr>
      </w:pPr>
      <w:r w:rsidRPr="00BD1418">
        <w:rPr>
          <w:sz w:val="23"/>
          <w:szCs w:val="23"/>
        </w:rPr>
        <w:t xml:space="preserve">A </w:t>
      </w:r>
      <w:r w:rsidR="00CD6C54" w:rsidRPr="00BD1418">
        <w:rPr>
          <w:sz w:val="23"/>
          <w:szCs w:val="23"/>
        </w:rPr>
        <w:t xml:space="preserve">Humán </w:t>
      </w:r>
      <w:r w:rsidRPr="00BD1418">
        <w:rPr>
          <w:sz w:val="23"/>
          <w:szCs w:val="23"/>
        </w:rPr>
        <w:t xml:space="preserve">Bizottság </w:t>
      </w:r>
      <w:r w:rsidR="00BD1418">
        <w:rPr>
          <w:sz w:val="23"/>
          <w:szCs w:val="23"/>
        </w:rPr>
        <w:t>1</w:t>
      </w:r>
      <w:r w:rsidR="0075332A" w:rsidRPr="00BD1418">
        <w:rPr>
          <w:sz w:val="23"/>
          <w:szCs w:val="23"/>
        </w:rPr>
        <w:t>00</w:t>
      </w:r>
      <w:r w:rsidRPr="00BD1418">
        <w:rPr>
          <w:sz w:val="23"/>
          <w:szCs w:val="23"/>
        </w:rPr>
        <w:t xml:space="preserve">.000 forinttal támogatta </w:t>
      </w:r>
      <w:r w:rsidR="00BD1418">
        <w:rPr>
          <w:sz w:val="23"/>
          <w:szCs w:val="23"/>
        </w:rPr>
        <w:t xml:space="preserve">a </w:t>
      </w:r>
      <w:r w:rsidR="00BD1418" w:rsidRPr="00BD1418">
        <w:rPr>
          <w:b/>
          <w:sz w:val="23"/>
          <w:szCs w:val="23"/>
        </w:rPr>
        <w:t>Ceglédi Kossuth Gimnazisták Öregdiák Egyesülete</w:t>
      </w:r>
      <w:r w:rsidR="00BD1418">
        <w:rPr>
          <w:b/>
          <w:sz w:val="23"/>
          <w:szCs w:val="23"/>
        </w:rPr>
        <w:t xml:space="preserve"> (székhelye: </w:t>
      </w:r>
      <w:r w:rsidR="00BD1418" w:rsidRPr="00BD1418">
        <w:rPr>
          <w:b/>
          <w:sz w:val="23"/>
          <w:szCs w:val="23"/>
        </w:rPr>
        <w:t>2700 Cegléd, Rákóczi út 46.</w:t>
      </w:r>
      <w:r w:rsidR="00BD1418">
        <w:rPr>
          <w:b/>
          <w:sz w:val="23"/>
          <w:szCs w:val="23"/>
        </w:rPr>
        <w:t xml:space="preserve">) </w:t>
      </w:r>
      <w:r w:rsidR="00CF29FB" w:rsidRPr="00BD1418">
        <w:rPr>
          <w:sz w:val="23"/>
          <w:szCs w:val="23"/>
        </w:rPr>
        <w:t>a</w:t>
      </w:r>
      <w:r w:rsidR="00CF29FB" w:rsidRPr="00BD1418">
        <w:rPr>
          <w:i/>
          <w:sz w:val="23"/>
          <w:szCs w:val="23"/>
        </w:rPr>
        <w:t xml:space="preserve"> </w:t>
      </w:r>
      <w:r w:rsidRPr="00BD1418">
        <w:rPr>
          <w:i/>
          <w:sz w:val="23"/>
          <w:szCs w:val="23"/>
        </w:rPr>
        <w:t>„</w:t>
      </w:r>
      <w:r w:rsidR="00BD1418" w:rsidRPr="00BD1418">
        <w:rPr>
          <w:i/>
          <w:sz w:val="23"/>
          <w:szCs w:val="23"/>
        </w:rPr>
        <w:t>Gőz Sándor: A gimnázium története 1918-tól 1922-ig. című Centenáriumi füzet megjelentetése 700 példán</w:t>
      </w:r>
      <w:r w:rsidR="00BD1418">
        <w:rPr>
          <w:i/>
          <w:sz w:val="23"/>
          <w:szCs w:val="23"/>
        </w:rPr>
        <w:t>yban, B/5 méretben, 130 oldalon</w:t>
      </w:r>
      <w:r w:rsidRPr="00BD1418">
        <w:rPr>
          <w:i/>
          <w:sz w:val="23"/>
          <w:szCs w:val="23"/>
        </w:rPr>
        <w:t>”</w:t>
      </w:r>
      <w:r w:rsidRPr="00BD1418">
        <w:rPr>
          <w:sz w:val="23"/>
          <w:szCs w:val="23"/>
        </w:rPr>
        <w:t xml:space="preserve"> tárgyú pályázatát.</w:t>
      </w:r>
      <w:r w:rsidR="001D0D3F" w:rsidRPr="00BD1418">
        <w:rPr>
          <w:sz w:val="23"/>
          <w:szCs w:val="23"/>
        </w:rPr>
        <w:t xml:space="preserve"> </w:t>
      </w:r>
      <w:r w:rsidRPr="00BD1418">
        <w:rPr>
          <w:sz w:val="23"/>
          <w:szCs w:val="23"/>
        </w:rPr>
        <w:t>A</w:t>
      </w:r>
      <w:r w:rsidR="00BD1418">
        <w:rPr>
          <w:sz w:val="23"/>
          <w:szCs w:val="23"/>
        </w:rPr>
        <w:t>z</w:t>
      </w:r>
      <w:r w:rsidRPr="00BD1418">
        <w:rPr>
          <w:sz w:val="23"/>
          <w:szCs w:val="23"/>
        </w:rPr>
        <w:t xml:space="preserve"> </w:t>
      </w:r>
      <w:r w:rsidR="00BD1418">
        <w:rPr>
          <w:sz w:val="23"/>
          <w:szCs w:val="23"/>
        </w:rPr>
        <w:t>egyesület képviseletében</w:t>
      </w:r>
      <w:r w:rsidRPr="00BD1418">
        <w:rPr>
          <w:sz w:val="23"/>
          <w:szCs w:val="23"/>
        </w:rPr>
        <w:t xml:space="preserve"> </w:t>
      </w:r>
      <w:r w:rsidR="00BD1418">
        <w:rPr>
          <w:sz w:val="23"/>
          <w:szCs w:val="23"/>
        </w:rPr>
        <w:t xml:space="preserve">dr. Kürti György </w:t>
      </w:r>
      <w:r w:rsidRPr="00BD1418">
        <w:rPr>
          <w:sz w:val="23"/>
          <w:szCs w:val="23"/>
        </w:rPr>
        <w:t>halasztási kérelmet nyújtott be a Bizottsághoz</w:t>
      </w:r>
      <w:r w:rsidR="0045421E" w:rsidRPr="00BD1418">
        <w:rPr>
          <w:sz w:val="23"/>
          <w:szCs w:val="23"/>
        </w:rPr>
        <w:t xml:space="preserve">, mert </w:t>
      </w:r>
      <w:r w:rsidR="00BD1418">
        <w:rPr>
          <w:sz w:val="23"/>
          <w:szCs w:val="23"/>
        </w:rPr>
        <w:t xml:space="preserve">betegség miatt a kiadvány nem készült el időben, </w:t>
      </w:r>
      <w:r w:rsidR="0045421E" w:rsidRPr="00BD1418">
        <w:rPr>
          <w:sz w:val="23"/>
          <w:szCs w:val="23"/>
        </w:rPr>
        <w:t>ezért kéri</w:t>
      </w:r>
      <w:r w:rsidRPr="00BD1418">
        <w:rPr>
          <w:sz w:val="23"/>
          <w:szCs w:val="23"/>
        </w:rPr>
        <w:t xml:space="preserve"> a </w:t>
      </w:r>
      <w:r w:rsidR="0045421E" w:rsidRPr="00BD1418">
        <w:rPr>
          <w:sz w:val="23"/>
          <w:szCs w:val="23"/>
        </w:rPr>
        <w:t>pályázat</w:t>
      </w:r>
      <w:r w:rsidRPr="00BD1418">
        <w:rPr>
          <w:sz w:val="23"/>
          <w:szCs w:val="23"/>
        </w:rPr>
        <w:t xml:space="preserve"> </w:t>
      </w:r>
      <w:r w:rsidR="0045421E" w:rsidRPr="00BD1418">
        <w:rPr>
          <w:sz w:val="23"/>
          <w:szCs w:val="23"/>
        </w:rPr>
        <w:t xml:space="preserve">megvalósítási </w:t>
      </w:r>
      <w:r w:rsidRPr="00BD1418">
        <w:rPr>
          <w:sz w:val="23"/>
          <w:szCs w:val="23"/>
        </w:rPr>
        <w:t xml:space="preserve">határidejének meghosszabbítását </w:t>
      </w:r>
      <w:r w:rsidRPr="00BD1418">
        <w:rPr>
          <w:b/>
          <w:sz w:val="23"/>
          <w:szCs w:val="23"/>
        </w:rPr>
        <w:t>202</w:t>
      </w:r>
      <w:r w:rsidR="00BD1418">
        <w:rPr>
          <w:b/>
          <w:sz w:val="23"/>
          <w:szCs w:val="23"/>
        </w:rPr>
        <w:t>5</w:t>
      </w:r>
      <w:r w:rsidRPr="00BD1418">
        <w:rPr>
          <w:b/>
          <w:sz w:val="23"/>
          <w:szCs w:val="23"/>
        </w:rPr>
        <w:t xml:space="preserve">. </w:t>
      </w:r>
      <w:r w:rsidR="002A64E2" w:rsidRPr="00BD1418">
        <w:rPr>
          <w:b/>
          <w:sz w:val="23"/>
          <w:szCs w:val="23"/>
        </w:rPr>
        <w:t>november</w:t>
      </w:r>
      <w:r w:rsidR="006E7CD3" w:rsidRPr="00BD1418">
        <w:rPr>
          <w:b/>
          <w:sz w:val="23"/>
          <w:szCs w:val="23"/>
        </w:rPr>
        <w:t xml:space="preserve"> 30</w:t>
      </w:r>
      <w:r w:rsidRPr="00BD1418">
        <w:rPr>
          <w:b/>
          <w:sz w:val="23"/>
          <w:szCs w:val="23"/>
        </w:rPr>
        <w:t>-ig.</w:t>
      </w:r>
    </w:p>
    <w:p w:rsidR="005D76D2" w:rsidRDefault="005D76D2" w:rsidP="00BD1418">
      <w:pPr>
        <w:jc w:val="both"/>
        <w:rPr>
          <w:b/>
          <w:sz w:val="23"/>
          <w:szCs w:val="23"/>
        </w:rPr>
      </w:pPr>
    </w:p>
    <w:p w:rsidR="005D76D2" w:rsidRPr="005D76D2" w:rsidRDefault="005D76D2" w:rsidP="00BD1418">
      <w:pPr>
        <w:jc w:val="both"/>
        <w:rPr>
          <w:sz w:val="23"/>
          <w:szCs w:val="23"/>
        </w:rPr>
      </w:pPr>
      <w:r w:rsidRPr="005D76D2">
        <w:rPr>
          <w:b/>
          <w:sz w:val="23"/>
          <w:szCs w:val="23"/>
        </w:rPr>
        <w:t>Dr. Koltói Ádám 2700 Cegléd, Furulya u. 24. sz.</w:t>
      </w:r>
      <w:r w:rsidRPr="005D76D2">
        <w:rPr>
          <w:sz w:val="23"/>
          <w:szCs w:val="23"/>
        </w:rPr>
        <w:t xml:space="preserve"> alatti lakos 250.000 Ft támogatásban részesült a „Betűvetéseim, válogatás 60 év terméséből című gyűjteményes könyv kiadása” című pályázati célra. </w:t>
      </w:r>
      <w:r>
        <w:rPr>
          <w:sz w:val="23"/>
          <w:szCs w:val="23"/>
        </w:rPr>
        <w:t>A gyűjteményes kötet azonban a nyomdai munkálatok elhúzódása miatt nem készült el 2025. augusztus 31-ig, ezért kéri a megvalósítási határidő meghosszabbítását 2025</w:t>
      </w:r>
      <w:r w:rsidR="00721273">
        <w:rPr>
          <w:sz w:val="23"/>
          <w:szCs w:val="23"/>
        </w:rPr>
        <w:t>. december 31-ig.</w:t>
      </w:r>
    </w:p>
    <w:p w:rsidR="00BD1418" w:rsidRDefault="00BD1418" w:rsidP="00876AD9">
      <w:pPr>
        <w:jc w:val="both"/>
        <w:rPr>
          <w:sz w:val="23"/>
          <w:szCs w:val="23"/>
        </w:rPr>
      </w:pPr>
    </w:p>
    <w:p w:rsidR="000B0729" w:rsidRDefault="00876AD9" w:rsidP="00876AD9">
      <w:pPr>
        <w:jc w:val="both"/>
        <w:rPr>
          <w:b/>
          <w:i/>
          <w:sz w:val="23"/>
          <w:szCs w:val="23"/>
        </w:rPr>
      </w:pPr>
      <w:r w:rsidRPr="00876AD9">
        <w:rPr>
          <w:sz w:val="23"/>
          <w:szCs w:val="23"/>
        </w:rPr>
        <w:t xml:space="preserve">A rendelet </w:t>
      </w:r>
      <w:r w:rsidR="00875B2A">
        <w:rPr>
          <w:sz w:val="23"/>
          <w:szCs w:val="23"/>
        </w:rPr>
        <w:t>17</w:t>
      </w:r>
      <w:r w:rsidRPr="00876AD9">
        <w:rPr>
          <w:sz w:val="23"/>
          <w:szCs w:val="23"/>
        </w:rPr>
        <w:t>. §</w:t>
      </w:r>
      <w:r w:rsidR="00875B2A">
        <w:rPr>
          <w:sz w:val="23"/>
          <w:szCs w:val="23"/>
        </w:rPr>
        <w:t>-a</w:t>
      </w:r>
      <w:r w:rsidRPr="00876AD9">
        <w:rPr>
          <w:sz w:val="23"/>
          <w:szCs w:val="23"/>
        </w:rPr>
        <w:t xml:space="preserve"> </w:t>
      </w:r>
      <w:r w:rsidRPr="000657DD">
        <w:rPr>
          <w:sz w:val="23"/>
          <w:szCs w:val="23"/>
        </w:rPr>
        <w:t xml:space="preserve">szerint: </w:t>
      </w:r>
      <w:r w:rsidRPr="000657DD">
        <w:rPr>
          <w:b/>
          <w:i/>
          <w:sz w:val="23"/>
          <w:szCs w:val="23"/>
        </w:rPr>
        <w:t>„</w:t>
      </w:r>
      <w:r w:rsidR="00875B2A" w:rsidRPr="00875B2A">
        <w:rPr>
          <w:b/>
          <w:i/>
          <w:sz w:val="23"/>
          <w:szCs w:val="23"/>
          <w:lang w:val="da-DK"/>
        </w:rPr>
        <w:t>A Támogatott indokolt kérelmére a Keretet kezelő bizottság egy alkalommal minősített szavazati arányú döntésével módosíthatja a támogatási cél megvalósításának tervezett határidejét.</w:t>
      </w:r>
      <w:r w:rsidRPr="000657DD">
        <w:rPr>
          <w:b/>
          <w:i/>
          <w:sz w:val="23"/>
          <w:szCs w:val="23"/>
        </w:rPr>
        <w:t>”</w:t>
      </w:r>
    </w:p>
    <w:p w:rsidR="00663492" w:rsidRDefault="00663492" w:rsidP="00876AD9">
      <w:pPr>
        <w:jc w:val="both"/>
        <w:rPr>
          <w:sz w:val="23"/>
          <w:szCs w:val="23"/>
        </w:rPr>
      </w:pPr>
    </w:p>
    <w:p w:rsidR="0077538B" w:rsidRDefault="00876AD9" w:rsidP="0077538B">
      <w:pPr>
        <w:jc w:val="both"/>
        <w:rPr>
          <w:sz w:val="23"/>
          <w:szCs w:val="23"/>
        </w:rPr>
      </w:pPr>
      <w:r w:rsidRPr="000657DD">
        <w:rPr>
          <w:sz w:val="23"/>
          <w:szCs w:val="23"/>
        </w:rPr>
        <w:t>Javasolom a fenti re</w:t>
      </w:r>
      <w:r w:rsidR="0073127D">
        <w:rPr>
          <w:sz w:val="23"/>
          <w:szCs w:val="23"/>
        </w:rPr>
        <w:t>ndeletre hivatkozással, a kérel</w:t>
      </w:r>
      <w:r w:rsidR="008023A0">
        <w:rPr>
          <w:sz w:val="23"/>
          <w:szCs w:val="23"/>
        </w:rPr>
        <w:t>m</w:t>
      </w:r>
      <w:r w:rsidR="004F45C8">
        <w:rPr>
          <w:sz w:val="23"/>
          <w:szCs w:val="23"/>
        </w:rPr>
        <w:t>ek</w:t>
      </w:r>
      <w:r w:rsidRPr="000657DD">
        <w:rPr>
          <w:sz w:val="23"/>
          <w:szCs w:val="23"/>
        </w:rPr>
        <w:t>nek helyt adni.</w:t>
      </w:r>
    </w:p>
    <w:p w:rsidR="0077538B" w:rsidRDefault="0077538B" w:rsidP="0077538B">
      <w:pPr>
        <w:jc w:val="both"/>
        <w:rPr>
          <w:sz w:val="23"/>
          <w:szCs w:val="23"/>
        </w:rPr>
      </w:pPr>
    </w:p>
    <w:p w:rsidR="00CB7F5D" w:rsidRPr="00AC6CE4" w:rsidRDefault="00876AD9" w:rsidP="0077538B">
      <w:pPr>
        <w:jc w:val="both"/>
        <w:rPr>
          <w:sz w:val="23"/>
          <w:szCs w:val="23"/>
        </w:rPr>
      </w:pPr>
      <w:r>
        <w:rPr>
          <w:sz w:val="23"/>
          <w:szCs w:val="23"/>
        </w:rPr>
        <w:t>A</w:t>
      </w:r>
      <w:r w:rsidRPr="000657DD">
        <w:rPr>
          <w:sz w:val="23"/>
          <w:szCs w:val="23"/>
        </w:rPr>
        <w:t xml:space="preserve"> döntéshozatal Magyarország helyi önkormányzatairól szóló 2011. évi CLXXXIX. törvény (Mötv.) 46. § (1) bekezdése alapján, a (2) bekezdésben foglaltakra figyelemmel </w:t>
      </w:r>
      <w:r w:rsidRPr="000657DD">
        <w:rPr>
          <w:b/>
          <w:sz w:val="23"/>
          <w:szCs w:val="23"/>
        </w:rPr>
        <w:t>nyilvános ülés</w:t>
      </w:r>
      <w:r w:rsidRPr="000657DD">
        <w:rPr>
          <w:sz w:val="23"/>
          <w:szCs w:val="23"/>
        </w:rPr>
        <w:t xml:space="preserve"> keretében, Cegléd Város Önkormányzata bizottságai által kezelt pályázati támogatási keretek felhasználásának szabályairól szóló </w:t>
      </w:r>
      <w:r w:rsidR="00875B2A">
        <w:rPr>
          <w:sz w:val="23"/>
          <w:szCs w:val="23"/>
        </w:rPr>
        <w:t>2/2023. (I</w:t>
      </w:r>
      <w:r w:rsidRPr="000657DD">
        <w:rPr>
          <w:sz w:val="23"/>
          <w:szCs w:val="23"/>
        </w:rPr>
        <w:t xml:space="preserve">. 31.) önkormányzati rendeletének </w:t>
      </w:r>
      <w:r w:rsidR="004F45C8">
        <w:rPr>
          <w:sz w:val="23"/>
          <w:szCs w:val="23"/>
        </w:rPr>
        <w:t xml:space="preserve">17. §-a </w:t>
      </w:r>
      <w:r w:rsidRPr="000657DD">
        <w:rPr>
          <w:sz w:val="23"/>
          <w:szCs w:val="23"/>
        </w:rPr>
        <w:t xml:space="preserve">alapján </w:t>
      </w:r>
      <w:r w:rsidRPr="000657DD">
        <w:rPr>
          <w:b/>
          <w:sz w:val="23"/>
          <w:szCs w:val="23"/>
        </w:rPr>
        <w:t>minősített többségű</w:t>
      </w:r>
      <w:r w:rsidRPr="000657DD">
        <w:rPr>
          <w:sz w:val="23"/>
          <w:szCs w:val="23"/>
        </w:rPr>
        <w:t xml:space="preserve"> szavazati arányt igényel</w:t>
      </w:r>
      <w:r>
        <w:rPr>
          <w:sz w:val="23"/>
          <w:szCs w:val="23"/>
        </w:rPr>
        <w:t>.</w:t>
      </w:r>
    </w:p>
    <w:p w:rsidR="00876AD9" w:rsidRDefault="00876AD9" w:rsidP="0045327B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</w:rPr>
      </w:pPr>
    </w:p>
    <w:p w:rsidR="00BD1418" w:rsidRDefault="00793597" w:rsidP="00BD1418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</w:rPr>
        <w:t xml:space="preserve">Cegléd, </w:t>
      </w:r>
      <w:r w:rsidR="00BD1418">
        <w:rPr>
          <w:sz w:val="23"/>
          <w:szCs w:val="23"/>
          <w:lang w:val="hu-HU"/>
        </w:rPr>
        <w:t xml:space="preserve">2025. szeptember </w:t>
      </w:r>
      <w:r w:rsidR="00721273">
        <w:rPr>
          <w:sz w:val="23"/>
          <w:szCs w:val="23"/>
          <w:lang w:val="hu-HU"/>
        </w:rPr>
        <w:t>8.</w:t>
      </w:r>
      <w:r w:rsidR="0045327B" w:rsidRPr="00AC6CE4">
        <w:rPr>
          <w:sz w:val="23"/>
          <w:szCs w:val="23"/>
          <w:lang w:val="hu-HU"/>
        </w:rPr>
        <w:tab/>
      </w:r>
      <w:r w:rsidR="00F5406E" w:rsidRPr="00AC6CE4">
        <w:rPr>
          <w:sz w:val="23"/>
          <w:szCs w:val="23"/>
          <w:lang w:val="hu-HU"/>
        </w:rPr>
        <w:t xml:space="preserve">   </w:t>
      </w:r>
    </w:p>
    <w:p w:rsidR="000433B7" w:rsidRDefault="00BD1418" w:rsidP="00BD1418">
      <w:pPr>
        <w:pStyle w:val="Szvegtrzs"/>
        <w:tabs>
          <w:tab w:val="clear" w:pos="3119"/>
          <w:tab w:val="left" w:pos="993"/>
          <w:tab w:val="left" w:pos="6237"/>
        </w:tabs>
        <w:rPr>
          <w:sz w:val="23"/>
          <w:szCs w:val="23"/>
          <w:lang w:val="hu-HU"/>
        </w:rPr>
      </w:pPr>
      <w:r>
        <w:rPr>
          <w:sz w:val="23"/>
          <w:szCs w:val="23"/>
          <w:lang w:val="hu-HU"/>
        </w:rPr>
        <w:tab/>
      </w:r>
      <w:r>
        <w:rPr>
          <w:sz w:val="23"/>
          <w:szCs w:val="23"/>
          <w:lang w:val="hu-HU"/>
        </w:rPr>
        <w:tab/>
      </w:r>
    </w:p>
    <w:p w:rsidR="0045327B" w:rsidRPr="00AC6CE4" w:rsidRDefault="00F5406E" w:rsidP="000433B7">
      <w:pPr>
        <w:pStyle w:val="Szvegtrzs"/>
        <w:tabs>
          <w:tab w:val="clear" w:pos="3119"/>
          <w:tab w:val="left" w:pos="993"/>
          <w:tab w:val="left" w:pos="6237"/>
        </w:tabs>
        <w:ind w:firstLine="6096"/>
        <w:rPr>
          <w:sz w:val="23"/>
          <w:szCs w:val="23"/>
          <w:lang w:val="hu-HU"/>
        </w:rPr>
      </w:pPr>
      <w:r w:rsidRPr="00AC6CE4">
        <w:rPr>
          <w:sz w:val="23"/>
          <w:szCs w:val="23"/>
          <w:lang w:val="hu-HU"/>
        </w:rPr>
        <w:t>Kónya Ágnes sk.</w:t>
      </w:r>
    </w:p>
    <w:p w:rsidR="000B0729" w:rsidRPr="00C317C4" w:rsidRDefault="0045327B" w:rsidP="00C317C4">
      <w:pPr>
        <w:pStyle w:val="Szvegtrzs"/>
        <w:tabs>
          <w:tab w:val="clear" w:pos="3119"/>
          <w:tab w:val="left" w:pos="993"/>
          <w:tab w:val="center" w:pos="6237"/>
        </w:tabs>
        <w:rPr>
          <w:sz w:val="23"/>
          <w:szCs w:val="23"/>
          <w:lang w:val="hu-HU"/>
        </w:rPr>
      </w:pPr>
      <w:r w:rsidRPr="00806BC1">
        <w:rPr>
          <w:sz w:val="23"/>
          <w:szCs w:val="23"/>
          <w:lang w:val="hu-HU"/>
        </w:rPr>
        <w:tab/>
      </w:r>
      <w:r w:rsidRPr="00806BC1">
        <w:rPr>
          <w:sz w:val="23"/>
          <w:szCs w:val="23"/>
          <w:lang w:val="hu-HU"/>
        </w:rPr>
        <w:tab/>
        <w:t xml:space="preserve">                          </w:t>
      </w:r>
      <w:r w:rsidR="00F5406E" w:rsidRPr="00806BC1">
        <w:rPr>
          <w:sz w:val="23"/>
          <w:szCs w:val="23"/>
          <w:lang w:val="hu-HU"/>
        </w:rPr>
        <w:t>elnök</w:t>
      </w:r>
    </w:p>
    <w:p w:rsidR="00807467" w:rsidRDefault="00721273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>
        <w:rPr>
          <w:b/>
          <w:sz w:val="23"/>
          <w:szCs w:val="23"/>
          <w:u w:val="single"/>
        </w:rPr>
        <w:lastRenderedPageBreak/>
        <w:t xml:space="preserve">I. </w:t>
      </w:r>
      <w:r w:rsidR="00807467" w:rsidRPr="0073127D">
        <w:rPr>
          <w:b/>
          <w:sz w:val="23"/>
          <w:szCs w:val="23"/>
          <w:u w:val="single"/>
        </w:rPr>
        <w:t xml:space="preserve">Határozati javaslat </w:t>
      </w:r>
    </w:p>
    <w:p w:rsidR="00BD1418" w:rsidRPr="0073127D" w:rsidRDefault="00BD1418" w:rsidP="0073127D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F5406E" w:rsidRPr="00F5406E" w:rsidRDefault="00F5406E" w:rsidP="00F5406E">
      <w:pPr>
        <w:jc w:val="both"/>
        <w:rPr>
          <w:bCs/>
          <w:sz w:val="23"/>
          <w:szCs w:val="23"/>
        </w:rPr>
      </w:pPr>
      <w:r w:rsidRPr="00F5406E">
        <w:rPr>
          <w:b/>
          <w:sz w:val="23"/>
          <w:szCs w:val="23"/>
        </w:rPr>
        <w:t xml:space="preserve">Cegléd Város Önkormányzata Képviselő-testületének </w:t>
      </w:r>
      <w:r>
        <w:rPr>
          <w:b/>
          <w:sz w:val="23"/>
          <w:szCs w:val="23"/>
        </w:rPr>
        <w:t xml:space="preserve">Humán </w:t>
      </w:r>
      <w:r w:rsidRPr="00F5406E">
        <w:rPr>
          <w:b/>
          <w:sz w:val="23"/>
          <w:szCs w:val="23"/>
        </w:rPr>
        <w:t>Bizottsága</w:t>
      </w:r>
      <w:r w:rsidRPr="00F5406E">
        <w:rPr>
          <w:sz w:val="23"/>
          <w:szCs w:val="23"/>
        </w:rPr>
        <w:t xml:space="preserve"> – </w:t>
      </w:r>
      <w:r w:rsidR="00A94A65" w:rsidRPr="00A94A65">
        <w:rPr>
          <w:sz w:val="23"/>
          <w:szCs w:val="23"/>
        </w:rPr>
        <w:t xml:space="preserve">Cegléd Város Önkormányzata bizottságai által kezelt pályázati támogatási keretek felhasználásának szabályairól szóló 2/2023/ (I.31.) önkormányzati rendelet 2.§ (2) </w:t>
      </w:r>
      <w:r w:rsidR="00A94A65">
        <w:rPr>
          <w:sz w:val="23"/>
          <w:szCs w:val="23"/>
        </w:rPr>
        <w:t xml:space="preserve">bekezdése </w:t>
      </w:r>
      <w:r w:rsidR="00A94A65" w:rsidRPr="00A94A65">
        <w:rPr>
          <w:sz w:val="23"/>
          <w:szCs w:val="23"/>
        </w:rPr>
        <w:t xml:space="preserve">és </w:t>
      </w:r>
      <w:r w:rsidR="00A94A65">
        <w:rPr>
          <w:sz w:val="23"/>
          <w:szCs w:val="23"/>
        </w:rPr>
        <w:t>17</w:t>
      </w:r>
      <w:r w:rsidR="00A94A65" w:rsidRPr="00A94A65">
        <w:rPr>
          <w:sz w:val="23"/>
          <w:szCs w:val="23"/>
        </w:rPr>
        <w:t>.</w:t>
      </w:r>
      <w:r w:rsidR="00A94A65">
        <w:rPr>
          <w:sz w:val="23"/>
          <w:szCs w:val="23"/>
        </w:rPr>
        <w:t xml:space="preserve"> </w:t>
      </w:r>
      <w:r w:rsidR="00A94A65" w:rsidRPr="00A94A65">
        <w:rPr>
          <w:sz w:val="23"/>
          <w:szCs w:val="23"/>
        </w:rPr>
        <w:t>§</w:t>
      </w:r>
      <w:r w:rsidR="00A94A65">
        <w:rPr>
          <w:sz w:val="23"/>
          <w:szCs w:val="23"/>
        </w:rPr>
        <w:t>-</w:t>
      </w:r>
      <w:proofErr w:type="gramStart"/>
      <w:r w:rsidR="00A94A65">
        <w:rPr>
          <w:sz w:val="23"/>
          <w:szCs w:val="23"/>
        </w:rPr>
        <w:t>a,</w:t>
      </w:r>
      <w:r w:rsidR="00A94A65" w:rsidRPr="00A94A65">
        <w:rPr>
          <w:sz w:val="23"/>
          <w:szCs w:val="23"/>
        </w:rPr>
        <w:t xml:space="preserve">  valamint</w:t>
      </w:r>
      <w:proofErr w:type="gramEnd"/>
      <w:r w:rsidR="00A94A65" w:rsidRPr="00A94A65">
        <w:rPr>
          <w:sz w:val="23"/>
          <w:szCs w:val="23"/>
        </w:rPr>
        <w:t xml:space="preserve"> a Képviselő-testület Szervezeti és Működési Szabályzatáról szóló 22/2024. (XI.12.) önkormányzati rendelet 4. melléklete 4.3.1.5. pontjában átruházott hatáskörében eljárva</w:t>
      </w:r>
      <w:r w:rsidR="00A94A65">
        <w:rPr>
          <w:sz w:val="23"/>
          <w:szCs w:val="23"/>
        </w:rPr>
        <w:t xml:space="preserve"> </w:t>
      </w:r>
      <w:r w:rsidRPr="00F5406E">
        <w:rPr>
          <w:bCs/>
          <w:sz w:val="23"/>
          <w:szCs w:val="23"/>
        </w:rPr>
        <w:t xml:space="preserve">– </w:t>
      </w:r>
    </w:p>
    <w:p w:rsidR="00807467" w:rsidRPr="00807467" w:rsidRDefault="00807467" w:rsidP="00807467">
      <w:pPr>
        <w:jc w:val="both"/>
        <w:rPr>
          <w:sz w:val="23"/>
          <w:szCs w:val="23"/>
        </w:rPr>
      </w:pPr>
    </w:p>
    <w:p w:rsidR="007451A9" w:rsidRPr="007451A9" w:rsidRDefault="00026248" w:rsidP="00A94A65">
      <w:pPr>
        <w:pStyle w:val="Listaszerbekezds"/>
        <w:numPr>
          <w:ilvl w:val="0"/>
          <w:numId w:val="29"/>
        </w:numPr>
        <w:tabs>
          <w:tab w:val="left" w:pos="5040"/>
        </w:tabs>
        <w:jc w:val="both"/>
        <w:rPr>
          <w:rFonts w:ascii="Times New Roman" w:hAnsi="Times New Roman"/>
          <w:sz w:val="23"/>
          <w:szCs w:val="23"/>
        </w:rPr>
      </w:pPr>
      <w:r w:rsidRPr="00A94A65">
        <w:rPr>
          <w:rFonts w:ascii="Times New Roman" w:hAnsi="Times New Roman"/>
          <w:b/>
          <w:sz w:val="23"/>
          <w:szCs w:val="23"/>
        </w:rPr>
        <w:t xml:space="preserve">Hozzájárul </w:t>
      </w:r>
      <w:r w:rsidR="00A94A65" w:rsidRPr="00A94A65">
        <w:rPr>
          <w:rFonts w:ascii="Times New Roman" w:hAnsi="Times New Roman"/>
          <w:b/>
          <w:sz w:val="23"/>
          <w:szCs w:val="23"/>
        </w:rPr>
        <w:t>a Ceglédi Kossuth Gimnazisták Öregdiák Egyesülete</w:t>
      </w:r>
      <w:r w:rsidR="00A94A65" w:rsidRPr="00A94A65">
        <w:rPr>
          <w:rFonts w:ascii="Times New Roman" w:hAnsi="Times New Roman"/>
          <w:sz w:val="23"/>
          <w:szCs w:val="23"/>
        </w:rPr>
        <w:t xml:space="preserve"> (székhelye: 2700 Cegléd, Rákóczi út 46.</w:t>
      </w:r>
      <w:r w:rsidR="00A94A65">
        <w:rPr>
          <w:rFonts w:ascii="Times New Roman" w:hAnsi="Times New Roman"/>
          <w:sz w:val="23"/>
          <w:szCs w:val="23"/>
        </w:rPr>
        <w:t xml:space="preserve">) </w:t>
      </w:r>
      <w:r w:rsidR="00BB6796" w:rsidRPr="00BB6796">
        <w:rPr>
          <w:rFonts w:ascii="Times New Roman" w:hAnsi="Times New Roman"/>
          <w:sz w:val="23"/>
          <w:szCs w:val="23"/>
        </w:rPr>
        <w:t xml:space="preserve"> </w:t>
      </w:r>
      <w:r w:rsidR="00A94A65">
        <w:rPr>
          <w:rFonts w:ascii="Times New Roman" w:hAnsi="Times New Roman"/>
          <w:sz w:val="23"/>
          <w:szCs w:val="23"/>
        </w:rPr>
        <w:t>„</w:t>
      </w:r>
      <w:r w:rsidR="00A94A65" w:rsidRPr="00A94A65">
        <w:rPr>
          <w:rFonts w:ascii="Times New Roman" w:hAnsi="Times New Roman"/>
          <w:i/>
          <w:sz w:val="23"/>
          <w:szCs w:val="23"/>
        </w:rPr>
        <w:t>Gőz Sándor: A gimnázium története 1918-tól 1922-ig. című Centenáriumi füzet megjelentetése 700 példányban, B/5 méretben, 130 oldalon</w:t>
      </w:r>
      <w:r w:rsidR="00BB6796">
        <w:rPr>
          <w:rFonts w:ascii="Times New Roman" w:hAnsi="Times New Roman"/>
          <w:i/>
          <w:sz w:val="23"/>
          <w:szCs w:val="23"/>
        </w:rPr>
        <w:t xml:space="preserve">” </w:t>
      </w:r>
      <w:r w:rsidR="007451A9" w:rsidRPr="007451A9">
        <w:rPr>
          <w:rFonts w:ascii="Times New Roman" w:hAnsi="Times New Roman"/>
          <w:sz w:val="23"/>
          <w:szCs w:val="23"/>
        </w:rPr>
        <w:t xml:space="preserve">tárgyú </w:t>
      </w:r>
      <w:r w:rsidR="00094577" w:rsidRPr="00A94A65">
        <w:rPr>
          <w:rFonts w:ascii="Times New Roman" w:hAnsi="Times New Roman"/>
          <w:b/>
          <w:sz w:val="23"/>
          <w:szCs w:val="23"/>
        </w:rPr>
        <w:t>pályázat</w:t>
      </w:r>
      <w:r w:rsidRPr="00A94A65">
        <w:rPr>
          <w:rFonts w:ascii="Times New Roman" w:hAnsi="Times New Roman"/>
          <w:b/>
          <w:sz w:val="23"/>
          <w:szCs w:val="23"/>
        </w:rPr>
        <w:t>a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="00875B2A" w:rsidRPr="00A94A65">
        <w:rPr>
          <w:rFonts w:ascii="Times New Roman" w:hAnsi="Times New Roman"/>
          <w:b/>
          <w:sz w:val="23"/>
          <w:szCs w:val="23"/>
        </w:rPr>
        <w:t>megvalósítási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határidejé</w:t>
      </w:r>
      <w:r w:rsidRPr="00A94A65">
        <w:rPr>
          <w:rFonts w:ascii="Times New Roman" w:hAnsi="Times New Roman"/>
          <w:b/>
          <w:sz w:val="23"/>
          <w:szCs w:val="23"/>
        </w:rPr>
        <w:t>nek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>202</w:t>
      </w:r>
      <w:r w:rsidR="00A94A65" w:rsidRPr="00A94A65">
        <w:rPr>
          <w:rFonts w:ascii="Times New Roman" w:hAnsi="Times New Roman"/>
          <w:b/>
          <w:i/>
          <w:sz w:val="23"/>
          <w:szCs w:val="23"/>
        </w:rPr>
        <w:t>5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 xml:space="preserve">. </w:t>
      </w:r>
      <w:r w:rsidR="00A94A65" w:rsidRPr="00A94A65">
        <w:rPr>
          <w:rFonts w:ascii="Times New Roman" w:hAnsi="Times New Roman"/>
          <w:b/>
          <w:i/>
          <w:sz w:val="23"/>
          <w:szCs w:val="23"/>
        </w:rPr>
        <w:t>november 30</w:t>
      </w:r>
      <w:r w:rsidR="00094577" w:rsidRPr="00A94A65">
        <w:rPr>
          <w:rFonts w:ascii="Times New Roman" w:hAnsi="Times New Roman"/>
          <w:b/>
          <w:i/>
          <w:sz w:val="23"/>
          <w:szCs w:val="23"/>
        </w:rPr>
        <w:t>-</w:t>
      </w:r>
      <w:r w:rsidR="001B1087" w:rsidRPr="00A94A65">
        <w:rPr>
          <w:rFonts w:ascii="Times New Roman" w:hAnsi="Times New Roman"/>
          <w:b/>
          <w:i/>
          <w:sz w:val="23"/>
          <w:szCs w:val="23"/>
        </w:rPr>
        <w:t>ra</w:t>
      </w:r>
      <w:r w:rsidR="00094577" w:rsidRPr="00A94A65">
        <w:rPr>
          <w:rFonts w:ascii="Times New Roman" w:hAnsi="Times New Roman"/>
          <w:b/>
          <w:sz w:val="23"/>
          <w:szCs w:val="23"/>
        </w:rPr>
        <w:t xml:space="preserve"> </w:t>
      </w:r>
      <w:r w:rsidRPr="00A94A65">
        <w:rPr>
          <w:rFonts w:ascii="Times New Roman" w:hAnsi="Times New Roman"/>
          <w:b/>
          <w:sz w:val="23"/>
          <w:szCs w:val="23"/>
        </w:rPr>
        <w:t>történő módosításához</w:t>
      </w:r>
      <w:r w:rsidR="001B1087">
        <w:rPr>
          <w:rFonts w:ascii="Times New Roman" w:hAnsi="Times New Roman"/>
          <w:sz w:val="23"/>
          <w:szCs w:val="23"/>
        </w:rPr>
        <w:t>.</w:t>
      </w:r>
    </w:p>
    <w:p w:rsidR="00412139" w:rsidRPr="007451A9" w:rsidRDefault="00412139" w:rsidP="007451A9">
      <w:pPr>
        <w:pStyle w:val="Listaszerbekezds"/>
        <w:widowControl w:val="0"/>
        <w:numPr>
          <w:ilvl w:val="0"/>
          <w:numId w:val="29"/>
        </w:numPr>
        <w:jc w:val="both"/>
        <w:outlineLvl w:val="0"/>
        <w:rPr>
          <w:rFonts w:ascii="Times New Roman" w:hAnsi="Times New Roman"/>
          <w:sz w:val="23"/>
          <w:szCs w:val="23"/>
        </w:rPr>
      </w:pPr>
      <w:r w:rsidRPr="007451A9">
        <w:rPr>
          <w:rFonts w:ascii="Times New Roman" w:hAnsi="Times New Roman"/>
          <w:sz w:val="23"/>
          <w:szCs w:val="23"/>
        </w:rPr>
        <w:t>Felkér</w:t>
      </w:r>
      <w:r w:rsidR="00FA0338" w:rsidRPr="007451A9">
        <w:rPr>
          <w:rFonts w:ascii="Times New Roman" w:hAnsi="Times New Roman"/>
          <w:sz w:val="23"/>
          <w:szCs w:val="23"/>
        </w:rPr>
        <w:t>i</w:t>
      </w:r>
      <w:r w:rsidRPr="007451A9">
        <w:rPr>
          <w:rFonts w:ascii="Times New Roman" w:hAnsi="Times New Roman"/>
          <w:sz w:val="23"/>
          <w:szCs w:val="23"/>
        </w:rPr>
        <w:t xml:space="preserve"> a Ceglédi Közös Önkormányzati Hivatalt a szükséges intézkedések megtételére.</w:t>
      </w: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left" w:pos="6300"/>
        </w:tabs>
        <w:rPr>
          <w:sz w:val="23"/>
          <w:szCs w:val="23"/>
          <w:u w:val="single"/>
        </w:rPr>
      </w:pPr>
    </w:p>
    <w:p w:rsidR="00FA0338" w:rsidRDefault="00FA0338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  <w:u w:val="single"/>
        </w:rPr>
      </w:pPr>
    </w:p>
    <w:p w:rsidR="00412139" w:rsidRPr="000657DD" w:rsidRDefault="00412139" w:rsidP="00412139">
      <w:pPr>
        <w:pStyle w:val="llb"/>
        <w:tabs>
          <w:tab w:val="clear" w:pos="4536"/>
          <w:tab w:val="clear" w:pos="9072"/>
          <w:tab w:val="right" w:pos="9067"/>
        </w:tabs>
        <w:rPr>
          <w:sz w:val="23"/>
          <w:szCs w:val="23"/>
        </w:rPr>
      </w:pPr>
      <w:r w:rsidRPr="000657DD">
        <w:rPr>
          <w:sz w:val="23"/>
          <w:szCs w:val="23"/>
          <w:u w:val="single"/>
        </w:rPr>
        <w:t>Határidő:</w:t>
      </w:r>
      <w:r w:rsidRPr="000657DD">
        <w:rPr>
          <w:sz w:val="23"/>
          <w:szCs w:val="23"/>
        </w:rPr>
        <w:t xml:space="preserve"> azonnal</w:t>
      </w:r>
      <w:r w:rsidRPr="000657DD">
        <w:rPr>
          <w:sz w:val="23"/>
          <w:szCs w:val="23"/>
        </w:rPr>
        <w:tab/>
      </w:r>
      <w:r w:rsidRPr="000657DD">
        <w:rPr>
          <w:sz w:val="23"/>
          <w:szCs w:val="23"/>
          <w:u w:val="single"/>
        </w:rPr>
        <w:t>Felelős:</w:t>
      </w:r>
      <w:r w:rsidRPr="000657DD">
        <w:rPr>
          <w:sz w:val="23"/>
          <w:szCs w:val="23"/>
        </w:rPr>
        <w:t xml:space="preserve"> </w:t>
      </w:r>
      <w:r w:rsidRPr="000657DD">
        <w:rPr>
          <w:sz w:val="23"/>
          <w:szCs w:val="23"/>
          <w:lang w:val="hu-HU"/>
        </w:rPr>
        <w:t xml:space="preserve">Dr. Csáky András </w:t>
      </w:r>
      <w:r w:rsidRPr="000657DD">
        <w:rPr>
          <w:sz w:val="23"/>
          <w:szCs w:val="23"/>
        </w:rPr>
        <w:t>polgármester</w:t>
      </w:r>
    </w:p>
    <w:p w:rsidR="00FA0338" w:rsidRDefault="00FA0338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412139" w:rsidRPr="000657DD" w:rsidRDefault="00412139" w:rsidP="00412139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0657DD">
        <w:rPr>
          <w:sz w:val="23"/>
          <w:szCs w:val="23"/>
          <w:u w:val="single"/>
        </w:rPr>
        <w:t>A határozatot kapják: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Ügyintéző (Ceglédi KÖH Beruházási és Közbiztonsági Iroda) és általa</w:t>
      </w:r>
    </w:p>
    <w:p w:rsidR="00412139" w:rsidRPr="000657DD" w:rsidRDefault="00412139" w:rsidP="00412139">
      <w:pPr>
        <w:pStyle w:val="llb"/>
        <w:numPr>
          <w:ilvl w:val="0"/>
          <w:numId w:val="8"/>
        </w:numPr>
        <w:tabs>
          <w:tab w:val="clear" w:pos="4536"/>
          <w:tab w:val="clear" w:pos="9072"/>
        </w:tabs>
        <w:rPr>
          <w:sz w:val="23"/>
          <w:szCs w:val="23"/>
        </w:rPr>
      </w:pPr>
      <w:r w:rsidRPr="000657DD">
        <w:rPr>
          <w:sz w:val="23"/>
          <w:szCs w:val="23"/>
        </w:rPr>
        <w:t>Pályázatot benyújtó</w:t>
      </w:r>
    </w:p>
    <w:p w:rsidR="000B0729" w:rsidRPr="000B0729" w:rsidRDefault="00412139" w:rsidP="000B0729">
      <w:pPr>
        <w:pStyle w:val="Listaszerbekezds"/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  <w:r w:rsidRPr="000657DD">
        <w:rPr>
          <w:rFonts w:ascii="Times New Roman" w:hAnsi="Times New Roman"/>
          <w:sz w:val="23"/>
          <w:szCs w:val="23"/>
        </w:rPr>
        <w:t>Irattár</w:t>
      </w:r>
    </w:p>
    <w:p w:rsidR="003D64AE" w:rsidRPr="000657DD" w:rsidRDefault="003D64AE" w:rsidP="003D64AE">
      <w:pPr>
        <w:pStyle w:val="Listaszerbekezds"/>
        <w:tabs>
          <w:tab w:val="left" w:pos="709"/>
          <w:tab w:val="left" w:pos="6663"/>
        </w:tabs>
        <w:spacing w:line="360" w:lineRule="auto"/>
        <w:contextualSpacing/>
        <w:rPr>
          <w:rFonts w:ascii="Times New Roman" w:hAnsi="Times New Roman"/>
          <w:sz w:val="23"/>
          <w:szCs w:val="23"/>
        </w:rPr>
      </w:pPr>
    </w:p>
    <w:p w:rsidR="00AE2C81" w:rsidRDefault="00AE2C81" w:rsidP="00783AA7">
      <w:pPr>
        <w:pStyle w:val="llb"/>
        <w:rPr>
          <w:sz w:val="23"/>
          <w:szCs w:val="23"/>
        </w:rPr>
      </w:pPr>
    </w:p>
    <w:p w:rsidR="00721273" w:rsidRPr="00721273" w:rsidRDefault="00721273" w:rsidP="00721273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  <w:r w:rsidRPr="00721273">
        <w:rPr>
          <w:b/>
          <w:sz w:val="23"/>
          <w:szCs w:val="23"/>
          <w:u w:val="single"/>
        </w:rPr>
        <w:t>I</w:t>
      </w:r>
      <w:r>
        <w:rPr>
          <w:b/>
          <w:sz w:val="23"/>
          <w:szCs w:val="23"/>
          <w:u w:val="single"/>
        </w:rPr>
        <w:t>I</w:t>
      </w:r>
      <w:r w:rsidRPr="00721273">
        <w:rPr>
          <w:b/>
          <w:sz w:val="23"/>
          <w:szCs w:val="23"/>
          <w:u w:val="single"/>
        </w:rPr>
        <w:t xml:space="preserve">. Határozati javaslat </w:t>
      </w:r>
    </w:p>
    <w:p w:rsidR="00721273" w:rsidRPr="00721273" w:rsidRDefault="00721273" w:rsidP="00721273">
      <w:pPr>
        <w:tabs>
          <w:tab w:val="left" w:pos="1560"/>
          <w:tab w:val="left" w:pos="5670"/>
        </w:tabs>
        <w:spacing w:line="360" w:lineRule="auto"/>
        <w:jc w:val="center"/>
        <w:rPr>
          <w:b/>
          <w:sz w:val="23"/>
          <w:szCs w:val="23"/>
          <w:u w:val="single"/>
        </w:rPr>
      </w:pPr>
    </w:p>
    <w:p w:rsidR="00721273" w:rsidRPr="00721273" w:rsidRDefault="00721273" w:rsidP="00721273">
      <w:pPr>
        <w:jc w:val="both"/>
        <w:rPr>
          <w:bCs/>
          <w:sz w:val="23"/>
          <w:szCs w:val="23"/>
        </w:rPr>
      </w:pPr>
      <w:r w:rsidRPr="00721273">
        <w:rPr>
          <w:b/>
          <w:sz w:val="23"/>
          <w:szCs w:val="23"/>
        </w:rPr>
        <w:t>Cegléd Város Önkormányzata Képviselő-testületének Humán Bizottsága</w:t>
      </w:r>
      <w:r w:rsidRPr="00721273">
        <w:rPr>
          <w:sz w:val="23"/>
          <w:szCs w:val="23"/>
        </w:rPr>
        <w:t xml:space="preserve"> – Cegléd Város Önkormányzata bizottságai által kezelt pályázati támogatási keretek felhasználásának szabályairól szóló 2/2023/ (I.31.) önkormányzati rendelet 2.§ (2) bekezdése és 17. §-</w:t>
      </w:r>
      <w:proofErr w:type="gramStart"/>
      <w:r w:rsidRPr="00721273">
        <w:rPr>
          <w:sz w:val="23"/>
          <w:szCs w:val="23"/>
        </w:rPr>
        <w:t>a,  valamint</w:t>
      </w:r>
      <w:proofErr w:type="gramEnd"/>
      <w:r w:rsidRPr="00721273">
        <w:rPr>
          <w:sz w:val="23"/>
          <w:szCs w:val="23"/>
        </w:rPr>
        <w:t xml:space="preserve"> a Képviselő-testület Szervezeti és Működési Szabályzatáról szóló 22/2024. (XI.12.) önkormányzati rendelet 4. melléklete 4.3.1.5. pontjában átruházott hatáskörében eljárva </w:t>
      </w:r>
      <w:r w:rsidRPr="00721273">
        <w:rPr>
          <w:bCs/>
          <w:sz w:val="23"/>
          <w:szCs w:val="23"/>
        </w:rPr>
        <w:t xml:space="preserve">– </w:t>
      </w:r>
    </w:p>
    <w:p w:rsidR="00721273" w:rsidRPr="00721273" w:rsidRDefault="00721273" w:rsidP="00721273">
      <w:pPr>
        <w:jc w:val="both"/>
        <w:rPr>
          <w:sz w:val="23"/>
          <w:szCs w:val="23"/>
        </w:rPr>
      </w:pPr>
    </w:p>
    <w:p w:rsidR="00721273" w:rsidRPr="00721273" w:rsidRDefault="00721273" w:rsidP="00721273">
      <w:pPr>
        <w:numPr>
          <w:ilvl w:val="0"/>
          <w:numId w:val="29"/>
        </w:numPr>
        <w:tabs>
          <w:tab w:val="left" w:pos="5040"/>
        </w:tabs>
        <w:jc w:val="both"/>
        <w:rPr>
          <w:rFonts w:eastAsia="Calibri"/>
          <w:sz w:val="23"/>
          <w:szCs w:val="23"/>
        </w:rPr>
      </w:pPr>
      <w:r w:rsidRPr="00721273">
        <w:rPr>
          <w:rFonts w:eastAsia="Calibri"/>
          <w:b/>
          <w:sz w:val="23"/>
          <w:szCs w:val="23"/>
        </w:rPr>
        <w:t xml:space="preserve">Hozzájárul </w:t>
      </w:r>
      <w:r>
        <w:rPr>
          <w:rFonts w:eastAsia="Calibri"/>
          <w:b/>
          <w:sz w:val="23"/>
          <w:szCs w:val="23"/>
        </w:rPr>
        <w:t>Dr. Koltói Ádám</w:t>
      </w:r>
      <w:r w:rsidRPr="00721273">
        <w:rPr>
          <w:rFonts w:eastAsia="Calibri"/>
          <w:sz w:val="23"/>
          <w:szCs w:val="23"/>
        </w:rPr>
        <w:t xml:space="preserve"> (</w:t>
      </w:r>
      <w:r>
        <w:rPr>
          <w:rFonts w:eastAsia="Calibri"/>
          <w:sz w:val="23"/>
          <w:szCs w:val="23"/>
        </w:rPr>
        <w:t>lakóhelye</w:t>
      </w:r>
      <w:r w:rsidRPr="00721273">
        <w:rPr>
          <w:rFonts w:eastAsia="Calibri"/>
          <w:sz w:val="23"/>
          <w:szCs w:val="23"/>
        </w:rPr>
        <w:t>: 2700 Cegléd, Furulya u. 24.)  „</w:t>
      </w:r>
      <w:r w:rsidRPr="00721273">
        <w:rPr>
          <w:rFonts w:eastAsia="Calibri"/>
          <w:i/>
          <w:sz w:val="23"/>
          <w:szCs w:val="23"/>
        </w:rPr>
        <w:t xml:space="preserve">Betűvetéseim, válogatás 60 év terméséből című gyűjteményes könyv kiadása” </w:t>
      </w:r>
      <w:r w:rsidRPr="00721273">
        <w:rPr>
          <w:rFonts w:eastAsia="Calibri"/>
          <w:sz w:val="23"/>
          <w:szCs w:val="23"/>
        </w:rPr>
        <w:t xml:space="preserve">tárgyú </w:t>
      </w:r>
      <w:r w:rsidRPr="00721273">
        <w:rPr>
          <w:rFonts w:eastAsia="Calibri"/>
          <w:b/>
          <w:sz w:val="23"/>
          <w:szCs w:val="23"/>
        </w:rPr>
        <w:t xml:space="preserve">pályázata megvalósítási határidejének </w:t>
      </w:r>
      <w:r w:rsidRPr="00721273">
        <w:rPr>
          <w:rFonts w:eastAsia="Calibri"/>
          <w:b/>
          <w:i/>
          <w:sz w:val="23"/>
          <w:szCs w:val="23"/>
        </w:rPr>
        <w:t xml:space="preserve">2025. </w:t>
      </w:r>
      <w:r>
        <w:rPr>
          <w:rFonts w:eastAsia="Calibri"/>
          <w:b/>
          <w:i/>
          <w:sz w:val="23"/>
          <w:szCs w:val="23"/>
        </w:rPr>
        <w:t>december 31</w:t>
      </w:r>
      <w:r w:rsidRPr="00721273">
        <w:rPr>
          <w:rFonts w:eastAsia="Calibri"/>
          <w:b/>
          <w:i/>
          <w:sz w:val="23"/>
          <w:szCs w:val="23"/>
        </w:rPr>
        <w:t>-</w:t>
      </w:r>
      <w:r>
        <w:rPr>
          <w:rFonts w:eastAsia="Calibri"/>
          <w:b/>
          <w:i/>
          <w:sz w:val="23"/>
          <w:szCs w:val="23"/>
        </w:rPr>
        <w:t>re</w:t>
      </w:r>
      <w:r w:rsidRPr="00721273">
        <w:rPr>
          <w:rFonts w:eastAsia="Calibri"/>
          <w:b/>
          <w:sz w:val="23"/>
          <w:szCs w:val="23"/>
        </w:rPr>
        <w:t xml:space="preserve"> történő módosításához</w:t>
      </w:r>
      <w:r w:rsidRPr="00721273">
        <w:rPr>
          <w:rFonts w:eastAsia="Calibri"/>
          <w:sz w:val="23"/>
          <w:szCs w:val="23"/>
        </w:rPr>
        <w:t>.</w:t>
      </w:r>
    </w:p>
    <w:p w:rsidR="00721273" w:rsidRPr="00721273" w:rsidRDefault="00721273" w:rsidP="00721273">
      <w:pPr>
        <w:widowControl w:val="0"/>
        <w:numPr>
          <w:ilvl w:val="0"/>
          <w:numId w:val="29"/>
        </w:numPr>
        <w:jc w:val="both"/>
        <w:outlineLvl w:val="0"/>
        <w:rPr>
          <w:rFonts w:eastAsia="Calibri"/>
          <w:sz w:val="23"/>
          <w:szCs w:val="23"/>
        </w:rPr>
      </w:pPr>
      <w:r w:rsidRPr="00721273">
        <w:rPr>
          <w:rFonts w:eastAsia="Calibri"/>
          <w:sz w:val="23"/>
          <w:szCs w:val="23"/>
        </w:rPr>
        <w:t>Felkéri a Ceglédi Közös Önkormányzati Hivatalt a szükséges intézkedések megtételére.</w:t>
      </w:r>
    </w:p>
    <w:p w:rsidR="00721273" w:rsidRPr="00721273" w:rsidRDefault="00721273" w:rsidP="00721273">
      <w:pPr>
        <w:tabs>
          <w:tab w:val="left" w:pos="6300"/>
        </w:tabs>
        <w:rPr>
          <w:sz w:val="23"/>
          <w:szCs w:val="23"/>
          <w:u w:val="single"/>
          <w:lang w:val="x-none"/>
        </w:rPr>
      </w:pPr>
    </w:p>
    <w:p w:rsidR="00721273" w:rsidRPr="00721273" w:rsidRDefault="00721273" w:rsidP="00721273">
      <w:pPr>
        <w:tabs>
          <w:tab w:val="right" w:pos="9067"/>
        </w:tabs>
        <w:rPr>
          <w:sz w:val="23"/>
          <w:szCs w:val="23"/>
          <w:u w:val="single"/>
          <w:lang w:val="x-none"/>
        </w:rPr>
      </w:pPr>
    </w:p>
    <w:p w:rsidR="00721273" w:rsidRPr="00721273" w:rsidRDefault="00721273" w:rsidP="00721273">
      <w:pPr>
        <w:tabs>
          <w:tab w:val="right" w:pos="9067"/>
        </w:tabs>
        <w:rPr>
          <w:sz w:val="23"/>
          <w:szCs w:val="23"/>
          <w:lang w:val="x-none"/>
        </w:rPr>
      </w:pPr>
      <w:r w:rsidRPr="00721273">
        <w:rPr>
          <w:sz w:val="23"/>
          <w:szCs w:val="23"/>
          <w:u w:val="single"/>
          <w:lang w:val="x-none"/>
        </w:rPr>
        <w:t>Határidő:</w:t>
      </w:r>
      <w:r w:rsidRPr="00721273">
        <w:rPr>
          <w:sz w:val="23"/>
          <w:szCs w:val="23"/>
          <w:lang w:val="x-none"/>
        </w:rPr>
        <w:t xml:space="preserve"> azonnal</w:t>
      </w:r>
      <w:r w:rsidRPr="00721273">
        <w:rPr>
          <w:sz w:val="23"/>
          <w:szCs w:val="23"/>
          <w:lang w:val="x-none"/>
        </w:rPr>
        <w:tab/>
      </w:r>
      <w:r w:rsidRPr="00721273">
        <w:rPr>
          <w:sz w:val="23"/>
          <w:szCs w:val="23"/>
          <w:u w:val="single"/>
          <w:lang w:val="x-none"/>
        </w:rPr>
        <w:t>Felelős:</w:t>
      </w:r>
      <w:r w:rsidRPr="00721273">
        <w:rPr>
          <w:sz w:val="23"/>
          <w:szCs w:val="23"/>
          <w:lang w:val="x-none"/>
        </w:rPr>
        <w:t xml:space="preserve"> </w:t>
      </w:r>
      <w:r w:rsidRPr="00721273">
        <w:rPr>
          <w:sz w:val="23"/>
          <w:szCs w:val="23"/>
        </w:rPr>
        <w:t xml:space="preserve">Dr. Csáky András </w:t>
      </w:r>
      <w:r w:rsidRPr="00721273">
        <w:rPr>
          <w:sz w:val="23"/>
          <w:szCs w:val="23"/>
          <w:lang w:val="x-none"/>
        </w:rPr>
        <w:t>polgármester</w:t>
      </w:r>
    </w:p>
    <w:p w:rsidR="00721273" w:rsidRPr="00721273" w:rsidRDefault="00721273" w:rsidP="00721273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</w:p>
    <w:p w:rsidR="00721273" w:rsidRPr="00721273" w:rsidRDefault="00721273" w:rsidP="00721273">
      <w:pPr>
        <w:tabs>
          <w:tab w:val="left" w:pos="1560"/>
          <w:tab w:val="left" w:pos="5670"/>
        </w:tabs>
        <w:spacing w:line="360" w:lineRule="auto"/>
        <w:rPr>
          <w:sz w:val="23"/>
          <w:szCs w:val="23"/>
          <w:u w:val="single"/>
        </w:rPr>
      </w:pPr>
      <w:r w:rsidRPr="00721273">
        <w:rPr>
          <w:sz w:val="23"/>
          <w:szCs w:val="23"/>
          <w:u w:val="single"/>
        </w:rPr>
        <w:t>A határozatot kapják:</w:t>
      </w:r>
    </w:p>
    <w:p w:rsidR="00721273" w:rsidRPr="00721273" w:rsidRDefault="00721273" w:rsidP="00721273">
      <w:pPr>
        <w:numPr>
          <w:ilvl w:val="0"/>
          <w:numId w:val="8"/>
        </w:numPr>
        <w:rPr>
          <w:sz w:val="23"/>
          <w:szCs w:val="23"/>
          <w:lang w:val="x-none"/>
        </w:rPr>
      </w:pPr>
      <w:r w:rsidRPr="00721273">
        <w:rPr>
          <w:sz w:val="23"/>
          <w:szCs w:val="23"/>
          <w:lang w:val="x-none"/>
        </w:rPr>
        <w:t>Ügyintéző (Ceglédi KÖH Beruházási és Közbiztonsági Iroda) és általa</w:t>
      </w:r>
    </w:p>
    <w:p w:rsidR="00721273" w:rsidRPr="00721273" w:rsidRDefault="00721273" w:rsidP="00721273">
      <w:pPr>
        <w:numPr>
          <w:ilvl w:val="0"/>
          <w:numId w:val="8"/>
        </w:numPr>
        <w:rPr>
          <w:sz w:val="23"/>
          <w:szCs w:val="23"/>
          <w:lang w:val="x-none"/>
        </w:rPr>
      </w:pPr>
      <w:r w:rsidRPr="00721273">
        <w:rPr>
          <w:sz w:val="23"/>
          <w:szCs w:val="23"/>
          <w:lang w:val="x-none"/>
        </w:rPr>
        <w:t>Pályázatot benyújtó</w:t>
      </w:r>
    </w:p>
    <w:p w:rsidR="00721273" w:rsidRPr="00721273" w:rsidRDefault="00721273" w:rsidP="00721273">
      <w:pPr>
        <w:numPr>
          <w:ilvl w:val="0"/>
          <w:numId w:val="8"/>
        </w:numPr>
        <w:tabs>
          <w:tab w:val="left" w:pos="709"/>
          <w:tab w:val="left" w:pos="6663"/>
        </w:tabs>
        <w:spacing w:line="360" w:lineRule="auto"/>
        <w:contextualSpacing/>
        <w:rPr>
          <w:rFonts w:eastAsia="Calibri"/>
          <w:sz w:val="23"/>
          <w:szCs w:val="23"/>
        </w:rPr>
      </w:pPr>
      <w:r w:rsidRPr="00721273">
        <w:rPr>
          <w:rFonts w:eastAsia="Calibri"/>
          <w:sz w:val="23"/>
          <w:szCs w:val="23"/>
        </w:rPr>
        <w:t>Irattár</w:t>
      </w:r>
    </w:p>
    <w:p w:rsidR="00CB5DD9" w:rsidRPr="00F42C5A" w:rsidRDefault="00721273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  <w:r>
        <w:rPr>
          <w:sz w:val="23"/>
          <w:szCs w:val="23"/>
          <w:lang w:val="hu-HU"/>
        </w:rPr>
        <w:t>A</w:t>
      </w:r>
      <w:r w:rsidR="00CB5DD9" w:rsidRPr="00F42C5A">
        <w:rPr>
          <w:sz w:val="23"/>
          <w:szCs w:val="23"/>
        </w:rPr>
        <w:t xml:space="preserve">z előterjesztést láttam: </w:t>
      </w:r>
    </w:p>
    <w:p w:rsidR="00CB5DD9" w:rsidRDefault="00CB5DD9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A30BCA" w:rsidRPr="00F42C5A" w:rsidRDefault="00A30BCA" w:rsidP="00CB5DD9">
      <w:pPr>
        <w:pStyle w:val="llb"/>
        <w:tabs>
          <w:tab w:val="clear" w:pos="4536"/>
          <w:tab w:val="clear" w:pos="9072"/>
        </w:tabs>
        <w:rPr>
          <w:sz w:val="23"/>
          <w:szCs w:val="23"/>
        </w:rPr>
      </w:pPr>
    </w:p>
    <w:p w:rsidR="00CB5DD9" w:rsidRPr="00F42C5A" w:rsidRDefault="00CB5DD9" w:rsidP="00CB5DD9">
      <w:pPr>
        <w:pStyle w:val="llb"/>
        <w:tabs>
          <w:tab w:val="clear" w:pos="4536"/>
          <w:tab w:val="clear" w:pos="9072"/>
          <w:tab w:val="center" w:pos="1800"/>
        </w:tabs>
        <w:rPr>
          <w:sz w:val="23"/>
          <w:szCs w:val="23"/>
        </w:rPr>
      </w:pPr>
      <w:r w:rsidRPr="00F42C5A">
        <w:rPr>
          <w:sz w:val="23"/>
          <w:szCs w:val="23"/>
        </w:rPr>
        <w:tab/>
        <w:t>Dr. Diósgyőri Gitta</w:t>
      </w:r>
    </w:p>
    <w:p w:rsidR="0077538B" w:rsidRDefault="00CB5DD9" w:rsidP="001B1087">
      <w:pPr>
        <w:pStyle w:val="llb"/>
        <w:tabs>
          <w:tab w:val="clear" w:pos="4536"/>
          <w:tab w:val="clear" w:pos="9072"/>
          <w:tab w:val="center" w:pos="1800"/>
          <w:tab w:val="left" w:pos="6300"/>
        </w:tabs>
        <w:rPr>
          <w:sz w:val="23"/>
          <w:szCs w:val="23"/>
        </w:rPr>
        <w:sectPr w:rsidR="0077538B" w:rsidSect="00E51F66">
          <w:footerReference w:type="even" r:id="rId8"/>
          <w:footerReference w:type="default" r:id="rId9"/>
          <w:headerReference w:type="first" r:id="rId10"/>
          <w:footerReference w:type="first" r:id="rId11"/>
          <w:pgSz w:w="11901" w:h="16833"/>
          <w:pgMar w:top="1560" w:right="1417" w:bottom="851" w:left="1417" w:header="567" w:footer="720" w:gutter="0"/>
          <w:cols w:space="708"/>
          <w:titlePg/>
          <w:docGrid w:linePitch="326"/>
        </w:sectPr>
      </w:pPr>
      <w:r w:rsidRPr="00F42C5A">
        <w:rPr>
          <w:sz w:val="23"/>
          <w:szCs w:val="23"/>
        </w:rPr>
        <w:tab/>
        <w:t>címzetes főjegyző</w:t>
      </w:r>
    </w:p>
    <w:p w:rsidR="00D44A55" w:rsidRDefault="00D44A55" w:rsidP="00770550">
      <w:pPr>
        <w:ind w:firstLine="708"/>
        <w:rPr>
          <w:lang w:val="x-none"/>
        </w:rPr>
      </w:pPr>
    </w:p>
    <w:p w:rsidR="00D44A55" w:rsidRDefault="00A94A65" w:rsidP="00770550">
      <w:pPr>
        <w:ind w:firstLine="708"/>
        <w:rPr>
          <w:lang w:val="x-none"/>
        </w:rPr>
      </w:pPr>
      <w:r w:rsidRPr="00A94A65">
        <w:rPr>
          <w:noProof/>
        </w:rPr>
        <w:drawing>
          <wp:inline distT="0" distB="0" distL="0" distR="0" wp14:anchorId="6623E242" wp14:editId="08DCE7A9">
            <wp:extent cx="5757545" cy="7510780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751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F66B1" w:rsidRDefault="005F66B1">
      <w:pPr>
        <w:rPr>
          <w:lang w:val="x-none"/>
        </w:rPr>
      </w:pPr>
      <w:r>
        <w:rPr>
          <w:lang w:val="x-none"/>
        </w:rPr>
        <w:br w:type="page"/>
      </w:r>
    </w:p>
    <w:p w:rsidR="00D44A55" w:rsidRPr="00D44A55" w:rsidRDefault="005F66B1" w:rsidP="00D44A55">
      <w:pPr>
        <w:rPr>
          <w:lang w:val="x-none"/>
        </w:rPr>
      </w:pPr>
      <w:r w:rsidRPr="005F66B1">
        <w:rPr>
          <w:noProof/>
          <w:lang w:val="x-none"/>
        </w:rPr>
        <w:lastRenderedPageBreak/>
        <w:drawing>
          <wp:inline distT="0" distB="0" distL="0" distR="0" wp14:anchorId="7411C315" wp14:editId="2495857F">
            <wp:extent cx="5757545" cy="7764145"/>
            <wp:effectExtent l="0" t="0" r="0" b="8255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57545" cy="7764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44A55" w:rsidRDefault="00D44A55" w:rsidP="00D44A55">
      <w:pPr>
        <w:rPr>
          <w:lang w:val="x-none"/>
        </w:rPr>
      </w:pPr>
    </w:p>
    <w:sectPr w:rsidR="00D44A55" w:rsidSect="0077538B">
      <w:footerReference w:type="even" r:id="rId14"/>
      <w:footerReference w:type="default" r:id="rId15"/>
      <w:headerReference w:type="first" r:id="rId16"/>
      <w:footerReference w:type="first" r:id="rId17"/>
      <w:pgSz w:w="11901" w:h="16833"/>
      <w:pgMar w:top="1560" w:right="1417" w:bottom="851" w:left="1417" w:header="567" w:footer="72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E07C0" w:rsidRDefault="002E07C0" w:rsidP="008A0B14">
      <w:r>
        <w:separator/>
      </w:r>
    </w:p>
  </w:endnote>
  <w:endnote w:type="continuationSeparator" w:id="0">
    <w:p w:rsidR="002E07C0" w:rsidRDefault="002E07C0" w:rsidP="008A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-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E51F66">
    <w:pPr>
      <w:pStyle w:val="llb"/>
      <w:jc w:val="right"/>
      <w:rPr>
        <w:lang w:val="hu-HU"/>
      </w:rPr>
    </w:pPr>
    <w:r>
      <w:rPr>
        <w:lang w:val="hu-HU"/>
      </w:rPr>
      <w:t>2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8B" w:rsidRPr="00E51F66" w:rsidRDefault="0077538B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  <w:r w:rsidR="00E51F66">
      <w:rPr>
        <w:lang w:val="hu-HU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90985246"/>
      <w:docPartObj>
        <w:docPartGallery w:val="Page Numbers (Bottom of Page)"/>
        <w:docPartUnique/>
      </w:docPartObj>
    </w:sdtPr>
    <w:sdtEndPr/>
    <w:sdtContent>
      <w:p w:rsidR="00E51F66" w:rsidRDefault="00E51F66" w:rsidP="00E51F66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66B1" w:rsidRPr="005F66B1">
          <w:rPr>
            <w:noProof/>
            <w:lang w:val="hu-HU"/>
          </w:rPr>
          <w:t>1</w:t>
        </w:r>
        <w:r>
          <w:fldChar w:fldCharType="end"/>
        </w:r>
      </w:p>
    </w:sdtContent>
  </w:sdt>
  <w:p w:rsidR="00E51F66" w:rsidRDefault="00E51F66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E51F66">
    <w:pPr>
      <w:pStyle w:val="llb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1F66" w:rsidRPr="00E51F66" w:rsidRDefault="00E51F66" w:rsidP="0077538B">
    <w:pPr>
      <w:pStyle w:val="llb"/>
      <w:tabs>
        <w:tab w:val="clear" w:pos="4536"/>
        <w:tab w:val="clear" w:pos="9072"/>
        <w:tab w:val="left" w:pos="8145"/>
      </w:tabs>
      <w:jc w:val="right"/>
      <w:rPr>
        <w:lang w:val="hu-HU"/>
      </w:rPr>
    </w:pPr>
    <w:r>
      <w:tab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607033160"/>
      <w:docPartObj>
        <w:docPartGallery w:val="Page Numbers (Bottom of Page)"/>
        <w:docPartUnique/>
      </w:docPartObj>
    </w:sdtPr>
    <w:sdtEndPr/>
    <w:sdtContent>
      <w:p w:rsidR="00E51F66" w:rsidRDefault="0042642F">
        <w:pPr>
          <w:pStyle w:val="llb"/>
        </w:pPr>
      </w:p>
    </w:sdtContent>
  </w:sdt>
  <w:p w:rsidR="00E51F66" w:rsidRDefault="00E51F6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E07C0" w:rsidRDefault="002E07C0" w:rsidP="008A0B14">
      <w:r>
        <w:separator/>
      </w:r>
    </w:p>
  </w:footnote>
  <w:footnote w:type="continuationSeparator" w:id="0">
    <w:p w:rsidR="002E07C0" w:rsidRDefault="002E07C0" w:rsidP="008A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71C2" w:rsidRDefault="007071C2" w:rsidP="007071C2">
    <w:pPr>
      <w:jc w:val="center"/>
      <w:rPr>
        <w:b/>
        <w:sz w:val="22"/>
        <w:szCs w:val="22"/>
      </w:rPr>
    </w:pPr>
    <w:r>
      <w:rPr>
        <w:b/>
        <w:noProof/>
        <w:sz w:val="22"/>
        <w:szCs w:val="22"/>
      </w:rPr>
      <w:drawing>
        <wp:anchor distT="0" distB="0" distL="114300" distR="114300" simplePos="0" relativeHeight="251658240" behindDoc="0" locked="0" layoutInCell="1" allowOverlap="0">
          <wp:simplePos x="0" y="0"/>
          <wp:positionH relativeFrom="margin">
            <wp:posOffset>305435</wp:posOffset>
          </wp:positionH>
          <wp:positionV relativeFrom="margin">
            <wp:posOffset>-952500</wp:posOffset>
          </wp:positionV>
          <wp:extent cx="580390" cy="670560"/>
          <wp:effectExtent l="0" t="0" r="0" b="0"/>
          <wp:wrapNone/>
          <wp:docPr id="10" name="Kép 10" descr="Cegl_címer_f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 descr="Cegl_címer_f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390" cy="670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b/>
        <w:sz w:val="22"/>
        <w:szCs w:val="22"/>
      </w:rPr>
      <w:t>Cegléd Város Önkormányzata</w:t>
    </w:r>
  </w:p>
  <w:p w:rsidR="007071C2" w:rsidRPr="005538D4" w:rsidRDefault="007071C2" w:rsidP="007071C2">
    <w:pPr>
      <w:jc w:val="center"/>
      <w:rPr>
        <w:b/>
        <w:sz w:val="22"/>
        <w:szCs w:val="22"/>
      </w:rPr>
    </w:pPr>
    <w:r>
      <w:rPr>
        <w:b/>
        <w:sz w:val="22"/>
        <w:szCs w:val="22"/>
      </w:rPr>
      <w:t>Humán Bizottságának Elnökétől</w:t>
    </w:r>
  </w:p>
  <w:p w:rsidR="007071C2" w:rsidRPr="005C4082" w:rsidRDefault="0077538B" w:rsidP="0077538B">
    <w:pPr>
      <w:tabs>
        <w:tab w:val="center" w:pos="4533"/>
        <w:tab w:val="right" w:pos="9067"/>
      </w:tabs>
      <w:rPr>
        <w:sz w:val="23"/>
        <w:szCs w:val="23"/>
      </w:rPr>
    </w:pPr>
    <w:r>
      <w:rPr>
        <w:sz w:val="23"/>
        <w:szCs w:val="23"/>
      </w:rPr>
      <w:tab/>
    </w:r>
    <w:r w:rsidR="007071C2" w:rsidRPr="005C4082">
      <w:rPr>
        <w:sz w:val="23"/>
        <w:szCs w:val="23"/>
      </w:rPr>
      <w:t>2700 Cegléd, Kossuth tér 1.</w:t>
    </w:r>
    <w:r>
      <w:rPr>
        <w:sz w:val="23"/>
        <w:szCs w:val="23"/>
      </w:rPr>
      <w:tab/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Levélcím: 2701 Cegléd, Pf.: 85.</w:t>
    </w:r>
  </w:p>
  <w:p w:rsidR="007071C2" w:rsidRPr="005C4082" w:rsidRDefault="007071C2" w:rsidP="007071C2">
    <w:pPr>
      <w:jc w:val="center"/>
      <w:rPr>
        <w:sz w:val="23"/>
        <w:szCs w:val="23"/>
      </w:rPr>
    </w:pPr>
    <w:r w:rsidRPr="005C4082">
      <w:rPr>
        <w:sz w:val="23"/>
        <w:szCs w:val="23"/>
      </w:rPr>
      <w:t>Tel.: 06/53/511-400</w:t>
    </w:r>
  </w:p>
  <w:p w:rsidR="00562C41" w:rsidRPr="00FA0338" w:rsidRDefault="00562C41" w:rsidP="00FA033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538B" w:rsidRPr="00FA0338" w:rsidRDefault="0077538B" w:rsidP="00FA033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0659F"/>
    <w:multiLevelType w:val="hybridMultilevel"/>
    <w:tmpl w:val="247C2288"/>
    <w:lvl w:ilvl="0" w:tplc="E60CDF0A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" w15:restartNumberingAfterBreak="0">
    <w:nsid w:val="05B22F7C"/>
    <w:multiLevelType w:val="hybridMultilevel"/>
    <w:tmpl w:val="B70488E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0C0979"/>
    <w:multiLevelType w:val="hybridMultilevel"/>
    <w:tmpl w:val="F6CC9B4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F7C45"/>
    <w:multiLevelType w:val="hybridMultilevel"/>
    <w:tmpl w:val="810634E4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C21E5"/>
    <w:multiLevelType w:val="hybridMultilevel"/>
    <w:tmpl w:val="F9AA70D8"/>
    <w:lvl w:ilvl="0" w:tplc="27AEB24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2017C2"/>
    <w:multiLevelType w:val="hybridMultilevel"/>
    <w:tmpl w:val="0AEE98B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1C7B65"/>
    <w:multiLevelType w:val="hybridMultilevel"/>
    <w:tmpl w:val="5C8E163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4672D2"/>
    <w:multiLevelType w:val="hybridMultilevel"/>
    <w:tmpl w:val="1C96000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334626"/>
    <w:multiLevelType w:val="hybridMultilevel"/>
    <w:tmpl w:val="CC0A3F2E"/>
    <w:lvl w:ilvl="0" w:tplc="A008C0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B5B33E2"/>
    <w:multiLevelType w:val="hybridMultilevel"/>
    <w:tmpl w:val="3FE0EFCA"/>
    <w:lvl w:ilvl="0" w:tplc="9AA2E19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83692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1241D"/>
    <w:multiLevelType w:val="hybridMultilevel"/>
    <w:tmpl w:val="409608A6"/>
    <w:lvl w:ilvl="0" w:tplc="040E0013">
      <w:start w:val="1"/>
      <w:numFmt w:val="upperRoman"/>
      <w:lvlText w:val="%1."/>
      <w:lvlJc w:val="righ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DF4AF1"/>
    <w:multiLevelType w:val="hybridMultilevel"/>
    <w:tmpl w:val="A2AADB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1F4AA0"/>
    <w:multiLevelType w:val="hybridMultilevel"/>
    <w:tmpl w:val="4E78D47A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6B29DE"/>
    <w:multiLevelType w:val="hybridMultilevel"/>
    <w:tmpl w:val="A82633B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3261FE"/>
    <w:multiLevelType w:val="hybridMultilevel"/>
    <w:tmpl w:val="548254F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B7287C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45D5A"/>
    <w:multiLevelType w:val="hybridMultilevel"/>
    <w:tmpl w:val="C7BAA7F6"/>
    <w:lvl w:ilvl="0" w:tplc="42729796">
      <w:start w:val="1"/>
      <w:numFmt w:val="upperRoman"/>
      <w:lvlText w:val="%1."/>
      <w:lvlJc w:val="left"/>
      <w:pPr>
        <w:ind w:left="3552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3912" w:hanging="360"/>
      </w:pPr>
    </w:lvl>
    <w:lvl w:ilvl="2" w:tplc="040E001B" w:tentative="1">
      <w:start w:val="1"/>
      <w:numFmt w:val="lowerRoman"/>
      <w:lvlText w:val="%3."/>
      <w:lvlJc w:val="right"/>
      <w:pPr>
        <w:ind w:left="4632" w:hanging="180"/>
      </w:pPr>
    </w:lvl>
    <w:lvl w:ilvl="3" w:tplc="040E000F" w:tentative="1">
      <w:start w:val="1"/>
      <w:numFmt w:val="decimal"/>
      <w:lvlText w:val="%4."/>
      <w:lvlJc w:val="left"/>
      <w:pPr>
        <w:ind w:left="5352" w:hanging="360"/>
      </w:pPr>
    </w:lvl>
    <w:lvl w:ilvl="4" w:tplc="040E0019" w:tentative="1">
      <w:start w:val="1"/>
      <w:numFmt w:val="lowerLetter"/>
      <w:lvlText w:val="%5."/>
      <w:lvlJc w:val="left"/>
      <w:pPr>
        <w:ind w:left="6072" w:hanging="360"/>
      </w:pPr>
    </w:lvl>
    <w:lvl w:ilvl="5" w:tplc="040E001B" w:tentative="1">
      <w:start w:val="1"/>
      <w:numFmt w:val="lowerRoman"/>
      <w:lvlText w:val="%6."/>
      <w:lvlJc w:val="right"/>
      <w:pPr>
        <w:ind w:left="6792" w:hanging="180"/>
      </w:pPr>
    </w:lvl>
    <w:lvl w:ilvl="6" w:tplc="040E000F" w:tentative="1">
      <w:start w:val="1"/>
      <w:numFmt w:val="decimal"/>
      <w:lvlText w:val="%7."/>
      <w:lvlJc w:val="left"/>
      <w:pPr>
        <w:ind w:left="7512" w:hanging="360"/>
      </w:pPr>
    </w:lvl>
    <w:lvl w:ilvl="7" w:tplc="040E0019" w:tentative="1">
      <w:start w:val="1"/>
      <w:numFmt w:val="lowerLetter"/>
      <w:lvlText w:val="%8."/>
      <w:lvlJc w:val="left"/>
      <w:pPr>
        <w:ind w:left="8232" w:hanging="360"/>
      </w:pPr>
    </w:lvl>
    <w:lvl w:ilvl="8" w:tplc="040E001B" w:tentative="1">
      <w:start w:val="1"/>
      <w:numFmt w:val="lowerRoman"/>
      <w:lvlText w:val="%9."/>
      <w:lvlJc w:val="right"/>
      <w:pPr>
        <w:ind w:left="8952" w:hanging="180"/>
      </w:pPr>
    </w:lvl>
  </w:abstractNum>
  <w:abstractNum w:abstractNumId="18" w15:restartNumberingAfterBreak="0">
    <w:nsid w:val="3992518C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E475DD4"/>
    <w:multiLevelType w:val="hybridMultilevel"/>
    <w:tmpl w:val="BB3EC320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F7F9F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072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0D619D0"/>
    <w:multiLevelType w:val="hybridMultilevel"/>
    <w:tmpl w:val="F7867E40"/>
    <w:lvl w:ilvl="0" w:tplc="040E0013">
      <w:start w:val="1"/>
      <w:numFmt w:val="upperRoman"/>
      <w:lvlText w:val="%1."/>
      <w:lvlJc w:val="right"/>
      <w:pPr>
        <w:ind w:left="765" w:hanging="360"/>
      </w:pPr>
    </w:lvl>
    <w:lvl w:ilvl="1" w:tplc="040E0019" w:tentative="1">
      <w:start w:val="1"/>
      <w:numFmt w:val="lowerLetter"/>
      <w:lvlText w:val="%2."/>
      <w:lvlJc w:val="left"/>
      <w:pPr>
        <w:ind w:left="1485" w:hanging="360"/>
      </w:pPr>
    </w:lvl>
    <w:lvl w:ilvl="2" w:tplc="040E001B" w:tentative="1">
      <w:start w:val="1"/>
      <w:numFmt w:val="lowerRoman"/>
      <w:lvlText w:val="%3."/>
      <w:lvlJc w:val="right"/>
      <w:pPr>
        <w:ind w:left="2205" w:hanging="180"/>
      </w:pPr>
    </w:lvl>
    <w:lvl w:ilvl="3" w:tplc="040E000F" w:tentative="1">
      <w:start w:val="1"/>
      <w:numFmt w:val="decimal"/>
      <w:lvlText w:val="%4."/>
      <w:lvlJc w:val="left"/>
      <w:pPr>
        <w:ind w:left="2925" w:hanging="360"/>
      </w:pPr>
    </w:lvl>
    <w:lvl w:ilvl="4" w:tplc="040E0019" w:tentative="1">
      <w:start w:val="1"/>
      <w:numFmt w:val="lowerLetter"/>
      <w:lvlText w:val="%5."/>
      <w:lvlJc w:val="left"/>
      <w:pPr>
        <w:ind w:left="3645" w:hanging="360"/>
      </w:pPr>
    </w:lvl>
    <w:lvl w:ilvl="5" w:tplc="040E001B" w:tentative="1">
      <w:start w:val="1"/>
      <w:numFmt w:val="lowerRoman"/>
      <w:lvlText w:val="%6."/>
      <w:lvlJc w:val="right"/>
      <w:pPr>
        <w:ind w:left="4365" w:hanging="180"/>
      </w:pPr>
    </w:lvl>
    <w:lvl w:ilvl="6" w:tplc="040E000F" w:tentative="1">
      <w:start w:val="1"/>
      <w:numFmt w:val="decimal"/>
      <w:lvlText w:val="%7."/>
      <w:lvlJc w:val="left"/>
      <w:pPr>
        <w:ind w:left="5085" w:hanging="360"/>
      </w:pPr>
    </w:lvl>
    <w:lvl w:ilvl="7" w:tplc="040E0019" w:tentative="1">
      <w:start w:val="1"/>
      <w:numFmt w:val="lowerLetter"/>
      <w:lvlText w:val="%8."/>
      <w:lvlJc w:val="left"/>
      <w:pPr>
        <w:ind w:left="5805" w:hanging="360"/>
      </w:pPr>
    </w:lvl>
    <w:lvl w:ilvl="8" w:tplc="040E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41AE6AEC"/>
    <w:multiLevelType w:val="hybridMultilevel"/>
    <w:tmpl w:val="3A7CF992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DB2712"/>
    <w:multiLevelType w:val="hybridMultilevel"/>
    <w:tmpl w:val="2A986E7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BE3B82"/>
    <w:multiLevelType w:val="hybridMultilevel"/>
    <w:tmpl w:val="366E8F4C"/>
    <w:lvl w:ilvl="0" w:tplc="040E0011">
      <w:start w:val="1"/>
      <w:numFmt w:val="decimal"/>
      <w:lvlText w:val="%1)"/>
      <w:lvlJc w:val="left"/>
      <w:pPr>
        <w:ind w:left="1620" w:hanging="360"/>
      </w:p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25" w15:restartNumberingAfterBreak="0">
    <w:nsid w:val="44313B62"/>
    <w:multiLevelType w:val="multilevel"/>
    <w:tmpl w:val="040E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492D7DA7"/>
    <w:multiLevelType w:val="multilevel"/>
    <w:tmpl w:val="040E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A542C91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B8C763B"/>
    <w:multiLevelType w:val="hybridMultilevel"/>
    <w:tmpl w:val="3188BA7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037CF2"/>
    <w:multiLevelType w:val="multilevel"/>
    <w:tmpl w:val="040E0025"/>
    <w:lvl w:ilvl="0">
      <w:start w:val="1"/>
      <w:numFmt w:val="decimal"/>
      <w:pStyle w:val="Cmsor1"/>
      <w:lvlText w:val="%1"/>
      <w:lvlJc w:val="left"/>
      <w:pPr>
        <w:ind w:left="432" w:hanging="432"/>
      </w:pPr>
    </w:lvl>
    <w:lvl w:ilvl="1">
      <w:start w:val="1"/>
      <w:numFmt w:val="decimal"/>
      <w:pStyle w:val="Cmsor2"/>
      <w:lvlText w:val="%1.%2"/>
      <w:lvlJc w:val="left"/>
      <w:pPr>
        <w:ind w:left="576" w:hanging="576"/>
      </w:pPr>
    </w:lvl>
    <w:lvl w:ilvl="2">
      <w:start w:val="1"/>
      <w:numFmt w:val="decimal"/>
      <w:pStyle w:val="Cmsor3"/>
      <w:lvlText w:val="%1.%2.%3"/>
      <w:lvlJc w:val="left"/>
      <w:pPr>
        <w:ind w:left="720" w:hanging="720"/>
      </w:pPr>
    </w:lvl>
    <w:lvl w:ilvl="3">
      <w:start w:val="1"/>
      <w:numFmt w:val="decimal"/>
      <w:pStyle w:val="Cmsor4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30" w15:restartNumberingAfterBreak="0">
    <w:nsid w:val="518D6434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17342"/>
    <w:multiLevelType w:val="hybridMultilevel"/>
    <w:tmpl w:val="E5A0B4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A22502"/>
    <w:multiLevelType w:val="hybridMultilevel"/>
    <w:tmpl w:val="CB6A5092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E5C4694"/>
    <w:multiLevelType w:val="hybridMultilevel"/>
    <w:tmpl w:val="B608BE2E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5327E6"/>
    <w:multiLevelType w:val="hybridMultilevel"/>
    <w:tmpl w:val="3ABCA736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72EAD"/>
    <w:multiLevelType w:val="hybridMultilevel"/>
    <w:tmpl w:val="9806A02C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7D46B8B"/>
    <w:multiLevelType w:val="hybridMultilevel"/>
    <w:tmpl w:val="F0B29D64"/>
    <w:lvl w:ilvl="0" w:tplc="040E0011">
      <w:start w:val="1"/>
      <w:numFmt w:val="decimal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9A826B0"/>
    <w:multiLevelType w:val="hybridMultilevel"/>
    <w:tmpl w:val="7F52F262"/>
    <w:lvl w:ilvl="0" w:tplc="CF988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7955FC"/>
    <w:multiLevelType w:val="hybridMultilevel"/>
    <w:tmpl w:val="C7FEF0E8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0BD4AFA"/>
    <w:multiLevelType w:val="hybridMultilevel"/>
    <w:tmpl w:val="30B4EFEA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3583DC5"/>
    <w:multiLevelType w:val="hybridMultilevel"/>
    <w:tmpl w:val="1206ED0A"/>
    <w:lvl w:ilvl="0" w:tplc="27CC3B94">
      <w:start w:val="1"/>
      <w:numFmt w:val="upperRoman"/>
      <w:lvlText w:val="%1."/>
      <w:lvlJc w:val="left"/>
      <w:pPr>
        <w:ind w:left="765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25" w:hanging="360"/>
      </w:pPr>
    </w:lvl>
    <w:lvl w:ilvl="2" w:tplc="040E001B" w:tentative="1">
      <w:start w:val="1"/>
      <w:numFmt w:val="lowerRoman"/>
      <w:lvlText w:val="%3."/>
      <w:lvlJc w:val="right"/>
      <w:pPr>
        <w:ind w:left="1845" w:hanging="180"/>
      </w:pPr>
    </w:lvl>
    <w:lvl w:ilvl="3" w:tplc="040E000F" w:tentative="1">
      <w:start w:val="1"/>
      <w:numFmt w:val="decimal"/>
      <w:lvlText w:val="%4."/>
      <w:lvlJc w:val="left"/>
      <w:pPr>
        <w:ind w:left="2565" w:hanging="360"/>
      </w:pPr>
    </w:lvl>
    <w:lvl w:ilvl="4" w:tplc="040E0019" w:tentative="1">
      <w:start w:val="1"/>
      <w:numFmt w:val="lowerLetter"/>
      <w:lvlText w:val="%5."/>
      <w:lvlJc w:val="left"/>
      <w:pPr>
        <w:ind w:left="3285" w:hanging="360"/>
      </w:pPr>
    </w:lvl>
    <w:lvl w:ilvl="5" w:tplc="040E001B" w:tentative="1">
      <w:start w:val="1"/>
      <w:numFmt w:val="lowerRoman"/>
      <w:lvlText w:val="%6."/>
      <w:lvlJc w:val="right"/>
      <w:pPr>
        <w:ind w:left="4005" w:hanging="180"/>
      </w:pPr>
    </w:lvl>
    <w:lvl w:ilvl="6" w:tplc="040E000F" w:tentative="1">
      <w:start w:val="1"/>
      <w:numFmt w:val="decimal"/>
      <w:lvlText w:val="%7."/>
      <w:lvlJc w:val="left"/>
      <w:pPr>
        <w:ind w:left="4725" w:hanging="360"/>
      </w:pPr>
    </w:lvl>
    <w:lvl w:ilvl="7" w:tplc="040E0019" w:tentative="1">
      <w:start w:val="1"/>
      <w:numFmt w:val="lowerLetter"/>
      <w:lvlText w:val="%8."/>
      <w:lvlJc w:val="left"/>
      <w:pPr>
        <w:ind w:left="5445" w:hanging="360"/>
      </w:pPr>
    </w:lvl>
    <w:lvl w:ilvl="8" w:tplc="040E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1" w15:restartNumberingAfterBreak="0">
    <w:nsid w:val="77AD6B03"/>
    <w:multiLevelType w:val="hybridMultilevel"/>
    <w:tmpl w:val="2B62A9FE"/>
    <w:lvl w:ilvl="0" w:tplc="AE9C09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2305A9"/>
    <w:multiLevelType w:val="hybridMultilevel"/>
    <w:tmpl w:val="94760FD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8B5F33"/>
    <w:multiLevelType w:val="hybridMultilevel"/>
    <w:tmpl w:val="C9381326"/>
    <w:lvl w:ilvl="0" w:tplc="040E0011">
      <w:start w:val="1"/>
      <w:numFmt w:val="decimal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F868A7"/>
    <w:multiLevelType w:val="hybridMultilevel"/>
    <w:tmpl w:val="ED209C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7"/>
  </w:num>
  <w:num w:numId="3">
    <w:abstractNumId w:val="0"/>
  </w:num>
  <w:num w:numId="4">
    <w:abstractNumId w:val="34"/>
  </w:num>
  <w:num w:numId="5">
    <w:abstractNumId w:val="41"/>
  </w:num>
  <w:num w:numId="6">
    <w:abstractNumId w:val="39"/>
  </w:num>
  <w:num w:numId="7">
    <w:abstractNumId w:val="10"/>
  </w:num>
  <w:num w:numId="8">
    <w:abstractNumId w:val="30"/>
  </w:num>
  <w:num w:numId="9">
    <w:abstractNumId w:val="44"/>
  </w:num>
  <w:num w:numId="10">
    <w:abstractNumId w:val="16"/>
  </w:num>
  <w:num w:numId="11">
    <w:abstractNumId w:val="27"/>
  </w:num>
  <w:num w:numId="12">
    <w:abstractNumId w:val="21"/>
  </w:num>
  <w:num w:numId="13">
    <w:abstractNumId w:val="40"/>
  </w:num>
  <w:num w:numId="14">
    <w:abstractNumId w:val="11"/>
  </w:num>
  <w:num w:numId="15">
    <w:abstractNumId w:val="37"/>
  </w:num>
  <w:num w:numId="16">
    <w:abstractNumId w:val="31"/>
  </w:num>
  <w:num w:numId="17">
    <w:abstractNumId w:val="9"/>
  </w:num>
  <w:num w:numId="18">
    <w:abstractNumId w:val="5"/>
  </w:num>
  <w:num w:numId="19">
    <w:abstractNumId w:val="18"/>
  </w:num>
  <w:num w:numId="20">
    <w:abstractNumId w:val="20"/>
  </w:num>
  <w:num w:numId="21">
    <w:abstractNumId w:val="26"/>
  </w:num>
  <w:num w:numId="22">
    <w:abstractNumId w:val="29"/>
  </w:num>
  <w:num w:numId="23">
    <w:abstractNumId w:val="25"/>
  </w:num>
  <w:num w:numId="24">
    <w:abstractNumId w:val="2"/>
  </w:num>
  <w:num w:numId="25">
    <w:abstractNumId w:val="42"/>
  </w:num>
  <w:num w:numId="26">
    <w:abstractNumId w:val="7"/>
  </w:num>
  <w:num w:numId="27">
    <w:abstractNumId w:val="1"/>
  </w:num>
  <w:num w:numId="28">
    <w:abstractNumId w:val="43"/>
  </w:num>
  <w:num w:numId="29">
    <w:abstractNumId w:val="13"/>
  </w:num>
  <w:num w:numId="30">
    <w:abstractNumId w:val="4"/>
  </w:num>
  <w:num w:numId="31">
    <w:abstractNumId w:val="24"/>
  </w:num>
  <w:num w:numId="32">
    <w:abstractNumId w:val="33"/>
  </w:num>
  <w:num w:numId="33">
    <w:abstractNumId w:val="19"/>
  </w:num>
  <w:num w:numId="34">
    <w:abstractNumId w:val="35"/>
  </w:num>
  <w:num w:numId="35">
    <w:abstractNumId w:val="32"/>
  </w:num>
  <w:num w:numId="36">
    <w:abstractNumId w:val="12"/>
  </w:num>
  <w:num w:numId="37">
    <w:abstractNumId w:val="23"/>
  </w:num>
  <w:num w:numId="38">
    <w:abstractNumId w:val="6"/>
  </w:num>
  <w:num w:numId="39">
    <w:abstractNumId w:val="22"/>
  </w:num>
  <w:num w:numId="40">
    <w:abstractNumId w:val="36"/>
  </w:num>
  <w:num w:numId="41">
    <w:abstractNumId w:val="15"/>
  </w:num>
  <w:num w:numId="42">
    <w:abstractNumId w:val="28"/>
  </w:num>
  <w:num w:numId="43">
    <w:abstractNumId w:val="38"/>
  </w:num>
  <w:num w:numId="44">
    <w:abstractNumId w:val="14"/>
  </w:num>
  <w:num w:numId="4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0B14"/>
    <w:rsid w:val="00003565"/>
    <w:rsid w:val="000107FC"/>
    <w:rsid w:val="000137CF"/>
    <w:rsid w:val="000140BE"/>
    <w:rsid w:val="00017396"/>
    <w:rsid w:val="00020248"/>
    <w:rsid w:val="00025C41"/>
    <w:rsid w:val="00026248"/>
    <w:rsid w:val="0003359D"/>
    <w:rsid w:val="00036983"/>
    <w:rsid w:val="000433B7"/>
    <w:rsid w:val="00044D6E"/>
    <w:rsid w:val="00046A0C"/>
    <w:rsid w:val="00053BD2"/>
    <w:rsid w:val="00054CD8"/>
    <w:rsid w:val="00055E3A"/>
    <w:rsid w:val="000657DD"/>
    <w:rsid w:val="00072253"/>
    <w:rsid w:val="00094577"/>
    <w:rsid w:val="00096B14"/>
    <w:rsid w:val="000B0729"/>
    <w:rsid w:val="000B0E8D"/>
    <w:rsid w:val="000B5755"/>
    <w:rsid w:val="000C730D"/>
    <w:rsid w:val="000D2753"/>
    <w:rsid w:val="000F08C8"/>
    <w:rsid w:val="000F58D3"/>
    <w:rsid w:val="00104434"/>
    <w:rsid w:val="001127F4"/>
    <w:rsid w:val="00122677"/>
    <w:rsid w:val="00143A31"/>
    <w:rsid w:val="001443BC"/>
    <w:rsid w:val="00186902"/>
    <w:rsid w:val="0019636A"/>
    <w:rsid w:val="001A77EA"/>
    <w:rsid w:val="001B1087"/>
    <w:rsid w:val="001B1543"/>
    <w:rsid w:val="001B612E"/>
    <w:rsid w:val="001C2B12"/>
    <w:rsid w:val="001D0D3F"/>
    <w:rsid w:val="001D15F3"/>
    <w:rsid w:val="001D53FB"/>
    <w:rsid w:val="001D5A20"/>
    <w:rsid w:val="001D64D9"/>
    <w:rsid w:val="002003E1"/>
    <w:rsid w:val="00207E73"/>
    <w:rsid w:val="00212314"/>
    <w:rsid w:val="0021284E"/>
    <w:rsid w:val="0022226A"/>
    <w:rsid w:val="00225C7F"/>
    <w:rsid w:val="00230579"/>
    <w:rsid w:val="0023161D"/>
    <w:rsid w:val="00235968"/>
    <w:rsid w:val="00244ED8"/>
    <w:rsid w:val="00246D7D"/>
    <w:rsid w:val="0025036E"/>
    <w:rsid w:val="002511B9"/>
    <w:rsid w:val="002518CA"/>
    <w:rsid w:val="00271593"/>
    <w:rsid w:val="00277DCC"/>
    <w:rsid w:val="00293329"/>
    <w:rsid w:val="00295F45"/>
    <w:rsid w:val="002A64E2"/>
    <w:rsid w:val="002B2456"/>
    <w:rsid w:val="002B5BE6"/>
    <w:rsid w:val="002C11D2"/>
    <w:rsid w:val="002C43A7"/>
    <w:rsid w:val="002C6926"/>
    <w:rsid w:val="002D18AC"/>
    <w:rsid w:val="002D4503"/>
    <w:rsid w:val="002E0199"/>
    <w:rsid w:val="002E07C0"/>
    <w:rsid w:val="002E1B11"/>
    <w:rsid w:val="002E5328"/>
    <w:rsid w:val="002E66E0"/>
    <w:rsid w:val="002E75CF"/>
    <w:rsid w:val="002E78AF"/>
    <w:rsid w:val="002F0F64"/>
    <w:rsid w:val="0030045D"/>
    <w:rsid w:val="00315DFB"/>
    <w:rsid w:val="0031653C"/>
    <w:rsid w:val="003233C9"/>
    <w:rsid w:val="00324E53"/>
    <w:rsid w:val="00326F09"/>
    <w:rsid w:val="00342A08"/>
    <w:rsid w:val="00354DE1"/>
    <w:rsid w:val="003562C5"/>
    <w:rsid w:val="0035712A"/>
    <w:rsid w:val="0036204B"/>
    <w:rsid w:val="00362AB5"/>
    <w:rsid w:val="00364A75"/>
    <w:rsid w:val="003845BF"/>
    <w:rsid w:val="003938D8"/>
    <w:rsid w:val="003A60A1"/>
    <w:rsid w:val="003B1BAB"/>
    <w:rsid w:val="003B337C"/>
    <w:rsid w:val="003B79BA"/>
    <w:rsid w:val="003C1449"/>
    <w:rsid w:val="003C147A"/>
    <w:rsid w:val="003C3FF8"/>
    <w:rsid w:val="003D07B4"/>
    <w:rsid w:val="003D14C5"/>
    <w:rsid w:val="003D27D4"/>
    <w:rsid w:val="003D5398"/>
    <w:rsid w:val="003D64AE"/>
    <w:rsid w:val="003E1348"/>
    <w:rsid w:val="003E1DA6"/>
    <w:rsid w:val="003E23C0"/>
    <w:rsid w:val="003F0D58"/>
    <w:rsid w:val="0040644E"/>
    <w:rsid w:val="00406F70"/>
    <w:rsid w:val="00410AE9"/>
    <w:rsid w:val="00410B5C"/>
    <w:rsid w:val="00411756"/>
    <w:rsid w:val="00412139"/>
    <w:rsid w:val="0041795D"/>
    <w:rsid w:val="004211A5"/>
    <w:rsid w:val="004218B9"/>
    <w:rsid w:val="0042642F"/>
    <w:rsid w:val="004441A8"/>
    <w:rsid w:val="004458CD"/>
    <w:rsid w:val="00447F37"/>
    <w:rsid w:val="0045327B"/>
    <w:rsid w:val="0045421E"/>
    <w:rsid w:val="00463710"/>
    <w:rsid w:val="00474CC3"/>
    <w:rsid w:val="00483418"/>
    <w:rsid w:val="00487519"/>
    <w:rsid w:val="00491337"/>
    <w:rsid w:val="00496656"/>
    <w:rsid w:val="004A54E7"/>
    <w:rsid w:val="004C754A"/>
    <w:rsid w:val="004D0013"/>
    <w:rsid w:val="004D3970"/>
    <w:rsid w:val="004E1A8A"/>
    <w:rsid w:val="004E27C0"/>
    <w:rsid w:val="004F45C8"/>
    <w:rsid w:val="005027E0"/>
    <w:rsid w:val="005028FA"/>
    <w:rsid w:val="00502D19"/>
    <w:rsid w:val="00524E70"/>
    <w:rsid w:val="00531B17"/>
    <w:rsid w:val="00533926"/>
    <w:rsid w:val="00535D11"/>
    <w:rsid w:val="0054327A"/>
    <w:rsid w:val="00550B5B"/>
    <w:rsid w:val="005550AB"/>
    <w:rsid w:val="005557E0"/>
    <w:rsid w:val="00557678"/>
    <w:rsid w:val="005603CB"/>
    <w:rsid w:val="00562C41"/>
    <w:rsid w:val="005636D5"/>
    <w:rsid w:val="00563EAA"/>
    <w:rsid w:val="005656BB"/>
    <w:rsid w:val="005704DE"/>
    <w:rsid w:val="0058004F"/>
    <w:rsid w:val="00583DF8"/>
    <w:rsid w:val="0059183C"/>
    <w:rsid w:val="005958AE"/>
    <w:rsid w:val="005962B5"/>
    <w:rsid w:val="005969D8"/>
    <w:rsid w:val="00596DC1"/>
    <w:rsid w:val="005A188B"/>
    <w:rsid w:val="005B1A3F"/>
    <w:rsid w:val="005B4DB0"/>
    <w:rsid w:val="005C04AC"/>
    <w:rsid w:val="005C36F0"/>
    <w:rsid w:val="005D76D2"/>
    <w:rsid w:val="005F009C"/>
    <w:rsid w:val="005F66B1"/>
    <w:rsid w:val="0060176B"/>
    <w:rsid w:val="006023EC"/>
    <w:rsid w:val="00610838"/>
    <w:rsid w:val="00614281"/>
    <w:rsid w:val="00626717"/>
    <w:rsid w:val="00631009"/>
    <w:rsid w:val="006378D0"/>
    <w:rsid w:val="00643ECA"/>
    <w:rsid w:val="00653826"/>
    <w:rsid w:val="00663492"/>
    <w:rsid w:val="0067600D"/>
    <w:rsid w:val="006807F5"/>
    <w:rsid w:val="00685E7B"/>
    <w:rsid w:val="00690E96"/>
    <w:rsid w:val="006A3EE1"/>
    <w:rsid w:val="006B0A1A"/>
    <w:rsid w:val="006B3452"/>
    <w:rsid w:val="006B4446"/>
    <w:rsid w:val="006B7878"/>
    <w:rsid w:val="006B7E84"/>
    <w:rsid w:val="006C089A"/>
    <w:rsid w:val="006C329C"/>
    <w:rsid w:val="006D0389"/>
    <w:rsid w:val="006D3811"/>
    <w:rsid w:val="006E268C"/>
    <w:rsid w:val="006E4A2B"/>
    <w:rsid w:val="006E71BC"/>
    <w:rsid w:val="006E7CD3"/>
    <w:rsid w:val="006E7FB1"/>
    <w:rsid w:val="006F3032"/>
    <w:rsid w:val="006F6BA4"/>
    <w:rsid w:val="007071C2"/>
    <w:rsid w:val="00716A43"/>
    <w:rsid w:val="00721273"/>
    <w:rsid w:val="007262FB"/>
    <w:rsid w:val="00726F97"/>
    <w:rsid w:val="00727B44"/>
    <w:rsid w:val="007308FF"/>
    <w:rsid w:val="0073127D"/>
    <w:rsid w:val="00740651"/>
    <w:rsid w:val="00740EB6"/>
    <w:rsid w:val="00743130"/>
    <w:rsid w:val="007451A9"/>
    <w:rsid w:val="00745422"/>
    <w:rsid w:val="0075332A"/>
    <w:rsid w:val="00762E2F"/>
    <w:rsid w:val="00770550"/>
    <w:rsid w:val="0077351B"/>
    <w:rsid w:val="007746AE"/>
    <w:rsid w:val="0077538B"/>
    <w:rsid w:val="00775AF7"/>
    <w:rsid w:val="00783AA7"/>
    <w:rsid w:val="00784FC9"/>
    <w:rsid w:val="00785E65"/>
    <w:rsid w:val="00793359"/>
    <w:rsid w:val="00793597"/>
    <w:rsid w:val="00794007"/>
    <w:rsid w:val="00796C3C"/>
    <w:rsid w:val="00797502"/>
    <w:rsid w:val="007A30A2"/>
    <w:rsid w:val="007A5885"/>
    <w:rsid w:val="007A75FA"/>
    <w:rsid w:val="007B2A5E"/>
    <w:rsid w:val="007C4D65"/>
    <w:rsid w:val="007D208E"/>
    <w:rsid w:val="00801C18"/>
    <w:rsid w:val="008023A0"/>
    <w:rsid w:val="00806BC1"/>
    <w:rsid w:val="00807467"/>
    <w:rsid w:val="0082283E"/>
    <w:rsid w:val="0082656E"/>
    <w:rsid w:val="0083602A"/>
    <w:rsid w:val="00836B3D"/>
    <w:rsid w:val="00844ABE"/>
    <w:rsid w:val="00856B1E"/>
    <w:rsid w:val="00862E06"/>
    <w:rsid w:val="0086337C"/>
    <w:rsid w:val="00863837"/>
    <w:rsid w:val="0087304F"/>
    <w:rsid w:val="00874893"/>
    <w:rsid w:val="00875B2A"/>
    <w:rsid w:val="008769A7"/>
    <w:rsid w:val="00876AD9"/>
    <w:rsid w:val="00883877"/>
    <w:rsid w:val="00890B11"/>
    <w:rsid w:val="008A0B14"/>
    <w:rsid w:val="008B3067"/>
    <w:rsid w:val="008C23DA"/>
    <w:rsid w:val="008C713E"/>
    <w:rsid w:val="008D5E0F"/>
    <w:rsid w:val="008D6700"/>
    <w:rsid w:val="008E0260"/>
    <w:rsid w:val="008E596F"/>
    <w:rsid w:val="00903814"/>
    <w:rsid w:val="00915A13"/>
    <w:rsid w:val="00924DD5"/>
    <w:rsid w:val="0092732E"/>
    <w:rsid w:val="00944B14"/>
    <w:rsid w:val="00951100"/>
    <w:rsid w:val="00953B73"/>
    <w:rsid w:val="009561F0"/>
    <w:rsid w:val="00964849"/>
    <w:rsid w:val="009676E1"/>
    <w:rsid w:val="0097097C"/>
    <w:rsid w:val="009802E7"/>
    <w:rsid w:val="00981DA2"/>
    <w:rsid w:val="00983C4E"/>
    <w:rsid w:val="00994A9C"/>
    <w:rsid w:val="009A525C"/>
    <w:rsid w:val="009A704B"/>
    <w:rsid w:val="009B4A5A"/>
    <w:rsid w:val="009C4494"/>
    <w:rsid w:val="009D1A96"/>
    <w:rsid w:val="009D6DE9"/>
    <w:rsid w:val="00A04D03"/>
    <w:rsid w:val="00A1290C"/>
    <w:rsid w:val="00A1309A"/>
    <w:rsid w:val="00A149E1"/>
    <w:rsid w:val="00A150F4"/>
    <w:rsid w:val="00A15193"/>
    <w:rsid w:val="00A21A2F"/>
    <w:rsid w:val="00A30BCA"/>
    <w:rsid w:val="00A35065"/>
    <w:rsid w:val="00A406AE"/>
    <w:rsid w:val="00A44C9B"/>
    <w:rsid w:val="00A527F0"/>
    <w:rsid w:val="00A54090"/>
    <w:rsid w:val="00A66CB6"/>
    <w:rsid w:val="00A66E19"/>
    <w:rsid w:val="00A83820"/>
    <w:rsid w:val="00A92586"/>
    <w:rsid w:val="00A94A65"/>
    <w:rsid w:val="00A96F39"/>
    <w:rsid w:val="00A9783B"/>
    <w:rsid w:val="00AA20A4"/>
    <w:rsid w:val="00AA4381"/>
    <w:rsid w:val="00AA7D5A"/>
    <w:rsid w:val="00AB40F2"/>
    <w:rsid w:val="00AB48A4"/>
    <w:rsid w:val="00AC6CE4"/>
    <w:rsid w:val="00AD2247"/>
    <w:rsid w:val="00AE2C81"/>
    <w:rsid w:val="00AE5498"/>
    <w:rsid w:val="00AE5FFA"/>
    <w:rsid w:val="00AE6665"/>
    <w:rsid w:val="00AF0C52"/>
    <w:rsid w:val="00B23BCD"/>
    <w:rsid w:val="00B26D70"/>
    <w:rsid w:val="00B3586B"/>
    <w:rsid w:val="00B40682"/>
    <w:rsid w:val="00B556DE"/>
    <w:rsid w:val="00B64B86"/>
    <w:rsid w:val="00B65BF1"/>
    <w:rsid w:val="00B66C44"/>
    <w:rsid w:val="00B77228"/>
    <w:rsid w:val="00B85E49"/>
    <w:rsid w:val="00B900B9"/>
    <w:rsid w:val="00B9205E"/>
    <w:rsid w:val="00B96FED"/>
    <w:rsid w:val="00BB051B"/>
    <w:rsid w:val="00BB57C8"/>
    <w:rsid w:val="00BB6796"/>
    <w:rsid w:val="00BC2A7D"/>
    <w:rsid w:val="00BC4305"/>
    <w:rsid w:val="00BD1418"/>
    <w:rsid w:val="00BE027C"/>
    <w:rsid w:val="00BF2F0D"/>
    <w:rsid w:val="00C025EE"/>
    <w:rsid w:val="00C034E1"/>
    <w:rsid w:val="00C05A63"/>
    <w:rsid w:val="00C1432A"/>
    <w:rsid w:val="00C1511E"/>
    <w:rsid w:val="00C15997"/>
    <w:rsid w:val="00C16B7D"/>
    <w:rsid w:val="00C20EFC"/>
    <w:rsid w:val="00C232C0"/>
    <w:rsid w:val="00C317C4"/>
    <w:rsid w:val="00C3273F"/>
    <w:rsid w:val="00C5259E"/>
    <w:rsid w:val="00C54592"/>
    <w:rsid w:val="00C60952"/>
    <w:rsid w:val="00C707A0"/>
    <w:rsid w:val="00C901EC"/>
    <w:rsid w:val="00C9315D"/>
    <w:rsid w:val="00C93559"/>
    <w:rsid w:val="00C9614D"/>
    <w:rsid w:val="00C97706"/>
    <w:rsid w:val="00C978D6"/>
    <w:rsid w:val="00CB25A4"/>
    <w:rsid w:val="00CB29E1"/>
    <w:rsid w:val="00CB4A06"/>
    <w:rsid w:val="00CB5DD9"/>
    <w:rsid w:val="00CB7F5D"/>
    <w:rsid w:val="00CC0B0E"/>
    <w:rsid w:val="00CC6D20"/>
    <w:rsid w:val="00CD0EFF"/>
    <w:rsid w:val="00CD1094"/>
    <w:rsid w:val="00CD3E18"/>
    <w:rsid w:val="00CD6454"/>
    <w:rsid w:val="00CD6C54"/>
    <w:rsid w:val="00CE447C"/>
    <w:rsid w:val="00CF1572"/>
    <w:rsid w:val="00CF29FB"/>
    <w:rsid w:val="00CF5221"/>
    <w:rsid w:val="00D0592D"/>
    <w:rsid w:val="00D11DC6"/>
    <w:rsid w:val="00D143B1"/>
    <w:rsid w:val="00D1693D"/>
    <w:rsid w:val="00D201F3"/>
    <w:rsid w:val="00D2568A"/>
    <w:rsid w:val="00D44A55"/>
    <w:rsid w:val="00D47A2C"/>
    <w:rsid w:val="00D61819"/>
    <w:rsid w:val="00D66420"/>
    <w:rsid w:val="00D741A8"/>
    <w:rsid w:val="00D74A90"/>
    <w:rsid w:val="00D75AE6"/>
    <w:rsid w:val="00D77BA9"/>
    <w:rsid w:val="00D8218A"/>
    <w:rsid w:val="00D845CB"/>
    <w:rsid w:val="00D858E3"/>
    <w:rsid w:val="00D85F6C"/>
    <w:rsid w:val="00D90678"/>
    <w:rsid w:val="00D92B70"/>
    <w:rsid w:val="00DA1C1C"/>
    <w:rsid w:val="00DA1DB5"/>
    <w:rsid w:val="00DA2F5A"/>
    <w:rsid w:val="00DA377E"/>
    <w:rsid w:val="00DB47C9"/>
    <w:rsid w:val="00DB4D62"/>
    <w:rsid w:val="00DB7683"/>
    <w:rsid w:val="00DC691C"/>
    <w:rsid w:val="00DC7A2E"/>
    <w:rsid w:val="00DD0AC8"/>
    <w:rsid w:val="00DE3AEF"/>
    <w:rsid w:val="00DE3C46"/>
    <w:rsid w:val="00DE5DF9"/>
    <w:rsid w:val="00DE7C7B"/>
    <w:rsid w:val="00DF4A3E"/>
    <w:rsid w:val="00DF4A72"/>
    <w:rsid w:val="00E00314"/>
    <w:rsid w:val="00E37591"/>
    <w:rsid w:val="00E37E4D"/>
    <w:rsid w:val="00E4044D"/>
    <w:rsid w:val="00E47140"/>
    <w:rsid w:val="00E50D07"/>
    <w:rsid w:val="00E51F66"/>
    <w:rsid w:val="00E54496"/>
    <w:rsid w:val="00E54544"/>
    <w:rsid w:val="00E60A81"/>
    <w:rsid w:val="00E648E4"/>
    <w:rsid w:val="00E65497"/>
    <w:rsid w:val="00E667B6"/>
    <w:rsid w:val="00E76CD5"/>
    <w:rsid w:val="00E84BFB"/>
    <w:rsid w:val="00E86865"/>
    <w:rsid w:val="00E93348"/>
    <w:rsid w:val="00E97E04"/>
    <w:rsid w:val="00EB4DE6"/>
    <w:rsid w:val="00EC39F9"/>
    <w:rsid w:val="00EC55D1"/>
    <w:rsid w:val="00ED18CB"/>
    <w:rsid w:val="00EE00E6"/>
    <w:rsid w:val="00EE3031"/>
    <w:rsid w:val="00EF4ED2"/>
    <w:rsid w:val="00EF5844"/>
    <w:rsid w:val="00F0253A"/>
    <w:rsid w:val="00F13B37"/>
    <w:rsid w:val="00F243D5"/>
    <w:rsid w:val="00F26BDC"/>
    <w:rsid w:val="00F42C5A"/>
    <w:rsid w:val="00F44030"/>
    <w:rsid w:val="00F44F05"/>
    <w:rsid w:val="00F5333C"/>
    <w:rsid w:val="00F5406E"/>
    <w:rsid w:val="00F54D9C"/>
    <w:rsid w:val="00F57669"/>
    <w:rsid w:val="00F741D4"/>
    <w:rsid w:val="00F755BC"/>
    <w:rsid w:val="00F814FA"/>
    <w:rsid w:val="00F842B4"/>
    <w:rsid w:val="00F8703E"/>
    <w:rsid w:val="00FA0338"/>
    <w:rsid w:val="00FA1586"/>
    <w:rsid w:val="00FC3C88"/>
    <w:rsid w:val="00FC5276"/>
    <w:rsid w:val="00FC565D"/>
    <w:rsid w:val="00FC69BE"/>
    <w:rsid w:val="00FE29A1"/>
    <w:rsid w:val="00FE4515"/>
    <w:rsid w:val="00FF5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D7E78FB5-35CA-48DC-B46A-E0A983F76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721273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CC0B0E"/>
    <w:pPr>
      <w:keepNext/>
      <w:keepLines/>
      <w:numPr>
        <w:numId w:val="22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0B0E"/>
    <w:pPr>
      <w:keepNext/>
      <w:keepLines/>
      <w:numPr>
        <w:ilvl w:val="1"/>
        <w:numId w:val="22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C0B0E"/>
    <w:pPr>
      <w:keepNext/>
      <w:keepLines/>
      <w:numPr>
        <w:ilvl w:val="2"/>
        <w:numId w:val="2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0B0E"/>
    <w:pPr>
      <w:keepNext/>
      <w:keepLines/>
      <w:numPr>
        <w:ilvl w:val="3"/>
        <w:numId w:val="22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0B0E"/>
    <w:pPr>
      <w:keepNext/>
      <w:keepLines/>
      <w:numPr>
        <w:ilvl w:val="4"/>
        <w:numId w:val="2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0B0E"/>
    <w:pPr>
      <w:keepNext/>
      <w:keepLines/>
      <w:numPr>
        <w:ilvl w:val="5"/>
        <w:numId w:val="2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0B0E"/>
    <w:pPr>
      <w:keepNext/>
      <w:keepLines/>
      <w:numPr>
        <w:ilvl w:val="6"/>
        <w:numId w:val="2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0B0E"/>
    <w:pPr>
      <w:keepNext/>
      <w:keepLines/>
      <w:numPr>
        <w:ilvl w:val="7"/>
        <w:numId w:val="2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0B0E"/>
    <w:pPr>
      <w:keepNext/>
      <w:keepLines/>
      <w:numPr>
        <w:ilvl w:val="8"/>
        <w:numId w:val="2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8A0B14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uiPriority w:val="99"/>
    <w:rsid w:val="008A0B1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unhideWhenUsed/>
    <w:rsid w:val="008A0B14"/>
    <w:rPr>
      <w:color w:val="0000FF"/>
      <w:u w:val="single"/>
    </w:rPr>
  </w:style>
  <w:style w:type="paragraph" w:styleId="Szvegtrzs">
    <w:name w:val="Body Text"/>
    <w:basedOn w:val="Norml"/>
    <w:link w:val="SzvegtrzsChar"/>
    <w:rsid w:val="005636D5"/>
    <w:pPr>
      <w:tabs>
        <w:tab w:val="left" w:pos="3119"/>
      </w:tabs>
      <w:jc w:val="both"/>
    </w:pPr>
    <w:rPr>
      <w:szCs w:val="20"/>
      <w:lang w:val="x-none" w:eastAsia="x-none"/>
    </w:rPr>
  </w:style>
  <w:style w:type="character" w:customStyle="1" w:styleId="SzvegtrzsChar">
    <w:name w:val="Szövegtörzs Char"/>
    <w:link w:val="Szvegtrzs"/>
    <w:rsid w:val="005636D5"/>
    <w:rPr>
      <w:rFonts w:ascii="Times New Roman" w:eastAsia="Times New Roman" w:hAnsi="Times New Roman"/>
      <w:sz w:val="24"/>
    </w:rPr>
  </w:style>
  <w:style w:type="paragraph" w:customStyle="1" w:styleId="a">
    <w:basedOn w:val="Norml"/>
    <w:rsid w:val="00D85F6C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0140BE"/>
  </w:style>
  <w:style w:type="paragraph" w:styleId="Alcm">
    <w:name w:val="Subtitle"/>
    <w:basedOn w:val="Norml"/>
    <w:next w:val="Norml"/>
    <w:link w:val="AlcmChar"/>
    <w:qFormat/>
    <w:rsid w:val="008E596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AlcmChar">
    <w:name w:val="Alcím Char"/>
    <w:link w:val="Alcm"/>
    <w:rsid w:val="008E596F"/>
    <w:rPr>
      <w:rFonts w:ascii="Calibri Light" w:eastAsia="Times New Roman" w:hAnsi="Calibri Light" w:cs="Times New Roman"/>
      <w:sz w:val="24"/>
      <w:szCs w:val="24"/>
    </w:rPr>
  </w:style>
  <w:style w:type="paragraph" w:styleId="Lbjegyzetszveg">
    <w:name w:val="footnote text"/>
    <w:basedOn w:val="Norml"/>
    <w:next w:val="Norml"/>
    <w:link w:val="LbjegyzetszvegChar"/>
    <w:semiHidden/>
    <w:rsid w:val="008E596F"/>
    <w:pPr>
      <w:keepLines/>
      <w:overflowPunct w:val="0"/>
      <w:autoSpaceDE w:val="0"/>
      <w:autoSpaceDN w:val="0"/>
      <w:adjustRightInd w:val="0"/>
      <w:jc w:val="both"/>
      <w:textAlignment w:val="baseline"/>
    </w:pPr>
    <w:rPr>
      <w:rFonts w:ascii="H-Times-Roman" w:hAnsi="H-Times-Roman"/>
      <w:sz w:val="20"/>
      <w:szCs w:val="20"/>
      <w:lang w:val="da-DK"/>
    </w:rPr>
  </w:style>
  <w:style w:type="character" w:customStyle="1" w:styleId="LbjegyzetszvegChar">
    <w:name w:val="Lábjegyzetszöveg Char"/>
    <w:link w:val="Lbjegyzetszveg"/>
    <w:semiHidden/>
    <w:rsid w:val="008E596F"/>
    <w:rPr>
      <w:rFonts w:ascii="H-Times-Roman" w:eastAsia="Times New Roman" w:hAnsi="H-Times-Roman"/>
      <w:lang w:val="da-DK"/>
    </w:rPr>
  </w:style>
  <w:style w:type="character" w:styleId="Lbjegyzet-hivatkozs">
    <w:name w:val="footnote reference"/>
    <w:semiHidden/>
    <w:rsid w:val="008E596F"/>
    <w:rPr>
      <w:vertAlign w:val="superscript"/>
    </w:rPr>
  </w:style>
  <w:style w:type="paragraph" w:customStyle="1" w:styleId="Char">
    <w:name w:val="Char"/>
    <w:basedOn w:val="Norml"/>
    <w:rsid w:val="008E596F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9636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uiPriority w:val="99"/>
    <w:semiHidden/>
    <w:rsid w:val="0019636A"/>
    <w:rPr>
      <w:rFonts w:ascii="Segoe UI" w:eastAsia="Times New Roman" w:hAnsi="Segoe UI" w:cs="Segoe UI"/>
      <w:sz w:val="18"/>
      <w:szCs w:val="18"/>
    </w:rPr>
  </w:style>
  <w:style w:type="paragraph" w:customStyle="1" w:styleId="Bekezds">
    <w:name w:val="Bekezdés"/>
    <w:basedOn w:val="Norml"/>
    <w:rsid w:val="00981DA2"/>
    <w:pPr>
      <w:keepLines/>
      <w:overflowPunct w:val="0"/>
      <w:autoSpaceDE w:val="0"/>
      <w:autoSpaceDN w:val="0"/>
      <w:adjustRightInd w:val="0"/>
      <w:ind w:firstLine="202"/>
      <w:jc w:val="both"/>
      <w:textAlignment w:val="baseline"/>
    </w:pPr>
    <w:rPr>
      <w:rFonts w:ascii="H-Times-Roman" w:hAnsi="H-Times-Roman"/>
      <w:szCs w:val="20"/>
      <w:lang w:val="da-DK"/>
    </w:rPr>
  </w:style>
  <w:style w:type="paragraph" w:styleId="Listaszerbekezds">
    <w:name w:val="List Paragraph"/>
    <w:basedOn w:val="Norml"/>
    <w:uiPriority w:val="34"/>
    <w:qFormat/>
    <w:rsid w:val="00964849"/>
    <w:pPr>
      <w:ind w:left="720"/>
    </w:pPr>
    <w:rPr>
      <w:rFonts w:ascii="Calibri" w:eastAsia="Calibri" w:hAnsi="Calibri"/>
      <w:sz w:val="22"/>
      <w:szCs w:val="22"/>
    </w:rPr>
  </w:style>
  <w:style w:type="table" w:styleId="Rcsostblzat">
    <w:name w:val="Table Grid"/>
    <w:basedOn w:val="Normltblzat"/>
    <w:uiPriority w:val="59"/>
    <w:rsid w:val="003004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3">
    <w:name w:val="Body Text 3"/>
    <w:basedOn w:val="Norml"/>
    <w:link w:val="Szvegtrzs3Char"/>
    <w:rsid w:val="00653826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rsid w:val="00653826"/>
    <w:rPr>
      <w:rFonts w:ascii="Times New Roman" w:eastAsia="Times New Roman" w:hAnsi="Times New Roman"/>
      <w:sz w:val="16"/>
      <w:szCs w:val="16"/>
    </w:rPr>
  </w:style>
  <w:style w:type="character" w:customStyle="1" w:styleId="Cmsor1Char">
    <w:name w:val="Címsor 1 Char"/>
    <w:basedOn w:val="Bekezdsalapbettpusa"/>
    <w:link w:val="Cmsor1"/>
    <w:uiPriority w:val="9"/>
    <w:rsid w:val="00CC0B0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Cmsor3Char">
    <w:name w:val="Címsor 3 Char"/>
    <w:basedOn w:val="Bekezdsalapbettpusa"/>
    <w:link w:val="Cmsor3"/>
    <w:uiPriority w:val="9"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0B0E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0B0E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0B0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0B0E"/>
    <w:rPr>
      <w:rFonts w:asciiTheme="majorHAnsi" w:eastAsiaTheme="majorEastAsia" w:hAnsiTheme="majorHAnsi" w:cstheme="majorBidi"/>
      <w:i/>
      <w:iCs/>
      <w:color w:val="1F3763" w:themeColor="accent1" w:themeShade="7F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0B0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0B0E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2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7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9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28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5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89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94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6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71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2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9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0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3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8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87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7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1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2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8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0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17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5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83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01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28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96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75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6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53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1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4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9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7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4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3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9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9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76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52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4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15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5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9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62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2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3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5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3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4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0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2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29B5D4-B28A-4161-BDF2-76FBDF241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622</Words>
  <Characters>4299</Characters>
  <Application>Microsoft Office Word</Application>
  <DocSecurity>4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Tourinform</dc:creator>
  <cp:keywords/>
  <cp:lastModifiedBy>Sipos Ágnes</cp:lastModifiedBy>
  <cp:revision>2</cp:revision>
  <cp:lastPrinted>2025-09-08T12:42:00Z</cp:lastPrinted>
  <dcterms:created xsi:type="dcterms:W3CDTF">2025-09-08T12:42:00Z</dcterms:created>
  <dcterms:modified xsi:type="dcterms:W3CDTF">2025-09-08T12:42:00Z</dcterms:modified>
</cp:coreProperties>
</file>