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ED2" w:rsidRPr="004970B7" w:rsidRDefault="00321FB3"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-578485</wp:posOffset>
                </wp:positionV>
                <wp:extent cx="5138420" cy="979170"/>
                <wp:effectExtent l="0" t="0" r="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842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D71" w:rsidRDefault="00F04D71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DE5DC9" w:rsidRPr="00F04D71" w:rsidRDefault="00DE5DC9" w:rsidP="00F04D7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 xml:space="preserve">Cegléd Város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Önkormányzatának</w:t>
                            </w:r>
                            <w:r w:rsidR="00F04D71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3A5546">
                              <w:rPr>
                                <w:b/>
                                <w:sz w:val="26"/>
                                <w:szCs w:val="26"/>
                              </w:rPr>
                              <w:t>Polgármesterétől</w:t>
                            </w:r>
                          </w:p>
                          <w:p w:rsidR="00DE5DC9" w:rsidRDefault="00DE5DC9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DE5DC9" w:rsidRDefault="00DE5DC9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DE5DC9" w:rsidRPr="005B18C0" w:rsidRDefault="00DE5DC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.65pt;margin-top:-45.55pt;width:404.6pt;height:7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nr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" filled="f" stroked="f">
                <v:textbox>
                  <w:txbxContent>
                    <w:p w:rsidR="00F04D71" w:rsidRDefault="00F04D71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DE5DC9" w:rsidRPr="00F04D71" w:rsidRDefault="00DE5DC9" w:rsidP="00F04D7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A5546">
                        <w:rPr>
                          <w:b/>
                          <w:sz w:val="26"/>
                          <w:szCs w:val="26"/>
                        </w:rPr>
                        <w:t xml:space="preserve">Cegléd Város 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Önkormányzatának</w:t>
                      </w:r>
                      <w:r w:rsidR="00F04D71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3A5546">
                        <w:rPr>
                          <w:b/>
                          <w:sz w:val="26"/>
                          <w:szCs w:val="26"/>
                        </w:rPr>
                        <w:t>Polgármesterétől</w:t>
                      </w:r>
                    </w:p>
                    <w:p w:rsidR="00DE5DC9" w:rsidRDefault="00DE5DC9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DE5DC9" w:rsidRDefault="00DE5DC9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DE5DC9" w:rsidRPr="005B18C0" w:rsidRDefault="00DE5DC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970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-503555</wp:posOffset>
                </wp:positionV>
                <wp:extent cx="909320" cy="934085"/>
                <wp:effectExtent l="0" t="0" r="0" b="317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5DC9" w:rsidRDefault="00321FB3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14.95pt;margin-top:-39.6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" filled="f" stroked="f">
                <v:textbox style="mso-fit-shape-to-text:t">
                  <w:txbxContent>
                    <w:p w:rsidR="00DE5DC9" w:rsidRDefault="00321FB3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16ED2" w:rsidRPr="004970B7" w:rsidRDefault="00516ED2"/>
    <w:p w:rsidR="005D202A" w:rsidRPr="004970B7" w:rsidRDefault="005D202A">
      <w:pPr>
        <w:sectPr w:rsidR="005D202A" w:rsidRPr="004970B7"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C014A" w:rsidRPr="00333A6D" w:rsidRDefault="00321FB3">
      <w:pPr>
        <w:rPr>
          <w:sz w:val="22"/>
          <w:szCs w:val="22"/>
        </w:rPr>
      </w:pPr>
      <w:r w:rsidRPr="00333A6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80010</wp:posOffset>
                </wp:positionV>
                <wp:extent cx="5257800" cy="0"/>
                <wp:effectExtent l="6350" t="6350" r="12700" b="1270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E0C3D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8pt,6.3pt" to="480.8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HEg&#10;E3baAAAACQEAAA8AAAAAAAAAAAAAAAAAbQQAAGRycy9kb3ducmV2LnhtbFBLBQYAAAAABAAEAPMA&#10;AAB0BQAAAAA=&#10;"/>
            </w:pict>
          </mc:Fallback>
        </mc:AlternateContent>
      </w:r>
    </w:p>
    <w:p w:rsidR="00000191" w:rsidRPr="00CF3F4A" w:rsidRDefault="00000191" w:rsidP="009E0276">
      <w:pPr>
        <w:spacing w:line="276" w:lineRule="auto"/>
        <w:ind w:right="-205"/>
        <w:rPr>
          <w:b/>
          <w:sz w:val="22"/>
          <w:szCs w:val="22"/>
        </w:rPr>
      </w:pPr>
      <w:r w:rsidRPr="00CF3F4A">
        <w:rPr>
          <w:b/>
          <w:sz w:val="22"/>
          <w:szCs w:val="22"/>
        </w:rPr>
        <w:t>Iktatószám: C/</w:t>
      </w:r>
      <w:r w:rsidR="003C0D1C">
        <w:rPr>
          <w:b/>
          <w:sz w:val="22"/>
          <w:szCs w:val="22"/>
        </w:rPr>
        <w:t>755-1</w:t>
      </w:r>
      <w:r w:rsidR="001734E7" w:rsidRPr="00CF3F4A">
        <w:rPr>
          <w:b/>
          <w:sz w:val="22"/>
          <w:szCs w:val="22"/>
        </w:rPr>
        <w:t>/</w:t>
      </w:r>
      <w:r w:rsidRPr="00CF3F4A">
        <w:rPr>
          <w:b/>
          <w:sz w:val="22"/>
          <w:szCs w:val="22"/>
        </w:rPr>
        <w:t>20</w:t>
      </w:r>
      <w:r w:rsidR="006E245F" w:rsidRPr="00CF3F4A">
        <w:rPr>
          <w:b/>
          <w:sz w:val="22"/>
          <w:szCs w:val="22"/>
        </w:rPr>
        <w:t>2</w:t>
      </w:r>
      <w:r w:rsidR="00174D05">
        <w:rPr>
          <w:b/>
          <w:sz w:val="22"/>
          <w:szCs w:val="22"/>
        </w:rPr>
        <w:t>5</w:t>
      </w:r>
      <w:r w:rsidR="00272050" w:rsidRPr="00CF3F4A">
        <w:rPr>
          <w:b/>
          <w:sz w:val="22"/>
          <w:szCs w:val="22"/>
        </w:rPr>
        <w:t>.</w:t>
      </w:r>
    </w:p>
    <w:p w:rsidR="00000191" w:rsidRPr="00CF3F4A" w:rsidRDefault="00000191" w:rsidP="009E0276">
      <w:pPr>
        <w:spacing w:line="276" w:lineRule="auto"/>
        <w:ind w:right="-205"/>
        <w:rPr>
          <w:sz w:val="22"/>
          <w:szCs w:val="22"/>
        </w:rPr>
      </w:pPr>
      <w:r w:rsidRPr="00CF3F4A">
        <w:rPr>
          <w:sz w:val="22"/>
          <w:szCs w:val="22"/>
        </w:rPr>
        <w:t xml:space="preserve">Előterjesztő: </w:t>
      </w:r>
      <w:r w:rsidR="006E245F" w:rsidRPr="00CF3F4A">
        <w:rPr>
          <w:sz w:val="22"/>
          <w:szCs w:val="22"/>
        </w:rPr>
        <w:t>Dr. Csáky András</w:t>
      </w:r>
      <w:r w:rsidRPr="00CF3F4A">
        <w:rPr>
          <w:sz w:val="22"/>
          <w:szCs w:val="22"/>
        </w:rPr>
        <w:t xml:space="preserve"> polgármester</w:t>
      </w:r>
    </w:p>
    <w:p w:rsidR="00000191" w:rsidRPr="00CF3F4A" w:rsidRDefault="00000191" w:rsidP="009E0276">
      <w:pPr>
        <w:tabs>
          <w:tab w:val="right" w:pos="9000"/>
        </w:tabs>
        <w:spacing w:line="276" w:lineRule="auto"/>
        <w:ind w:right="-489"/>
        <w:rPr>
          <w:sz w:val="22"/>
          <w:szCs w:val="22"/>
        </w:rPr>
      </w:pPr>
      <w:r w:rsidRPr="00CF3F4A">
        <w:rPr>
          <w:sz w:val="22"/>
          <w:szCs w:val="22"/>
        </w:rPr>
        <w:t>Szakmai előterjesztő:</w:t>
      </w:r>
      <w:r w:rsidR="009E0276" w:rsidRPr="00CF3F4A">
        <w:rPr>
          <w:sz w:val="22"/>
          <w:szCs w:val="22"/>
        </w:rPr>
        <w:t xml:space="preserve"> </w:t>
      </w:r>
      <w:r w:rsidRPr="00CF3F4A">
        <w:rPr>
          <w:sz w:val="22"/>
          <w:szCs w:val="22"/>
        </w:rPr>
        <w:t>Ilyés Marianna főépítész</w:t>
      </w:r>
    </w:p>
    <w:p w:rsidR="00000191" w:rsidRDefault="00000191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  <w:r w:rsidRPr="00CF3F4A">
        <w:rPr>
          <w:sz w:val="22"/>
          <w:szCs w:val="22"/>
        </w:rPr>
        <w:t xml:space="preserve">Ügyintéző: </w:t>
      </w:r>
      <w:r w:rsidR="006E245F" w:rsidRPr="00CF3F4A">
        <w:rPr>
          <w:sz w:val="22"/>
          <w:szCs w:val="22"/>
        </w:rPr>
        <w:t xml:space="preserve">Farkas Zsoltné </w:t>
      </w:r>
    </w:p>
    <w:p w:rsidR="00174D05" w:rsidRDefault="00174D05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174D05" w:rsidRDefault="00174D05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174D05" w:rsidRDefault="00174D05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174D05" w:rsidRPr="00CF3F4A" w:rsidRDefault="00174D05" w:rsidP="00000191">
      <w:pPr>
        <w:tabs>
          <w:tab w:val="right" w:pos="9000"/>
        </w:tabs>
        <w:spacing w:line="276" w:lineRule="auto"/>
        <w:rPr>
          <w:sz w:val="22"/>
          <w:szCs w:val="22"/>
        </w:rPr>
      </w:pPr>
    </w:p>
    <w:p w:rsidR="00000191" w:rsidRPr="00CF3F4A" w:rsidRDefault="00000191" w:rsidP="00000191">
      <w:pPr>
        <w:spacing w:line="276" w:lineRule="auto"/>
        <w:ind w:left="-360"/>
        <w:rPr>
          <w:sz w:val="22"/>
          <w:szCs w:val="22"/>
        </w:rPr>
      </w:pPr>
    </w:p>
    <w:p w:rsidR="00000191" w:rsidRPr="00CF3F4A" w:rsidRDefault="00000191" w:rsidP="009E0276">
      <w:pPr>
        <w:spacing w:line="276" w:lineRule="auto"/>
        <w:ind w:left="-360" w:right="-772"/>
        <w:rPr>
          <w:sz w:val="22"/>
          <w:szCs w:val="22"/>
        </w:rPr>
      </w:pPr>
    </w:p>
    <w:p w:rsidR="00000191" w:rsidRPr="00174D05" w:rsidRDefault="00000191" w:rsidP="009E0276">
      <w:pPr>
        <w:spacing w:before="240" w:line="276" w:lineRule="auto"/>
        <w:ind w:left="426" w:right="-23"/>
        <w:jc w:val="both"/>
        <w:rPr>
          <w:b/>
          <w:sz w:val="22"/>
          <w:szCs w:val="22"/>
        </w:rPr>
      </w:pPr>
      <w:r w:rsidRPr="00CF3F4A">
        <w:rPr>
          <w:b/>
          <w:sz w:val="22"/>
          <w:szCs w:val="22"/>
        </w:rPr>
        <w:t>Tárgy:</w:t>
      </w:r>
      <w:r w:rsidRPr="00CF3F4A">
        <w:rPr>
          <w:sz w:val="22"/>
          <w:szCs w:val="22"/>
        </w:rPr>
        <w:t xml:space="preserve"> Cegléd Város </w:t>
      </w:r>
      <w:r w:rsidR="004023ED" w:rsidRPr="00CF3F4A">
        <w:rPr>
          <w:sz w:val="22"/>
          <w:szCs w:val="22"/>
        </w:rPr>
        <w:t>településrendezési e</w:t>
      </w:r>
      <w:r w:rsidRPr="00CF3F4A">
        <w:rPr>
          <w:sz w:val="22"/>
          <w:szCs w:val="22"/>
        </w:rPr>
        <w:t xml:space="preserve">szközeinek </w:t>
      </w:r>
      <w:r w:rsidR="004916D9" w:rsidRPr="00CF3F4A">
        <w:rPr>
          <w:sz w:val="22"/>
          <w:szCs w:val="22"/>
        </w:rPr>
        <w:t xml:space="preserve">javítására irányuló </w:t>
      </w:r>
      <w:r w:rsidRPr="00CF3F4A">
        <w:rPr>
          <w:sz w:val="22"/>
          <w:szCs w:val="22"/>
        </w:rPr>
        <w:t>módosítás</w:t>
      </w:r>
      <w:r w:rsidR="009E0276" w:rsidRPr="00CF3F4A">
        <w:rPr>
          <w:sz w:val="22"/>
          <w:szCs w:val="22"/>
        </w:rPr>
        <w:t>a</w:t>
      </w:r>
      <w:r w:rsidR="00842918" w:rsidRPr="00CF3F4A">
        <w:rPr>
          <w:sz w:val="22"/>
          <w:szCs w:val="22"/>
        </w:rPr>
        <w:t xml:space="preserve"> </w:t>
      </w:r>
      <w:r w:rsidR="00272050" w:rsidRPr="00CF3F4A">
        <w:rPr>
          <w:sz w:val="22"/>
          <w:szCs w:val="22"/>
        </w:rPr>
        <w:t xml:space="preserve">(SZT-2 jelű külterületi tervlap) – </w:t>
      </w:r>
      <w:r w:rsidR="00174D05" w:rsidRPr="00174D05">
        <w:rPr>
          <w:b/>
          <w:sz w:val="22"/>
          <w:szCs w:val="22"/>
        </w:rPr>
        <w:t>elfogadás</w:t>
      </w:r>
    </w:p>
    <w:p w:rsidR="00D1115B" w:rsidRDefault="00D1115B" w:rsidP="00D1115B">
      <w:pPr>
        <w:spacing w:line="276" w:lineRule="auto"/>
        <w:ind w:left="425" w:right="-23"/>
        <w:jc w:val="both"/>
        <w:rPr>
          <w:sz w:val="22"/>
          <w:szCs w:val="22"/>
        </w:rPr>
      </w:pPr>
      <w:r>
        <w:rPr>
          <w:b/>
          <w:sz w:val="22"/>
          <w:szCs w:val="22"/>
        </w:rPr>
        <w:t>Melléklet</w:t>
      </w:r>
      <w:r w:rsidR="00174D05">
        <w:rPr>
          <w:b/>
          <w:sz w:val="22"/>
          <w:szCs w:val="22"/>
        </w:rPr>
        <w:t>ek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174D05" w:rsidRDefault="00174D05" w:rsidP="003C0D1C">
      <w:pPr>
        <w:spacing w:line="276" w:lineRule="auto"/>
        <w:ind w:left="709"/>
        <w:jc w:val="both"/>
        <w:rPr>
          <w:b/>
          <w:sz w:val="22"/>
          <w:szCs w:val="22"/>
        </w:rPr>
      </w:pPr>
      <w:r w:rsidRPr="00D93BE6">
        <w:rPr>
          <w:b/>
          <w:sz w:val="22"/>
          <w:szCs w:val="22"/>
        </w:rPr>
        <w:t>1</w:t>
      </w:r>
      <w:r w:rsidR="003C0D1C">
        <w:rPr>
          <w:b/>
          <w:sz w:val="22"/>
          <w:szCs w:val="22"/>
        </w:rPr>
        <w:t>.</w:t>
      </w:r>
      <w:r w:rsidRPr="00174D05">
        <w:rPr>
          <w:sz w:val="22"/>
          <w:szCs w:val="22"/>
        </w:rPr>
        <w:t xml:space="preserve"> </w:t>
      </w:r>
      <w:r w:rsidRPr="005E212E">
        <w:rPr>
          <w:sz w:val="22"/>
          <w:szCs w:val="22"/>
        </w:rPr>
        <w:t>PMKH Állami Főépítész szakmai véleménye</w:t>
      </w:r>
      <w:r>
        <w:rPr>
          <w:b/>
          <w:sz w:val="22"/>
          <w:szCs w:val="22"/>
        </w:rPr>
        <w:t xml:space="preserve"> </w:t>
      </w:r>
    </w:p>
    <w:p w:rsidR="00174D05" w:rsidRDefault="003C0D1C" w:rsidP="003C0D1C">
      <w:pPr>
        <w:spacing w:line="276" w:lineRule="auto"/>
        <w:ind w:left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174D05" w:rsidRPr="00D93BE6">
        <w:rPr>
          <w:b/>
          <w:sz w:val="22"/>
          <w:szCs w:val="22"/>
        </w:rPr>
        <w:t>.</w:t>
      </w:r>
      <w:r w:rsidR="00174D05">
        <w:rPr>
          <w:sz w:val="22"/>
          <w:szCs w:val="22"/>
        </w:rPr>
        <w:t xml:space="preserve"> </w:t>
      </w:r>
      <w:bookmarkStart w:id="0" w:name="_Hlk158125811"/>
      <w:r w:rsidR="00174D05">
        <w:rPr>
          <w:sz w:val="22"/>
          <w:szCs w:val="22"/>
        </w:rPr>
        <w:t>végső dokumentáció és HÉSZ módosításának tervezete</w:t>
      </w:r>
      <w:bookmarkEnd w:id="0"/>
    </w:p>
    <w:p w:rsidR="00B225C1" w:rsidRPr="00CF3F4A" w:rsidRDefault="00B225C1" w:rsidP="009E0276">
      <w:pPr>
        <w:spacing w:before="240" w:line="276" w:lineRule="auto"/>
        <w:ind w:left="426" w:right="-23"/>
        <w:jc w:val="both"/>
        <w:rPr>
          <w:sz w:val="22"/>
          <w:szCs w:val="22"/>
        </w:rPr>
      </w:pPr>
    </w:p>
    <w:p w:rsidR="004916D9" w:rsidRDefault="004916D9" w:rsidP="00000191">
      <w:pPr>
        <w:tabs>
          <w:tab w:val="left" w:pos="1260"/>
        </w:tabs>
        <w:spacing w:line="276" w:lineRule="auto"/>
        <w:rPr>
          <w:sz w:val="22"/>
          <w:szCs w:val="22"/>
        </w:rPr>
      </w:pPr>
    </w:p>
    <w:p w:rsidR="009F2E22" w:rsidRPr="00CF3F4A" w:rsidRDefault="009F2E22" w:rsidP="00000191">
      <w:pPr>
        <w:tabs>
          <w:tab w:val="left" w:pos="1260"/>
        </w:tabs>
        <w:spacing w:line="276" w:lineRule="auto"/>
        <w:rPr>
          <w:sz w:val="22"/>
          <w:szCs w:val="22"/>
        </w:rPr>
        <w:sectPr w:rsidR="009F2E22" w:rsidRPr="00CF3F4A" w:rsidSect="009E0276">
          <w:type w:val="continuous"/>
          <w:pgSz w:w="11906" w:h="16838" w:code="9"/>
          <w:pgMar w:top="1134" w:right="1134" w:bottom="1134" w:left="1134" w:header="709" w:footer="709" w:gutter="0"/>
          <w:cols w:num="2" w:space="360" w:equalWidth="0">
            <w:col w:w="3969" w:space="360"/>
            <w:col w:w="5309"/>
          </w:cols>
          <w:docGrid w:linePitch="360"/>
        </w:sectPr>
      </w:pPr>
    </w:p>
    <w:p w:rsidR="00000191" w:rsidRPr="001D2949" w:rsidRDefault="00000191" w:rsidP="00000191">
      <w:pPr>
        <w:spacing w:line="276" w:lineRule="auto"/>
        <w:jc w:val="center"/>
        <w:rPr>
          <w:b/>
          <w:szCs w:val="22"/>
        </w:rPr>
      </w:pPr>
      <w:r w:rsidRPr="001D2949">
        <w:rPr>
          <w:b/>
          <w:szCs w:val="22"/>
        </w:rPr>
        <w:t>ELŐTERJESZTÉS</w:t>
      </w:r>
    </w:p>
    <w:p w:rsidR="00000191" w:rsidRPr="001D2949" w:rsidRDefault="00000191" w:rsidP="00000191">
      <w:pPr>
        <w:spacing w:line="276" w:lineRule="auto"/>
        <w:jc w:val="center"/>
        <w:rPr>
          <w:szCs w:val="22"/>
        </w:rPr>
      </w:pPr>
      <w:r w:rsidRPr="001D2949">
        <w:rPr>
          <w:szCs w:val="22"/>
        </w:rPr>
        <w:t>Cegléd Város Önkormányzata</w:t>
      </w:r>
    </w:p>
    <w:p w:rsidR="004970B7" w:rsidRPr="001D2949" w:rsidRDefault="00000191" w:rsidP="00484AB5">
      <w:pPr>
        <w:spacing w:line="276" w:lineRule="auto"/>
        <w:jc w:val="center"/>
        <w:rPr>
          <w:szCs w:val="22"/>
        </w:rPr>
      </w:pPr>
      <w:r w:rsidRPr="001D2949">
        <w:rPr>
          <w:szCs w:val="22"/>
        </w:rPr>
        <w:t>Képviselő-testületének 20</w:t>
      </w:r>
      <w:r w:rsidR="0004060E" w:rsidRPr="001D2949">
        <w:rPr>
          <w:szCs w:val="22"/>
        </w:rPr>
        <w:t>2</w:t>
      </w:r>
      <w:r w:rsidR="00174D05" w:rsidRPr="001D2949">
        <w:rPr>
          <w:szCs w:val="22"/>
        </w:rPr>
        <w:t>5</w:t>
      </w:r>
      <w:r w:rsidRPr="001D2949">
        <w:rPr>
          <w:szCs w:val="22"/>
        </w:rPr>
        <w:t xml:space="preserve">. </w:t>
      </w:r>
      <w:r w:rsidR="00174D05" w:rsidRPr="001D2949">
        <w:rPr>
          <w:szCs w:val="22"/>
        </w:rPr>
        <w:t>január 23-a</w:t>
      </w:r>
      <w:r w:rsidRPr="001D2949">
        <w:rPr>
          <w:szCs w:val="22"/>
        </w:rPr>
        <w:t>i ülésére</w:t>
      </w:r>
    </w:p>
    <w:p w:rsidR="003B2528" w:rsidRPr="001D2949" w:rsidRDefault="003B2528" w:rsidP="00000191">
      <w:pPr>
        <w:spacing w:line="276" w:lineRule="auto"/>
        <w:jc w:val="center"/>
        <w:rPr>
          <w:b/>
          <w:szCs w:val="22"/>
        </w:rPr>
      </w:pPr>
    </w:p>
    <w:p w:rsidR="003B2528" w:rsidRPr="001D2949" w:rsidRDefault="003B2528" w:rsidP="00000191">
      <w:pPr>
        <w:spacing w:line="276" w:lineRule="auto"/>
        <w:jc w:val="center"/>
        <w:rPr>
          <w:b/>
          <w:szCs w:val="22"/>
        </w:rPr>
      </w:pPr>
    </w:p>
    <w:p w:rsidR="00000191" w:rsidRPr="001D2949" w:rsidRDefault="00000191" w:rsidP="003B2528">
      <w:pPr>
        <w:spacing w:before="120" w:after="120" w:line="276" w:lineRule="auto"/>
        <w:jc w:val="center"/>
        <w:rPr>
          <w:b/>
          <w:szCs w:val="22"/>
        </w:rPr>
      </w:pPr>
      <w:r w:rsidRPr="001D2949">
        <w:rPr>
          <w:b/>
          <w:szCs w:val="22"/>
        </w:rPr>
        <w:t>Tisztelt Képviselő-testület!</w:t>
      </w:r>
    </w:p>
    <w:p w:rsidR="007564D7" w:rsidRPr="001D2949" w:rsidRDefault="007564D7" w:rsidP="003B2528">
      <w:pPr>
        <w:spacing w:before="120" w:after="120" w:line="276" w:lineRule="auto"/>
        <w:jc w:val="both"/>
        <w:rPr>
          <w:szCs w:val="22"/>
        </w:rPr>
      </w:pPr>
    </w:p>
    <w:p w:rsidR="003F2A7E" w:rsidRPr="001D2949" w:rsidRDefault="003F2A7E" w:rsidP="003B2528">
      <w:pPr>
        <w:spacing w:before="120" w:after="120" w:line="276" w:lineRule="auto"/>
        <w:jc w:val="both"/>
        <w:rPr>
          <w:b/>
          <w:szCs w:val="22"/>
        </w:rPr>
      </w:pPr>
      <w:r w:rsidRPr="001D2949">
        <w:rPr>
          <w:szCs w:val="22"/>
        </w:rPr>
        <w:t xml:space="preserve">Cegléd Város Önkormányzat Képviselő-testülete a 393/2023. (XII.14.) Ök. határozatában a </w:t>
      </w:r>
      <w:r w:rsidRPr="001D2949">
        <w:rPr>
          <w:i/>
          <w:szCs w:val="22"/>
        </w:rPr>
        <w:t>Cegléd Város Helyi Építési Szabályzatáról</w:t>
      </w:r>
      <w:r w:rsidRPr="001D2949">
        <w:rPr>
          <w:szCs w:val="22"/>
        </w:rPr>
        <w:t xml:space="preserve"> szóló 22/2022. (IX. 29.) önkormányzati rendelet 5. sz. mellékletét képező, </w:t>
      </w:r>
      <w:r w:rsidRPr="001D2949">
        <w:rPr>
          <w:b/>
          <w:szCs w:val="22"/>
        </w:rPr>
        <w:t>SZT-2 jelű külterületi tervlapon szereplő szabályozási vonalak javítása céljából</w:t>
      </w:r>
      <w:r w:rsidR="009E0276" w:rsidRPr="001D2949">
        <w:rPr>
          <w:b/>
          <w:szCs w:val="22"/>
        </w:rPr>
        <w:t xml:space="preserve"> </w:t>
      </w:r>
      <w:r w:rsidR="009E0276" w:rsidRPr="001D2949">
        <w:rPr>
          <w:szCs w:val="22"/>
        </w:rPr>
        <w:t>a</w:t>
      </w:r>
      <w:r w:rsidRPr="001D2949">
        <w:rPr>
          <w:b/>
          <w:szCs w:val="22"/>
        </w:rPr>
        <w:t xml:space="preserve"> </w:t>
      </w:r>
      <w:r w:rsidRPr="001D2949">
        <w:rPr>
          <w:szCs w:val="22"/>
        </w:rPr>
        <w:t>Cegléd város településrendezési eszközeinek javítására irányuló módosítás</w:t>
      </w:r>
      <w:r w:rsidR="009E0276" w:rsidRPr="001D2949">
        <w:rPr>
          <w:szCs w:val="22"/>
        </w:rPr>
        <w:t xml:space="preserve"> megindításáról</w:t>
      </w:r>
      <w:r w:rsidR="00CF3F4A" w:rsidRPr="001D2949">
        <w:rPr>
          <w:szCs w:val="22"/>
        </w:rPr>
        <w:t xml:space="preserve"> döntött</w:t>
      </w:r>
      <w:r w:rsidRPr="001D2949">
        <w:rPr>
          <w:szCs w:val="22"/>
        </w:rPr>
        <w:t>.</w:t>
      </w:r>
    </w:p>
    <w:p w:rsidR="003F2A7E" w:rsidRPr="001D2949" w:rsidRDefault="003F2A7E" w:rsidP="003B2528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szCs w:val="22"/>
        </w:rPr>
      </w:pPr>
      <w:r w:rsidRPr="001D2949">
        <w:rPr>
          <w:szCs w:val="22"/>
        </w:rPr>
        <w:t>A településrendezési eszközök részleges módosítását</w:t>
      </w:r>
      <w:r w:rsidRPr="001D2949">
        <w:rPr>
          <w:i/>
          <w:szCs w:val="22"/>
        </w:rPr>
        <w:t xml:space="preserve"> a településtervek tartalmáról, elkészítésének és elfogadásának rendjéről, valamint egyes településrendezési sajátos jogintézményekről </w:t>
      </w:r>
      <w:r w:rsidRPr="001D2949">
        <w:rPr>
          <w:szCs w:val="22"/>
        </w:rPr>
        <w:t xml:space="preserve">szóló 419/2021. (VII. 15.) Korm. rendelet </w:t>
      </w:r>
      <w:r w:rsidR="00363468" w:rsidRPr="001D2949">
        <w:rPr>
          <w:szCs w:val="22"/>
        </w:rPr>
        <w:t xml:space="preserve">(a továbbiakban: Korm.rendelet) </w:t>
      </w:r>
      <w:r w:rsidRPr="001D2949">
        <w:rPr>
          <w:szCs w:val="22"/>
        </w:rPr>
        <w:t>értelmében az E-TÉR felületen rövid eljárásban az önkormányzat megindította, adatszolgáltatást nyújtott a Tervező felé</w:t>
      </w:r>
      <w:r w:rsidR="00D9585F" w:rsidRPr="001D2949">
        <w:rPr>
          <w:szCs w:val="22"/>
        </w:rPr>
        <w:t>, a körny</w:t>
      </w:r>
      <w:r w:rsidR="006F3369" w:rsidRPr="001D2949">
        <w:rPr>
          <w:szCs w:val="22"/>
        </w:rPr>
        <w:t>e</w:t>
      </w:r>
      <w:r w:rsidR="00D9585F" w:rsidRPr="001D2949">
        <w:rPr>
          <w:szCs w:val="22"/>
        </w:rPr>
        <w:t xml:space="preserve">zeti vizsgálat szükségességének eldöntése érdekében kikérte </w:t>
      </w:r>
      <w:r w:rsidR="00D9585F" w:rsidRPr="001D2949">
        <w:rPr>
          <w:i/>
          <w:szCs w:val="22"/>
        </w:rPr>
        <w:t xml:space="preserve">az egyes tervek, illetve programok környezeti vizsgálatáról </w:t>
      </w:r>
      <w:r w:rsidR="00D9585F" w:rsidRPr="001D2949">
        <w:rPr>
          <w:szCs w:val="22"/>
        </w:rPr>
        <w:t>szóló 2/2005. (I.11.) Korm. rendelet 3. számú mellékletében meghatározott környezet védelméért felelős szervek véleményét</w:t>
      </w:r>
      <w:r w:rsidRPr="001D2949">
        <w:rPr>
          <w:szCs w:val="22"/>
        </w:rPr>
        <w:t xml:space="preserve">. </w:t>
      </w:r>
      <w:r w:rsidR="00D9585F" w:rsidRPr="001D2949">
        <w:rPr>
          <w:szCs w:val="22"/>
        </w:rPr>
        <w:t xml:space="preserve">A beérkezett véleményekkel egyezően a Képviselő-testület nem tartotta indokoltnak tárgyi módosítással kapcsolatban a környezeti vizsgálat elvégzését. </w:t>
      </w:r>
    </w:p>
    <w:p w:rsidR="00F800BA" w:rsidRPr="001D2949" w:rsidRDefault="00F800BA" w:rsidP="003B2528">
      <w:pPr>
        <w:spacing w:before="120" w:after="120" w:line="276" w:lineRule="auto"/>
        <w:jc w:val="both"/>
        <w:rPr>
          <w:szCs w:val="22"/>
        </w:rPr>
      </w:pPr>
      <w:r w:rsidRPr="001D2949">
        <w:rPr>
          <w:szCs w:val="22"/>
        </w:rPr>
        <w:t>A partnerségi egyeztetés a Korm. rendelet 65. §-</w:t>
      </w:r>
      <w:proofErr w:type="spellStart"/>
      <w:r w:rsidRPr="001D2949">
        <w:rPr>
          <w:szCs w:val="22"/>
        </w:rPr>
        <w:t>ában</w:t>
      </w:r>
      <w:proofErr w:type="spellEnd"/>
      <w:r w:rsidRPr="001D2949">
        <w:rPr>
          <w:szCs w:val="22"/>
        </w:rPr>
        <w:t xml:space="preserve"> és a 69. § (2) bel. a) pontjában, valamint</w:t>
      </w:r>
      <w:r w:rsidR="00E224B7" w:rsidRPr="001D2949">
        <w:rPr>
          <w:szCs w:val="22"/>
        </w:rPr>
        <w:t xml:space="preserve"> </w:t>
      </w:r>
      <w:r w:rsidR="00E224B7" w:rsidRPr="001D2949">
        <w:rPr>
          <w:i/>
          <w:szCs w:val="22"/>
        </w:rPr>
        <w:t>a helyi partnerségi egyeztetés részletes szabályairól</w:t>
      </w:r>
      <w:r w:rsidR="00E224B7" w:rsidRPr="001D2949">
        <w:rPr>
          <w:szCs w:val="22"/>
        </w:rPr>
        <w:t xml:space="preserve"> szóló 7/2023. (III.30.) önkormányzati rendelet</w:t>
      </w:r>
      <w:r w:rsidR="00363468" w:rsidRPr="001D2949">
        <w:rPr>
          <w:szCs w:val="22"/>
        </w:rPr>
        <w:t xml:space="preserve">ben </w:t>
      </w:r>
      <w:r w:rsidR="00E224B7" w:rsidRPr="001D2949">
        <w:rPr>
          <w:szCs w:val="22"/>
        </w:rPr>
        <w:t>foglaltak</w:t>
      </w:r>
      <w:r w:rsidRPr="001D2949">
        <w:rPr>
          <w:szCs w:val="22"/>
        </w:rPr>
        <w:t xml:space="preserve"> alapján </w:t>
      </w:r>
      <w:r w:rsidR="00E224B7" w:rsidRPr="001D2949">
        <w:rPr>
          <w:szCs w:val="22"/>
        </w:rPr>
        <w:t>meg</w:t>
      </w:r>
      <w:r w:rsidRPr="001D2949">
        <w:rPr>
          <w:szCs w:val="22"/>
        </w:rPr>
        <w:t>történt, a Képviselő-testület</w:t>
      </w:r>
      <w:r w:rsidRPr="001D2949">
        <w:rPr>
          <w:b/>
          <w:szCs w:val="22"/>
        </w:rPr>
        <w:t xml:space="preserve"> a 306/2024. (XI.11.) ök. határozatban döntött a partnerségi egyeztetés és ezzel együtt a véleményezési szakasz lezárásáról</w:t>
      </w:r>
      <w:r w:rsidRPr="001D2949">
        <w:rPr>
          <w:szCs w:val="22"/>
        </w:rPr>
        <w:t>, illetve a záró szakasz kezdeményezéséről.</w:t>
      </w:r>
    </w:p>
    <w:p w:rsidR="00F800BA" w:rsidRPr="001D2949" w:rsidRDefault="009A7632" w:rsidP="003B2528">
      <w:pPr>
        <w:spacing w:before="120" w:after="120" w:line="276" w:lineRule="auto"/>
        <w:jc w:val="both"/>
        <w:rPr>
          <w:bCs/>
          <w:szCs w:val="22"/>
        </w:rPr>
      </w:pPr>
      <w:r w:rsidRPr="001D2949">
        <w:rPr>
          <w:b/>
          <w:bCs/>
          <w:szCs w:val="22"/>
        </w:rPr>
        <w:t>A</w:t>
      </w:r>
      <w:r w:rsidR="00AC4B42" w:rsidRPr="001D2949">
        <w:rPr>
          <w:b/>
          <w:bCs/>
          <w:szCs w:val="22"/>
        </w:rPr>
        <w:t xml:space="preserve"> Pest Vármegyei Kormányhivatal Állami Főépítészi Iroda, mint</w:t>
      </w:r>
      <w:r w:rsidRPr="001D2949">
        <w:rPr>
          <w:b/>
          <w:bCs/>
          <w:szCs w:val="22"/>
        </w:rPr>
        <w:t xml:space="preserve"> eljáró hatóság a településrendezési eszközök javítására irányuló módosítás elfogadásához szükséges záró </w:t>
      </w:r>
      <w:r w:rsidR="00F800BA" w:rsidRPr="001D2949">
        <w:rPr>
          <w:b/>
          <w:bCs/>
          <w:szCs w:val="22"/>
        </w:rPr>
        <w:t xml:space="preserve">szakmai véleményét </w:t>
      </w:r>
      <w:r w:rsidR="00F800BA" w:rsidRPr="001D2949">
        <w:rPr>
          <w:rStyle w:val="highlighted"/>
          <w:szCs w:val="22"/>
        </w:rPr>
        <w:t>–</w:t>
      </w:r>
      <w:r w:rsidR="00F800BA" w:rsidRPr="001D2949">
        <w:rPr>
          <w:b/>
          <w:bCs/>
          <w:szCs w:val="22"/>
        </w:rPr>
        <w:t xml:space="preserve"> észrevétel</w:t>
      </w:r>
      <w:r w:rsidRPr="001D2949">
        <w:rPr>
          <w:b/>
          <w:bCs/>
          <w:szCs w:val="22"/>
        </w:rPr>
        <w:t>ekk</w:t>
      </w:r>
      <w:r w:rsidR="00F800BA" w:rsidRPr="001D2949">
        <w:rPr>
          <w:b/>
          <w:bCs/>
          <w:szCs w:val="22"/>
        </w:rPr>
        <w:t xml:space="preserve">el </w:t>
      </w:r>
      <w:r w:rsidR="00F800BA" w:rsidRPr="001D2949">
        <w:rPr>
          <w:rStyle w:val="highlighted"/>
          <w:szCs w:val="22"/>
        </w:rPr>
        <w:t>–</w:t>
      </w:r>
      <w:r w:rsidR="00F800BA" w:rsidRPr="001D2949">
        <w:rPr>
          <w:b/>
          <w:bCs/>
          <w:szCs w:val="22"/>
        </w:rPr>
        <w:t xml:space="preserve"> megadta. </w:t>
      </w:r>
      <w:r w:rsidR="00E216BF" w:rsidRPr="001D2949">
        <w:rPr>
          <w:bCs/>
          <w:szCs w:val="22"/>
        </w:rPr>
        <w:t>Az észrevételek alapján a szabályozási tervlap javítása megtörtént.</w:t>
      </w:r>
      <w:r w:rsidR="003B2528" w:rsidRPr="001D2949">
        <w:rPr>
          <w:b/>
          <w:bCs/>
          <w:szCs w:val="22"/>
        </w:rPr>
        <w:t xml:space="preserve"> </w:t>
      </w:r>
      <w:r w:rsidR="003B2528" w:rsidRPr="001D2949">
        <w:rPr>
          <w:bCs/>
          <w:szCs w:val="22"/>
        </w:rPr>
        <w:t>A rendelet tervezeten a településrendezési eszközöt módosítására irányuló eljárás közben hatályba lépett jogszabályváltozások átvezetésre kerültek.</w:t>
      </w:r>
    </w:p>
    <w:p w:rsidR="00F800BA" w:rsidRPr="001D2949" w:rsidRDefault="00F800BA" w:rsidP="003B2528">
      <w:pPr>
        <w:tabs>
          <w:tab w:val="left" w:pos="887"/>
        </w:tabs>
        <w:kinsoku w:val="0"/>
        <w:overflowPunct w:val="0"/>
        <w:spacing w:before="120" w:after="120" w:line="276" w:lineRule="auto"/>
        <w:jc w:val="both"/>
        <w:rPr>
          <w:b/>
          <w:bCs/>
          <w:szCs w:val="22"/>
        </w:rPr>
      </w:pPr>
      <w:bookmarkStart w:id="1" w:name="_Hlk158046672"/>
      <w:r w:rsidRPr="001D2949">
        <w:rPr>
          <w:szCs w:val="22"/>
        </w:rPr>
        <w:lastRenderedPageBreak/>
        <w:t>A Korm. rendelet 6</w:t>
      </w:r>
      <w:r w:rsidR="009A7632" w:rsidRPr="001D2949">
        <w:rPr>
          <w:szCs w:val="22"/>
        </w:rPr>
        <w:t>7</w:t>
      </w:r>
      <w:r w:rsidRPr="001D2949">
        <w:rPr>
          <w:szCs w:val="22"/>
        </w:rPr>
        <w:t>. § (</w:t>
      </w:r>
      <w:r w:rsidR="009A7632" w:rsidRPr="001D2949">
        <w:rPr>
          <w:szCs w:val="22"/>
        </w:rPr>
        <w:t>9</w:t>
      </w:r>
      <w:r w:rsidRPr="001D2949">
        <w:rPr>
          <w:szCs w:val="22"/>
        </w:rPr>
        <w:t>) bekezdése szerint a</w:t>
      </w:r>
      <w:r w:rsidR="009A7632" w:rsidRPr="001D2949">
        <w:rPr>
          <w:szCs w:val="22"/>
        </w:rPr>
        <w:t>z önkormányzat a településterv elfogadásáról a záró szakmai vé</w:t>
      </w:r>
      <w:r w:rsidRPr="001D2949">
        <w:rPr>
          <w:szCs w:val="22"/>
        </w:rPr>
        <w:t>lemény</w:t>
      </w:r>
      <w:r w:rsidR="009A7632" w:rsidRPr="001D2949">
        <w:rPr>
          <w:szCs w:val="22"/>
        </w:rPr>
        <w:t xml:space="preserve"> ismeretében dönt</w:t>
      </w:r>
      <w:r w:rsidRPr="001D2949">
        <w:rPr>
          <w:szCs w:val="22"/>
        </w:rPr>
        <w:t xml:space="preserve">. </w:t>
      </w:r>
      <w:r w:rsidRPr="001D2949">
        <w:rPr>
          <w:b/>
          <w:bCs/>
          <w:szCs w:val="22"/>
        </w:rPr>
        <w:t>A vélemény jelen előterjesztés mellékletét képezi.</w:t>
      </w:r>
    </w:p>
    <w:bookmarkEnd w:id="1"/>
    <w:p w:rsidR="009A7632" w:rsidRPr="001D2949" w:rsidRDefault="009A7632" w:rsidP="003B2528">
      <w:pPr>
        <w:spacing w:before="120" w:after="120" w:line="276" w:lineRule="auto"/>
        <w:jc w:val="both"/>
        <w:rPr>
          <w:b/>
          <w:bCs/>
          <w:szCs w:val="22"/>
        </w:rPr>
      </w:pPr>
      <w:r w:rsidRPr="001D2949">
        <w:rPr>
          <w:b/>
          <w:szCs w:val="22"/>
        </w:rPr>
        <w:t xml:space="preserve">Fentiek alapján kérem a Tisztelt Képviselő-testületet, hogy hozza meg döntését a településrendezési eszközök végső elfogadása tárgyában: </w:t>
      </w:r>
      <w:r w:rsidRPr="001D2949">
        <w:rPr>
          <w:szCs w:val="22"/>
        </w:rPr>
        <w:t xml:space="preserve">a Helyi Építési Szabályzat (HÉSZ) és annak mellékletét képező szabályozási tervet a mellékelt </w:t>
      </w:r>
      <w:r w:rsidRPr="001D2949">
        <w:rPr>
          <w:szCs w:val="22"/>
          <w:u w:val="single"/>
        </w:rPr>
        <w:t>rendelettervezettel</w:t>
      </w:r>
      <w:r w:rsidRPr="001D2949">
        <w:rPr>
          <w:szCs w:val="22"/>
        </w:rPr>
        <w:t xml:space="preserve"> megtárgyalni szíveskedjen.</w:t>
      </w:r>
    </w:p>
    <w:p w:rsidR="00F800BA" w:rsidRPr="001D2949" w:rsidRDefault="00F800BA" w:rsidP="003B2528">
      <w:pPr>
        <w:spacing w:before="120" w:after="120" w:line="276" w:lineRule="auto"/>
        <w:jc w:val="both"/>
        <w:rPr>
          <w:szCs w:val="22"/>
        </w:rPr>
      </w:pPr>
      <w:r w:rsidRPr="001D2949">
        <w:rPr>
          <w:szCs w:val="22"/>
        </w:rPr>
        <w:t xml:space="preserve">Az előterjesztést a </w:t>
      </w:r>
      <w:r w:rsidRPr="001D2949">
        <w:rPr>
          <w:b/>
          <w:szCs w:val="22"/>
        </w:rPr>
        <w:t>Jogi - Ügyrendi és Közbiztonsági</w:t>
      </w:r>
      <w:r w:rsidRPr="001D2949">
        <w:rPr>
          <w:szCs w:val="22"/>
        </w:rPr>
        <w:t xml:space="preserve">, valamint a </w:t>
      </w:r>
      <w:r w:rsidRPr="001D2949">
        <w:rPr>
          <w:b/>
          <w:szCs w:val="22"/>
        </w:rPr>
        <w:t>Gazdasági Bizottság</w:t>
      </w:r>
      <w:r w:rsidRPr="001D2949">
        <w:rPr>
          <w:szCs w:val="22"/>
        </w:rPr>
        <w:t xml:space="preserve"> </w:t>
      </w:r>
      <w:proofErr w:type="gramStart"/>
      <w:r w:rsidRPr="001D2949">
        <w:rPr>
          <w:szCs w:val="22"/>
        </w:rPr>
        <w:t>tárgyalja</w:t>
      </w:r>
      <w:r w:rsidR="001D2949" w:rsidRPr="001D2949">
        <w:rPr>
          <w:szCs w:val="22"/>
        </w:rPr>
        <w:t xml:space="preserve"> ,</w:t>
      </w:r>
      <w:proofErr w:type="gramEnd"/>
      <w:r w:rsidR="001D2949" w:rsidRPr="001D2949">
        <w:rPr>
          <w:szCs w:val="22"/>
        </w:rPr>
        <w:t xml:space="preserve"> </w:t>
      </w:r>
      <w:r w:rsidR="001D2949" w:rsidRPr="001D2949">
        <w:rPr>
          <w:bCs/>
          <w:szCs w:val="22"/>
        </w:rPr>
        <w:t xml:space="preserve">és </w:t>
      </w:r>
      <w:r w:rsidR="001D2949" w:rsidRPr="001D2949">
        <w:rPr>
          <w:szCs w:val="22"/>
        </w:rPr>
        <w:t xml:space="preserve">a Képviselő-testület és szervei szervezeti és működési szabályzatáról szóló 22/2024. (XI. 12.) </w:t>
      </w:r>
      <w:proofErr w:type="spellStart"/>
      <w:r w:rsidR="001D2949" w:rsidRPr="001D2949">
        <w:rPr>
          <w:szCs w:val="22"/>
        </w:rPr>
        <w:t>Ök</w:t>
      </w:r>
      <w:proofErr w:type="spellEnd"/>
      <w:r w:rsidR="001D2949" w:rsidRPr="001D2949">
        <w:rPr>
          <w:szCs w:val="22"/>
        </w:rPr>
        <w:t xml:space="preserve">. rendelet 50/B. § (1) és (2) bekezdésében, valamint a 411/2024.(XII. 11.) </w:t>
      </w:r>
      <w:proofErr w:type="spellStart"/>
      <w:r w:rsidR="001D2949" w:rsidRPr="001D2949">
        <w:rPr>
          <w:szCs w:val="22"/>
        </w:rPr>
        <w:t>Ök</w:t>
      </w:r>
      <w:proofErr w:type="spellEnd"/>
      <w:r w:rsidR="001D2949" w:rsidRPr="001D2949">
        <w:rPr>
          <w:szCs w:val="22"/>
        </w:rPr>
        <w:t>. határozatban foglaltakra tekintettel</w:t>
      </w:r>
      <w:r w:rsidR="001D2949" w:rsidRPr="001D2949">
        <w:rPr>
          <w:b/>
          <w:bCs/>
          <w:szCs w:val="22"/>
        </w:rPr>
        <w:t xml:space="preserve"> Dr. Ferenczi Norbert tanácsnok véleményezheti.</w:t>
      </w:r>
      <w:r w:rsidRPr="001D2949">
        <w:rPr>
          <w:szCs w:val="22"/>
        </w:rPr>
        <w:t xml:space="preserve"> A bizottságok véleménye – jegyzőkönyvi kivonat formájában – a Képviselő-testület ülésén, helyben osztott anyagként kerül ismertetésre.</w:t>
      </w:r>
    </w:p>
    <w:p w:rsidR="00F800BA" w:rsidRPr="001D2949" w:rsidRDefault="00F800BA" w:rsidP="003B2528">
      <w:pPr>
        <w:tabs>
          <w:tab w:val="left" w:pos="851"/>
        </w:tabs>
        <w:spacing w:before="120" w:after="120" w:line="276" w:lineRule="auto"/>
        <w:jc w:val="both"/>
        <w:rPr>
          <w:szCs w:val="22"/>
        </w:rPr>
      </w:pPr>
      <w:r w:rsidRPr="001D2949">
        <w:rPr>
          <w:szCs w:val="22"/>
        </w:rPr>
        <w:t xml:space="preserve">A döntéshozatal a </w:t>
      </w:r>
      <w:r w:rsidRPr="001D2949">
        <w:rPr>
          <w:i/>
          <w:szCs w:val="22"/>
        </w:rPr>
        <w:t xml:space="preserve">Magyarország helyi önkormányzatairól </w:t>
      </w:r>
      <w:r w:rsidRPr="001D2949">
        <w:rPr>
          <w:szCs w:val="22"/>
        </w:rPr>
        <w:t>szóló 2011. évi CLXXXIX. törvény</w:t>
      </w:r>
      <w:r w:rsidRPr="001D2949">
        <w:rPr>
          <w:i/>
          <w:szCs w:val="22"/>
        </w:rPr>
        <w:t xml:space="preserve"> </w:t>
      </w:r>
      <w:r w:rsidRPr="001D2949">
        <w:rPr>
          <w:szCs w:val="22"/>
        </w:rPr>
        <w:t xml:space="preserve">46. § (1) bekezdése alapján, a (2) bekezdésében foglaltakra figyelemmel </w:t>
      </w:r>
      <w:r w:rsidRPr="001D2949">
        <w:rPr>
          <w:b/>
          <w:szCs w:val="22"/>
        </w:rPr>
        <w:t>nyilvános</w:t>
      </w:r>
      <w:r w:rsidRPr="001D2949">
        <w:rPr>
          <w:szCs w:val="22"/>
        </w:rPr>
        <w:t xml:space="preserve"> ülés keretében, az 50. § rendelkezései </w:t>
      </w:r>
      <w:r w:rsidR="00E216BF" w:rsidRPr="001D2949">
        <w:rPr>
          <w:szCs w:val="22"/>
        </w:rPr>
        <w:t xml:space="preserve">értelmében </w:t>
      </w:r>
      <w:r w:rsidRPr="001D2949">
        <w:rPr>
          <w:b/>
          <w:szCs w:val="22"/>
        </w:rPr>
        <w:t>a rendeletalkotás</w:t>
      </w:r>
      <w:r w:rsidRPr="001D2949">
        <w:rPr>
          <w:szCs w:val="22"/>
        </w:rPr>
        <w:t xml:space="preserve"> </w:t>
      </w:r>
      <w:r w:rsidRPr="001D2949">
        <w:rPr>
          <w:b/>
          <w:szCs w:val="22"/>
        </w:rPr>
        <w:t>minősített</w:t>
      </w:r>
      <w:r w:rsidRPr="001D2949">
        <w:rPr>
          <w:szCs w:val="22"/>
        </w:rPr>
        <w:t xml:space="preserve"> </w:t>
      </w:r>
      <w:r w:rsidRPr="001D2949">
        <w:rPr>
          <w:b/>
          <w:szCs w:val="22"/>
        </w:rPr>
        <w:t>többségű</w:t>
      </w:r>
      <w:r w:rsidRPr="001D2949">
        <w:rPr>
          <w:szCs w:val="22"/>
        </w:rPr>
        <w:t xml:space="preserve"> szavazati arányt igényel.</w:t>
      </w:r>
    </w:p>
    <w:p w:rsidR="0025454A" w:rsidRPr="001D2949" w:rsidRDefault="0025454A" w:rsidP="0025454A">
      <w:pPr>
        <w:pStyle w:val="Szvegtrzs"/>
        <w:ind w:right="278"/>
        <w:rPr>
          <w:szCs w:val="22"/>
        </w:rPr>
      </w:pPr>
    </w:p>
    <w:p w:rsidR="001C58AA" w:rsidRPr="001D2949" w:rsidRDefault="001C58AA" w:rsidP="00B225C1">
      <w:pPr>
        <w:spacing w:line="23" w:lineRule="atLeast"/>
        <w:rPr>
          <w:spacing w:val="20"/>
          <w:szCs w:val="22"/>
        </w:rPr>
      </w:pPr>
      <w:r w:rsidRPr="001D2949">
        <w:rPr>
          <w:spacing w:val="20"/>
          <w:szCs w:val="22"/>
        </w:rPr>
        <w:t xml:space="preserve">Cegléd, </w:t>
      </w:r>
      <w:r w:rsidR="00D71E75" w:rsidRPr="001D2949">
        <w:rPr>
          <w:spacing w:val="20"/>
          <w:szCs w:val="22"/>
        </w:rPr>
        <w:t>202</w:t>
      </w:r>
      <w:r w:rsidR="00E216BF" w:rsidRPr="001D2949">
        <w:rPr>
          <w:spacing w:val="20"/>
          <w:szCs w:val="22"/>
        </w:rPr>
        <w:t>5</w:t>
      </w:r>
      <w:r w:rsidR="00D71E75" w:rsidRPr="001D2949">
        <w:rPr>
          <w:spacing w:val="20"/>
          <w:szCs w:val="22"/>
        </w:rPr>
        <w:t xml:space="preserve">. </w:t>
      </w:r>
      <w:r w:rsidR="00E216BF" w:rsidRPr="001D2949">
        <w:rPr>
          <w:spacing w:val="20"/>
          <w:szCs w:val="22"/>
        </w:rPr>
        <w:t>január 7.</w:t>
      </w:r>
    </w:p>
    <w:p w:rsidR="00F35DB0" w:rsidRPr="001D2949" w:rsidRDefault="00F35DB0" w:rsidP="00B225C1">
      <w:pPr>
        <w:spacing w:line="23" w:lineRule="atLeast"/>
        <w:rPr>
          <w:spacing w:val="20"/>
          <w:szCs w:val="22"/>
        </w:rPr>
      </w:pPr>
    </w:p>
    <w:p w:rsidR="00CF3F4A" w:rsidRPr="001D2949" w:rsidRDefault="00CF3F4A" w:rsidP="00CF3F4A">
      <w:pPr>
        <w:pStyle w:val="Szvegtrzs"/>
        <w:tabs>
          <w:tab w:val="center" w:pos="6840"/>
        </w:tabs>
        <w:spacing w:line="276" w:lineRule="auto"/>
        <w:jc w:val="left"/>
        <w:rPr>
          <w:b/>
          <w:spacing w:val="30"/>
          <w:szCs w:val="22"/>
        </w:rPr>
      </w:pPr>
      <w:r w:rsidRPr="001D2949">
        <w:rPr>
          <w:b/>
          <w:szCs w:val="22"/>
        </w:rPr>
        <w:tab/>
        <w:t>Dr. Csáky András</w:t>
      </w:r>
    </w:p>
    <w:p w:rsidR="00CF3F4A" w:rsidRPr="001D2949" w:rsidRDefault="00CF3F4A" w:rsidP="00CF3F4A">
      <w:pPr>
        <w:pStyle w:val="Szvegtrzs"/>
        <w:tabs>
          <w:tab w:val="center" w:pos="6840"/>
        </w:tabs>
        <w:spacing w:line="276" w:lineRule="auto"/>
        <w:ind w:right="232"/>
        <w:jc w:val="left"/>
        <w:rPr>
          <w:szCs w:val="22"/>
        </w:rPr>
      </w:pPr>
      <w:r w:rsidRPr="001D2949">
        <w:rPr>
          <w:szCs w:val="22"/>
        </w:rPr>
        <w:tab/>
        <w:t>polgármester</w:t>
      </w:r>
    </w:p>
    <w:p w:rsidR="00321FB3" w:rsidRPr="001D2949" w:rsidRDefault="00321FB3" w:rsidP="00321FB3">
      <w:pPr>
        <w:spacing w:line="23" w:lineRule="atLeast"/>
        <w:ind w:left="3545"/>
        <w:jc w:val="center"/>
        <w:rPr>
          <w:spacing w:val="20"/>
          <w:szCs w:val="22"/>
        </w:rPr>
      </w:pPr>
    </w:p>
    <w:p w:rsidR="002E3966" w:rsidRPr="001D2949" w:rsidRDefault="002E3966" w:rsidP="00000191">
      <w:pPr>
        <w:spacing w:line="276" w:lineRule="auto"/>
        <w:jc w:val="both"/>
        <w:rPr>
          <w:szCs w:val="22"/>
        </w:rPr>
      </w:pPr>
    </w:p>
    <w:p w:rsidR="00000191" w:rsidRPr="001D2949" w:rsidRDefault="00000191" w:rsidP="00000191">
      <w:pPr>
        <w:spacing w:line="276" w:lineRule="auto"/>
        <w:jc w:val="both"/>
        <w:rPr>
          <w:szCs w:val="22"/>
        </w:rPr>
      </w:pPr>
      <w:r w:rsidRPr="001D2949">
        <w:rPr>
          <w:szCs w:val="22"/>
        </w:rPr>
        <w:t>Láttam:</w:t>
      </w:r>
    </w:p>
    <w:p w:rsidR="002E3966" w:rsidRPr="001D2949" w:rsidRDefault="002E3966" w:rsidP="00000191">
      <w:pPr>
        <w:spacing w:line="276" w:lineRule="auto"/>
        <w:jc w:val="both"/>
        <w:rPr>
          <w:szCs w:val="22"/>
        </w:rPr>
      </w:pPr>
    </w:p>
    <w:p w:rsidR="00000191" w:rsidRPr="001D2949" w:rsidRDefault="00000191" w:rsidP="00000191">
      <w:pPr>
        <w:spacing w:line="276" w:lineRule="auto"/>
        <w:ind w:firstLine="708"/>
        <w:jc w:val="both"/>
        <w:rPr>
          <w:szCs w:val="22"/>
        </w:rPr>
      </w:pPr>
      <w:r w:rsidRPr="001D2949">
        <w:rPr>
          <w:szCs w:val="22"/>
        </w:rPr>
        <w:t xml:space="preserve">Dr. Diósgyőri Gitta </w:t>
      </w:r>
    </w:p>
    <w:p w:rsidR="00F82BE6" w:rsidRPr="001D2949" w:rsidRDefault="00000191" w:rsidP="00000191">
      <w:pPr>
        <w:tabs>
          <w:tab w:val="left" w:pos="2127"/>
        </w:tabs>
        <w:spacing w:line="276" w:lineRule="auto"/>
        <w:jc w:val="both"/>
        <w:rPr>
          <w:szCs w:val="22"/>
        </w:rPr>
      </w:pPr>
      <w:r w:rsidRPr="001D2949">
        <w:rPr>
          <w:szCs w:val="22"/>
        </w:rPr>
        <w:t xml:space="preserve">             </w:t>
      </w:r>
      <w:r w:rsidR="00C432F1" w:rsidRPr="001D2949">
        <w:rPr>
          <w:szCs w:val="22"/>
        </w:rPr>
        <w:t xml:space="preserve"> </w:t>
      </w:r>
      <w:r w:rsidRPr="001D2949">
        <w:rPr>
          <w:szCs w:val="22"/>
        </w:rPr>
        <w:t xml:space="preserve">címzetes </w:t>
      </w:r>
      <w:r w:rsidR="00C432F1" w:rsidRPr="001D2949">
        <w:rPr>
          <w:szCs w:val="22"/>
        </w:rPr>
        <w:t>fő</w:t>
      </w:r>
      <w:r w:rsidRPr="001D2949">
        <w:rPr>
          <w:szCs w:val="22"/>
        </w:rPr>
        <w:t>jegyző</w:t>
      </w:r>
    </w:p>
    <w:p w:rsidR="00F82BE6" w:rsidRPr="001D2949" w:rsidRDefault="00F82BE6" w:rsidP="00F82BE6">
      <w:pPr>
        <w:rPr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  <w:bookmarkStart w:id="2" w:name="_GoBack"/>
      <w:bookmarkEnd w:id="2"/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Pr="00F82BE6" w:rsidRDefault="00F82BE6" w:rsidP="00F82BE6">
      <w:pPr>
        <w:rPr>
          <w:sz w:val="22"/>
          <w:szCs w:val="22"/>
        </w:rPr>
      </w:pPr>
    </w:p>
    <w:p w:rsidR="00F82BE6" w:rsidRDefault="00F82BE6" w:rsidP="00F82BE6">
      <w:pPr>
        <w:rPr>
          <w:sz w:val="22"/>
          <w:szCs w:val="22"/>
        </w:rPr>
      </w:pPr>
    </w:p>
    <w:p w:rsidR="00F82BE6" w:rsidRDefault="00F82BE6" w:rsidP="00F82BE6">
      <w:pPr>
        <w:rPr>
          <w:sz w:val="22"/>
          <w:szCs w:val="22"/>
        </w:rPr>
      </w:pPr>
    </w:p>
    <w:p w:rsidR="00F82BE6" w:rsidRDefault="00F82BE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82BE6" w:rsidRDefault="00F82BE6" w:rsidP="00F82BE6">
      <w:pPr>
        <w:pStyle w:val="Szvegtrzs"/>
        <w:jc w:val="center"/>
        <w:rPr>
          <w:b/>
          <w:bCs/>
        </w:rPr>
      </w:pPr>
      <w:r>
        <w:rPr>
          <w:b/>
          <w:bCs/>
        </w:rPr>
        <w:t>Cegléd Város Önkormányzata Képviselő-testületének</w:t>
      </w:r>
    </w:p>
    <w:p w:rsidR="00F82BE6" w:rsidRDefault="00F82BE6" w:rsidP="00F82BE6">
      <w:pPr>
        <w:pStyle w:val="Szvegtrzs"/>
        <w:jc w:val="center"/>
        <w:rPr>
          <w:b/>
          <w:bCs/>
        </w:rPr>
      </w:pPr>
      <w:r>
        <w:rPr>
          <w:b/>
          <w:bCs/>
        </w:rPr>
        <w:t>.../2025. (I. 24.) önkormányzati rendelete</w:t>
      </w:r>
    </w:p>
    <w:p w:rsidR="00F82BE6" w:rsidRDefault="00F82BE6" w:rsidP="00F82BE6">
      <w:pPr>
        <w:pStyle w:val="Szvegtrzs"/>
        <w:jc w:val="center"/>
        <w:rPr>
          <w:b/>
          <w:bCs/>
        </w:rPr>
      </w:pPr>
      <w:r>
        <w:rPr>
          <w:b/>
          <w:bCs/>
        </w:rPr>
        <w:t>Cegléd Város Helyi Építési Szabályzatáról szóló</w:t>
      </w:r>
    </w:p>
    <w:p w:rsidR="00F82BE6" w:rsidRDefault="00F82BE6" w:rsidP="00F82BE6">
      <w:pPr>
        <w:pStyle w:val="Szvegtrzs"/>
        <w:jc w:val="center"/>
        <w:rPr>
          <w:b/>
          <w:bCs/>
        </w:rPr>
      </w:pPr>
      <w:r>
        <w:rPr>
          <w:b/>
          <w:bCs/>
        </w:rPr>
        <w:t>22/2022. (XI. 29.) önkormányzati rendelet módosításáról</w:t>
      </w:r>
    </w:p>
    <w:p w:rsidR="00F82BE6" w:rsidRDefault="00F82BE6" w:rsidP="00F82BE6">
      <w:pPr>
        <w:pStyle w:val="Szvegtrzs"/>
        <w:spacing w:before="240"/>
      </w:pPr>
      <w:r>
        <w:t>[1] E rendelet célja Cegléd Város Helyi építési Szabályzata településrendezési eszköz részleges módosítása az SZT-2 külterületi tervlapon szereplő szabályozási vonalak javításával, amelyek feldolgozási hiba következtében elcsúsztak és az elfogadott belterületi tervlapokkal ellentétesek.</w:t>
      </w:r>
    </w:p>
    <w:p w:rsidR="00F82BE6" w:rsidRDefault="00F82BE6" w:rsidP="00F82BE6">
      <w:pPr>
        <w:pStyle w:val="Szvegtrzs"/>
        <w:spacing w:before="120"/>
      </w:pPr>
      <w:r>
        <w:t>[2] Cegléd Város Önkormányzatának Képviselő-testülete a magyar építészetről szóló 2023. évi C. törvény 225. § (8) bekezdés 1. pontjában kapott felhatalmazás alapján, a magyar építészetről szóló 2023. évi C. törvény 22. § (2) bekezdés b) pontjában meghatározott feladatkörében eljárva, a településtervek tartalmáról, elkészítésének és elfogadásának rendjéről, valamint egyes településrendezési sajátos jogintézményekről szóló 419/2021. (VII. 15.) Korm. rendelet 69. § (1) bekezdés b) pontjában biztosított véleményezési jogkörében eljáró Pest Vármegyei Kormányhivatal véleményének kikérésével a következőket rendeli el:</w:t>
      </w:r>
    </w:p>
    <w:p w:rsidR="00F82BE6" w:rsidRDefault="00F82BE6" w:rsidP="00F82BE6">
      <w:pPr>
        <w:pStyle w:val="Szvegtrzs"/>
        <w:spacing w:before="240" w:after="120"/>
        <w:jc w:val="center"/>
        <w:rPr>
          <w:b/>
          <w:bCs/>
        </w:rPr>
      </w:pPr>
      <w:r>
        <w:rPr>
          <w:b/>
          <w:bCs/>
        </w:rPr>
        <w:t>1. §</w:t>
      </w:r>
    </w:p>
    <w:p w:rsidR="00F82BE6" w:rsidRDefault="00F82BE6" w:rsidP="00F82BE6">
      <w:pPr>
        <w:pStyle w:val="Szvegtrzs"/>
      </w:pPr>
      <w:r>
        <w:t xml:space="preserve">A Cegléd Város Helyi Építési Szabályzatáról szóló 22/2022. (IX. 29.) önkormányzati rendelet 3. §-a </w:t>
      </w:r>
      <w:proofErr w:type="spellStart"/>
      <w:r>
        <w:t>a</w:t>
      </w:r>
      <w:proofErr w:type="spellEnd"/>
      <w:r>
        <w:t xml:space="preserve"> következő h) ponttal egészül ki:</w:t>
      </w:r>
    </w:p>
    <w:p w:rsidR="00F82BE6" w:rsidRDefault="00F82BE6" w:rsidP="00F82BE6">
      <w:pPr>
        <w:pStyle w:val="Szvegtrzs"/>
        <w:rPr>
          <w:i/>
          <w:iCs/>
        </w:rPr>
      </w:pPr>
      <w:r>
        <w:rPr>
          <w:i/>
          <w:iCs/>
        </w:rPr>
        <w:t>(A Szabályozási Terv a HÉSZ következő mellékleteiben jelenik meg:)</w:t>
      </w:r>
    </w:p>
    <w:p w:rsidR="00F82BE6" w:rsidRDefault="00F82BE6" w:rsidP="00F82BE6">
      <w:pPr>
        <w:pStyle w:val="Szvegtrzs"/>
        <w:spacing w:before="120"/>
        <w:ind w:left="580" w:hanging="560"/>
      </w:pPr>
      <w:r>
        <w:t>„</w:t>
      </w:r>
      <w:r>
        <w:rPr>
          <w:i/>
          <w:iCs/>
        </w:rPr>
        <w:t>h)</w:t>
      </w:r>
      <w:r>
        <w:tab/>
        <w:t xml:space="preserve"> 8. melléklet: A rendelet 5. mellékletében rögzített SZT-2 Szabályozási tervlap normatartalma e 8. melléklet szerinti normatartalommal módosul, a módosítás tervezési területére vonatkozóan”</w:t>
      </w:r>
    </w:p>
    <w:p w:rsidR="00F82BE6" w:rsidRDefault="00F82BE6" w:rsidP="00F82BE6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>2. §</w:t>
      </w:r>
    </w:p>
    <w:p w:rsidR="00F82BE6" w:rsidRDefault="00F82BE6" w:rsidP="00F82BE6">
      <w:pPr>
        <w:pStyle w:val="Szvegtrzs"/>
      </w:pPr>
      <w:r>
        <w:t>A Cegléd Város Helyi Építési Szabályzatáról szóló 22/2022. (IX. 29.) önkormányzati rendelet az 1. melléklet szerinti 8. melléklettel egészül ki.</w:t>
      </w:r>
    </w:p>
    <w:p w:rsidR="00F82BE6" w:rsidRDefault="00F82BE6" w:rsidP="00F82BE6">
      <w:pPr>
        <w:pStyle w:val="Szvegtrzs"/>
        <w:spacing w:before="120" w:after="120"/>
        <w:jc w:val="center"/>
        <w:rPr>
          <w:b/>
          <w:bCs/>
        </w:rPr>
      </w:pPr>
      <w:r>
        <w:rPr>
          <w:b/>
          <w:bCs/>
        </w:rPr>
        <w:t>3. §</w:t>
      </w:r>
    </w:p>
    <w:p w:rsidR="00F82BE6" w:rsidRDefault="00F82BE6" w:rsidP="00F82BE6">
      <w:pPr>
        <w:pStyle w:val="Szvegtrzs"/>
      </w:pPr>
      <w:r>
        <w:t>Ez a rendelet 2025. január 25-én lép hatályba.</w:t>
      </w:r>
    </w:p>
    <w:p w:rsidR="00F82BE6" w:rsidRPr="001179D8" w:rsidRDefault="00F82BE6" w:rsidP="00F82BE6">
      <w:pPr>
        <w:tabs>
          <w:tab w:val="left" w:pos="7513"/>
        </w:tabs>
        <w:spacing w:before="360"/>
        <w:rPr>
          <w:sz w:val="22"/>
          <w:szCs w:val="22"/>
        </w:rPr>
      </w:pPr>
      <w:r w:rsidRPr="001179D8">
        <w:rPr>
          <w:sz w:val="22"/>
          <w:szCs w:val="22"/>
        </w:rPr>
        <w:t>Dr. Diósgyőri Gitta s.</w:t>
      </w:r>
      <w:r>
        <w:rPr>
          <w:sz w:val="22"/>
          <w:szCs w:val="22"/>
        </w:rPr>
        <w:t xml:space="preserve"> </w:t>
      </w:r>
      <w:r w:rsidRPr="001179D8">
        <w:rPr>
          <w:sz w:val="22"/>
          <w:szCs w:val="22"/>
        </w:rPr>
        <w:t>k.</w:t>
      </w:r>
      <w:r w:rsidRPr="001179D8">
        <w:rPr>
          <w:sz w:val="22"/>
          <w:szCs w:val="22"/>
        </w:rPr>
        <w:tab/>
        <w:t>Dr. Csáky András s.</w:t>
      </w:r>
      <w:r>
        <w:rPr>
          <w:sz w:val="22"/>
          <w:szCs w:val="22"/>
        </w:rPr>
        <w:t xml:space="preserve"> </w:t>
      </w:r>
      <w:r w:rsidRPr="001179D8">
        <w:rPr>
          <w:sz w:val="22"/>
          <w:szCs w:val="22"/>
        </w:rPr>
        <w:t>k.</w:t>
      </w:r>
    </w:p>
    <w:p w:rsidR="00F82BE6" w:rsidRDefault="00F82BE6" w:rsidP="00F82BE6">
      <w:pPr>
        <w:tabs>
          <w:tab w:val="left" w:pos="7938"/>
        </w:tabs>
        <w:ind w:firstLine="142"/>
        <w:rPr>
          <w:sz w:val="22"/>
          <w:szCs w:val="22"/>
        </w:rPr>
      </w:pPr>
      <w:r w:rsidRPr="001179D8">
        <w:rPr>
          <w:sz w:val="22"/>
          <w:szCs w:val="22"/>
        </w:rPr>
        <w:t>címzetes főjegyző</w:t>
      </w:r>
      <w:r w:rsidRPr="001179D8">
        <w:rPr>
          <w:sz w:val="22"/>
          <w:szCs w:val="22"/>
        </w:rPr>
        <w:tab/>
        <w:t>polgármester</w:t>
      </w: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Default="00F82BE6" w:rsidP="00F82BE6">
      <w:pPr>
        <w:tabs>
          <w:tab w:val="left" w:pos="7938"/>
        </w:tabs>
        <w:ind w:firstLine="142"/>
        <w:rPr>
          <w:sz w:val="23"/>
          <w:szCs w:val="23"/>
        </w:rPr>
      </w:pPr>
    </w:p>
    <w:p w:rsidR="00F82BE6" w:rsidRPr="00797245" w:rsidRDefault="00F82BE6" w:rsidP="00F82BE6">
      <w:pPr>
        <w:pStyle w:val="Szvegtrzs"/>
        <w:spacing w:before="120"/>
        <w:jc w:val="center"/>
        <w:rPr>
          <w:i/>
          <w:iCs/>
          <w:sz w:val="20"/>
        </w:rPr>
      </w:pPr>
      <w:r w:rsidRPr="00797245">
        <w:rPr>
          <w:i/>
          <w:iCs/>
          <w:sz w:val="20"/>
        </w:rPr>
        <w:t>1. melléklet a .../2025. (I. 24.) önkormányzati rendelethez</w:t>
      </w:r>
    </w:p>
    <w:p w:rsidR="00F82BE6" w:rsidRPr="005C2C49" w:rsidRDefault="00F82BE6" w:rsidP="00F82BE6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„</w:t>
      </w:r>
      <w:r w:rsidRPr="005C2C49">
        <w:rPr>
          <w:i/>
          <w:sz w:val="20"/>
          <w:szCs w:val="20"/>
        </w:rPr>
        <w:t>8. melléklet a 22/2022. (IX. 29.) önkormányzati rendelethez</w:t>
      </w:r>
    </w:p>
    <w:p w:rsidR="00F82BE6" w:rsidRPr="005C2C49" w:rsidRDefault="00F82BE6" w:rsidP="00F82BE6">
      <w:pPr>
        <w:spacing w:before="120"/>
        <w:jc w:val="both"/>
        <w:rPr>
          <w:iCs/>
          <w:sz w:val="20"/>
        </w:rPr>
      </w:pPr>
      <w:r>
        <w:rPr>
          <w:sz w:val="20"/>
        </w:rPr>
        <w:t>A</w:t>
      </w:r>
      <w:r w:rsidRPr="005C2C49">
        <w:rPr>
          <w:sz w:val="20"/>
        </w:rPr>
        <w:t xml:space="preserve"> rendelet 5. mellékletét képező </w:t>
      </w:r>
      <w:r w:rsidRPr="005C2C49">
        <w:rPr>
          <w:sz w:val="20"/>
          <w:szCs w:val="20"/>
        </w:rPr>
        <w:t>SZT-2 S</w:t>
      </w:r>
      <w:r w:rsidRPr="005C2C49">
        <w:rPr>
          <w:rFonts w:eastAsia="Calibri"/>
          <w:color w:val="000000"/>
          <w:sz w:val="20"/>
        </w:rPr>
        <w:t xml:space="preserve">zabályozási tervlap </w:t>
      </w:r>
      <w:r>
        <w:rPr>
          <w:rFonts w:eastAsia="Calibri"/>
          <w:color w:val="000000"/>
          <w:sz w:val="20"/>
        </w:rPr>
        <w:t>e</w:t>
      </w:r>
      <w:r w:rsidRPr="005C2C49">
        <w:rPr>
          <w:rFonts w:eastAsia="Calibri"/>
          <w:color w:val="000000"/>
          <w:sz w:val="20"/>
        </w:rPr>
        <w:t xml:space="preserve"> </w:t>
      </w:r>
      <w:r w:rsidRPr="005C2C49">
        <w:rPr>
          <w:sz w:val="20"/>
        </w:rPr>
        <w:t>melléklet szerinti normatartalommal módosul, a módosítás tervezési területére vonatkozóan.</w:t>
      </w:r>
    </w:p>
    <w:p w:rsidR="00235947" w:rsidRPr="00F82BE6" w:rsidRDefault="00235947" w:rsidP="00F82BE6">
      <w:pPr>
        <w:rPr>
          <w:sz w:val="22"/>
          <w:szCs w:val="22"/>
        </w:rPr>
      </w:pPr>
    </w:p>
    <w:sectPr w:rsidR="00235947" w:rsidRPr="00F82BE6" w:rsidSect="00000191">
      <w:footerReference w:type="default" r:id="rId11"/>
      <w:type w:val="continuous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6AC" w:rsidRDefault="00B436AC">
      <w:r>
        <w:separator/>
      </w:r>
    </w:p>
  </w:endnote>
  <w:endnote w:type="continuationSeparator" w:id="0">
    <w:p w:rsidR="00B436AC" w:rsidRDefault="00B4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E5DC9" w:rsidRDefault="00DE5DC9" w:rsidP="00802F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C9" w:rsidRDefault="00DE5DC9" w:rsidP="00802F15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43E" w:rsidRDefault="0025343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216BF">
      <w:rPr>
        <w:noProof/>
      </w:rPr>
      <w:t>2</w:t>
    </w:r>
    <w:r>
      <w:fldChar w:fldCharType="end"/>
    </w:r>
    <w:r w:rsidR="00D03570">
      <w:t>/3</w:t>
    </w:r>
  </w:p>
  <w:p w:rsidR="00F00365" w:rsidRDefault="00F0036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6AC" w:rsidRDefault="00B436AC">
      <w:r>
        <w:separator/>
      </w:r>
    </w:p>
  </w:footnote>
  <w:footnote w:type="continuationSeparator" w:id="0">
    <w:p w:rsidR="00B436AC" w:rsidRDefault="00B43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2"/>
      <w:numFmt w:val="decimal"/>
      <w:lvlText w:val="%1."/>
      <w:lvlJc w:val="left"/>
      <w:pPr>
        <w:ind w:hanging="366"/>
      </w:pPr>
      <w:rPr>
        <w:rFonts w:ascii="Times New Roman" w:hAnsi="Times New Roman" w:cs="Times New Roman"/>
        <w:b w:val="0"/>
        <w:bCs w:val="0"/>
        <w:w w:val="107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."/>
      <w:lvlJc w:val="left"/>
      <w:pPr>
        <w:ind w:hanging="355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decimal"/>
      <w:lvlText w:val="%1."/>
      <w:lvlJc w:val="left"/>
      <w:pPr>
        <w:ind w:hanging="362"/>
      </w:pPr>
      <w:rPr>
        <w:rFonts w:ascii="Times New Roman" w:hAnsi="Times New Roman" w:cs="Times New Roman"/>
        <w:b w:val="0"/>
        <w:bCs w:val="0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upperRoman"/>
      <w:lvlText w:val="%1"/>
      <w:lvlJc w:val="left"/>
      <w:pPr>
        <w:ind w:hanging="369"/>
      </w:pPr>
      <w:rPr>
        <w:rFonts w:ascii="Times New Roman" w:hAnsi="Times New Roman" w:cs="Times New Roman"/>
        <w:b w:val="0"/>
        <w:bCs w:val="0"/>
        <w:w w:val="107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22B665C"/>
    <w:multiLevelType w:val="hybridMultilevel"/>
    <w:tmpl w:val="2BDCFCC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A330E"/>
    <w:multiLevelType w:val="hybridMultilevel"/>
    <w:tmpl w:val="D61C809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555F81"/>
    <w:multiLevelType w:val="hybridMultilevel"/>
    <w:tmpl w:val="545A7F0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B8D5317"/>
    <w:multiLevelType w:val="hybridMultilevel"/>
    <w:tmpl w:val="28769266"/>
    <w:lvl w:ilvl="0" w:tplc="87A41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9139E"/>
    <w:multiLevelType w:val="hybridMultilevel"/>
    <w:tmpl w:val="68CA6900"/>
    <w:lvl w:ilvl="0" w:tplc="A6E0681C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22FB7"/>
    <w:multiLevelType w:val="hybridMultilevel"/>
    <w:tmpl w:val="E90AAA54"/>
    <w:lvl w:ilvl="0" w:tplc="454A8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65CCE"/>
    <w:multiLevelType w:val="hybridMultilevel"/>
    <w:tmpl w:val="15B873AC"/>
    <w:lvl w:ilvl="0" w:tplc="AB9895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34799F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38EC"/>
    <w:multiLevelType w:val="hybridMultilevel"/>
    <w:tmpl w:val="F5265BB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4C2C566">
      <w:start w:val="1"/>
      <w:numFmt w:val="bullet"/>
      <w:lvlText w:val="−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0219ED"/>
    <w:multiLevelType w:val="hybridMultilevel"/>
    <w:tmpl w:val="78526B86"/>
    <w:lvl w:ilvl="0" w:tplc="7EA4E85A">
      <w:start w:val="1"/>
      <w:numFmt w:val="bullet"/>
      <w:lvlText w:val="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1FC572F7"/>
    <w:multiLevelType w:val="hybridMultilevel"/>
    <w:tmpl w:val="EC480B4C"/>
    <w:lvl w:ilvl="0" w:tplc="D140F95A">
      <w:start w:val="1"/>
      <w:numFmt w:val="lowerLetter"/>
      <w:lvlText w:val="%1)"/>
      <w:lvlJc w:val="left"/>
      <w:pPr>
        <w:ind w:left="2118" w:hanging="1410"/>
      </w:pPr>
      <w:rPr>
        <w:rFonts w:cs="Times New Roman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23CD2CF0"/>
    <w:multiLevelType w:val="hybridMultilevel"/>
    <w:tmpl w:val="5AFCCD3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6792875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32529"/>
    <w:multiLevelType w:val="hybridMultilevel"/>
    <w:tmpl w:val="7FDA5D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155620"/>
    <w:multiLevelType w:val="hybridMultilevel"/>
    <w:tmpl w:val="8878FF1C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418439FD"/>
    <w:multiLevelType w:val="hybridMultilevel"/>
    <w:tmpl w:val="3D7AC6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B1801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04E7D"/>
    <w:multiLevelType w:val="hybridMultilevel"/>
    <w:tmpl w:val="09D8F0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860756"/>
    <w:multiLevelType w:val="hybridMultilevel"/>
    <w:tmpl w:val="55E0C74C"/>
    <w:lvl w:ilvl="0" w:tplc="040E0017">
      <w:start w:val="1"/>
      <w:numFmt w:val="lowerLetter"/>
      <w:lvlText w:val="%1)"/>
      <w:lvlJc w:val="left"/>
      <w:pPr>
        <w:ind w:left="900" w:hanging="360"/>
      </w:pPr>
    </w:lvl>
    <w:lvl w:ilvl="1" w:tplc="040E0019">
      <w:start w:val="1"/>
      <w:numFmt w:val="lowerLetter"/>
      <w:lvlText w:val="%2."/>
      <w:lvlJc w:val="left"/>
      <w:pPr>
        <w:ind w:left="1620" w:hanging="360"/>
      </w:pPr>
    </w:lvl>
    <w:lvl w:ilvl="2" w:tplc="040E001B">
      <w:start w:val="1"/>
      <w:numFmt w:val="lowerRoman"/>
      <w:lvlText w:val="%3."/>
      <w:lvlJc w:val="right"/>
      <w:pPr>
        <w:ind w:left="2340" w:hanging="180"/>
      </w:pPr>
    </w:lvl>
    <w:lvl w:ilvl="3" w:tplc="040E000F">
      <w:start w:val="1"/>
      <w:numFmt w:val="decimal"/>
      <w:lvlText w:val="%4."/>
      <w:lvlJc w:val="left"/>
      <w:pPr>
        <w:ind w:left="3060" w:hanging="360"/>
      </w:pPr>
    </w:lvl>
    <w:lvl w:ilvl="4" w:tplc="040E0019">
      <w:start w:val="1"/>
      <w:numFmt w:val="lowerLetter"/>
      <w:lvlText w:val="%5."/>
      <w:lvlJc w:val="left"/>
      <w:pPr>
        <w:ind w:left="3780" w:hanging="360"/>
      </w:pPr>
    </w:lvl>
    <w:lvl w:ilvl="5" w:tplc="040E001B">
      <w:start w:val="1"/>
      <w:numFmt w:val="lowerRoman"/>
      <w:lvlText w:val="%6."/>
      <w:lvlJc w:val="right"/>
      <w:pPr>
        <w:ind w:left="4500" w:hanging="180"/>
      </w:pPr>
    </w:lvl>
    <w:lvl w:ilvl="6" w:tplc="040E000F">
      <w:start w:val="1"/>
      <w:numFmt w:val="decimal"/>
      <w:lvlText w:val="%7."/>
      <w:lvlJc w:val="left"/>
      <w:pPr>
        <w:ind w:left="5220" w:hanging="360"/>
      </w:pPr>
    </w:lvl>
    <w:lvl w:ilvl="7" w:tplc="040E0019">
      <w:start w:val="1"/>
      <w:numFmt w:val="lowerLetter"/>
      <w:lvlText w:val="%8."/>
      <w:lvlJc w:val="left"/>
      <w:pPr>
        <w:ind w:left="5940" w:hanging="360"/>
      </w:pPr>
    </w:lvl>
    <w:lvl w:ilvl="8" w:tplc="040E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7320D8B"/>
    <w:multiLevelType w:val="hybridMultilevel"/>
    <w:tmpl w:val="996077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F90255"/>
    <w:multiLevelType w:val="hybridMultilevel"/>
    <w:tmpl w:val="DB92F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F688F"/>
    <w:multiLevelType w:val="hybridMultilevel"/>
    <w:tmpl w:val="FF62E7FE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E5F6D"/>
    <w:multiLevelType w:val="hybridMultilevel"/>
    <w:tmpl w:val="4844C3E8"/>
    <w:lvl w:ilvl="0" w:tplc="8426118E">
      <w:start w:val="1"/>
      <w:numFmt w:val="decimal"/>
      <w:lvlText w:val="%1)"/>
      <w:lvlJc w:val="left"/>
      <w:pPr>
        <w:tabs>
          <w:tab w:val="num" w:pos="1248"/>
        </w:tabs>
        <w:ind w:left="12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C96DE0"/>
    <w:multiLevelType w:val="hybridMultilevel"/>
    <w:tmpl w:val="DB1E871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78A56ED"/>
    <w:multiLevelType w:val="hybridMultilevel"/>
    <w:tmpl w:val="3CFE27FE"/>
    <w:lvl w:ilvl="0" w:tplc="FF983310">
      <w:start w:val="1"/>
      <w:numFmt w:val="lowerLetter"/>
      <w:lvlText w:val="%1)"/>
      <w:lvlJc w:val="left"/>
      <w:pPr>
        <w:ind w:left="616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336" w:hanging="360"/>
      </w:pPr>
    </w:lvl>
    <w:lvl w:ilvl="2" w:tplc="040E001B" w:tentative="1">
      <w:start w:val="1"/>
      <w:numFmt w:val="lowerRoman"/>
      <w:lvlText w:val="%3."/>
      <w:lvlJc w:val="right"/>
      <w:pPr>
        <w:ind w:left="2056" w:hanging="180"/>
      </w:pPr>
    </w:lvl>
    <w:lvl w:ilvl="3" w:tplc="040E000F" w:tentative="1">
      <w:start w:val="1"/>
      <w:numFmt w:val="decimal"/>
      <w:lvlText w:val="%4."/>
      <w:lvlJc w:val="left"/>
      <w:pPr>
        <w:ind w:left="2776" w:hanging="360"/>
      </w:pPr>
    </w:lvl>
    <w:lvl w:ilvl="4" w:tplc="040E0019" w:tentative="1">
      <w:start w:val="1"/>
      <w:numFmt w:val="lowerLetter"/>
      <w:lvlText w:val="%5."/>
      <w:lvlJc w:val="left"/>
      <w:pPr>
        <w:ind w:left="3496" w:hanging="360"/>
      </w:pPr>
    </w:lvl>
    <w:lvl w:ilvl="5" w:tplc="040E001B" w:tentative="1">
      <w:start w:val="1"/>
      <w:numFmt w:val="lowerRoman"/>
      <w:lvlText w:val="%6."/>
      <w:lvlJc w:val="right"/>
      <w:pPr>
        <w:ind w:left="4216" w:hanging="180"/>
      </w:pPr>
    </w:lvl>
    <w:lvl w:ilvl="6" w:tplc="040E000F" w:tentative="1">
      <w:start w:val="1"/>
      <w:numFmt w:val="decimal"/>
      <w:lvlText w:val="%7."/>
      <w:lvlJc w:val="left"/>
      <w:pPr>
        <w:ind w:left="4936" w:hanging="360"/>
      </w:pPr>
    </w:lvl>
    <w:lvl w:ilvl="7" w:tplc="040E0019" w:tentative="1">
      <w:start w:val="1"/>
      <w:numFmt w:val="lowerLetter"/>
      <w:lvlText w:val="%8."/>
      <w:lvlJc w:val="left"/>
      <w:pPr>
        <w:ind w:left="5656" w:hanging="360"/>
      </w:pPr>
    </w:lvl>
    <w:lvl w:ilvl="8" w:tplc="040E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9" w15:restartNumberingAfterBreak="0">
    <w:nsid w:val="6B322758"/>
    <w:multiLevelType w:val="hybridMultilevel"/>
    <w:tmpl w:val="3BD0FB9A"/>
    <w:lvl w:ilvl="0" w:tplc="040E000F">
      <w:start w:val="1"/>
      <w:numFmt w:val="decimal"/>
      <w:lvlText w:val="%1."/>
      <w:lvlJc w:val="left"/>
      <w:pPr>
        <w:tabs>
          <w:tab w:val="num" w:pos="1248"/>
        </w:tabs>
        <w:ind w:left="124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abstractNum w:abstractNumId="30" w15:restartNumberingAfterBreak="0">
    <w:nsid w:val="6BDD572C"/>
    <w:multiLevelType w:val="hybridMultilevel"/>
    <w:tmpl w:val="4684AD24"/>
    <w:lvl w:ilvl="0" w:tplc="0F9AE3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0E13B5"/>
    <w:multiLevelType w:val="hybridMultilevel"/>
    <w:tmpl w:val="59626DD8"/>
    <w:lvl w:ilvl="0" w:tplc="5CA00106">
      <w:start w:val="1"/>
      <w:numFmt w:val="decimal"/>
      <w:lvlText w:val="(%1)"/>
      <w:lvlJc w:val="left"/>
      <w:pPr>
        <w:ind w:left="1921" w:hanging="296"/>
      </w:pPr>
      <w:rPr>
        <w:rFonts w:ascii="Arial Narrow" w:eastAsia="Arial Narrow" w:hAnsi="Arial Narrow" w:cs="Arial Narrow" w:hint="default"/>
        <w:spacing w:val="-1"/>
        <w:w w:val="100"/>
        <w:sz w:val="24"/>
        <w:szCs w:val="24"/>
      </w:rPr>
    </w:lvl>
    <w:lvl w:ilvl="1" w:tplc="C0481492">
      <w:numFmt w:val="bullet"/>
      <w:lvlText w:val="•"/>
      <w:lvlJc w:val="left"/>
      <w:pPr>
        <w:ind w:left="2818" w:hanging="296"/>
      </w:pPr>
      <w:rPr>
        <w:rFonts w:hint="default"/>
      </w:rPr>
    </w:lvl>
    <w:lvl w:ilvl="2" w:tplc="9DF0769E">
      <w:numFmt w:val="bullet"/>
      <w:lvlText w:val="•"/>
      <w:lvlJc w:val="left"/>
      <w:pPr>
        <w:ind w:left="3716" w:hanging="296"/>
      </w:pPr>
      <w:rPr>
        <w:rFonts w:hint="default"/>
      </w:rPr>
    </w:lvl>
    <w:lvl w:ilvl="3" w:tplc="EA36CA94">
      <w:numFmt w:val="bullet"/>
      <w:lvlText w:val="•"/>
      <w:lvlJc w:val="left"/>
      <w:pPr>
        <w:ind w:left="4615" w:hanging="296"/>
      </w:pPr>
      <w:rPr>
        <w:rFonts w:hint="default"/>
      </w:rPr>
    </w:lvl>
    <w:lvl w:ilvl="4" w:tplc="1760093E">
      <w:numFmt w:val="bullet"/>
      <w:lvlText w:val="•"/>
      <w:lvlJc w:val="left"/>
      <w:pPr>
        <w:ind w:left="5513" w:hanging="296"/>
      </w:pPr>
      <w:rPr>
        <w:rFonts w:hint="default"/>
      </w:rPr>
    </w:lvl>
    <w:lvl w:ilvl="5" w:tplc="04F0D37A">
      <w:numFmt w:val="bullet"/>
      <w:lvlText w:val="•"/>
      <w:lvlJc w:val="left"/>
      <w:pPr>
        <w:ind w:left="6412" w:hanging="296"/>
      </w:pPr>
      <w:rPr>
        <w:rFonts w:hint="default"/>
      </w:rPr>
    </w:lvl>
    <w:lvl w:ilvl="6" w:tplc="AD0899B6">
      <w:numFmt w:val="bullet"/>
      <w:lvlText w:val="•"/>
      <w:lvlJc w:val="left"/>
      <w:pPr>
        <w:ind w:left="7310" w:hanging="296"/>
      </w:pPr>
      <w:rPr>
        <w:rFonts w:hint="default"/>
      </w:rPr>
    </w:lvl>
    <w:lvl w:ilvl="7" w:tplc="7CDA33BC">
      <w:numFmt w:val="bullet"/>
      <w:lvlText w:val="•"/>
      <w:lvlJc w:val="left"/>
      <w:pPr>
        <w:ind w:left="8209" w:hanging="296"/>
      </w:pPr>
      <w:rPr>
        <w:rFonts w:hint="default"/>
      </w:rPr>
    </w:lvl>
    <w:lvl w:ilvl="8" w:tplc="0576FB9A">
      <w:numFmt w:val="bullet"/>
      <w:lvlText w:val="•"/>
      <w:lvlJc w:val="left"/>
      <w:pPr>
        <w:ind w:left="9107" w:hanging="296"/>
      </w:pPr>
      <w:rPr>
        <w:rFonts w:hint="default"/>
      </w:rPr>
    </w:lvl>
  </w:abstractNum>
  <w:abstractNum w:abstractNumId="32" w15:restartNumberingAfterBreak="0">
    <w:nsid w:val="6ECE2C1D"/>
    <w:multiLevelType w:val="multilevel"/>
    <w:tmpl w:val="FC68BA04"/>
    <w:name w:val="CMS-AN-Heading2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upp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6F0A233D"/>
    <w:multiLevelType w:val="hybridMultilevel"/>
    <w:tmpl w:val="8F88E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216DE"/>
    <w:multiLevelType w:val="hybridMultilevel"/>
    <w:tmpl w:val="CBECC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54022"/>
    <w:multiLevelType w:val="hybridMultilevel"/>
    <w:tmpl w:val="28DE1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42120"/>
    <w:multiLevelType w:val="hybridMultilevel"/>
    <w:tmpl w:val="1DE2CC6A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53A042C"/>
    <w:multiLevelType w:val="hybridMultilevel"/>
    <w:tmpl w:val="522CCEC2"/>
    <w:lvl w:ilvl="0" w:tplc="644AD3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5D6649B"/>
    <w:multiLevelType w:val="hybridMultilevel"/>
    <w:tmpl w:val="D3E240A0"/>
    <w:lvl w:ilvl="0" w:tplc="B62652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894560"/>
    <w:multiLevelType w:val="hybridMultilevel"/>
    <w:tmpl w:val="FDEE58D8"/>
    <w:lvl w:ilvl="0" w:tplc="AB989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74364"/>
    <w:multiLevelType w:val="hybridMultilevel"/>
    <w:tmpl w:val="E15E4D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9"/>
  </w:num>
  <w:num w:numId="4">
    <w:abstractNumId w:val="26"/>
  </w:num>
  <w:num w:numId="5">
    <w:abstractNumId w:val="30"/>
  </w:num>
  <w:num w:numId="6">
    <w:abstractNumId w:val="37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8"/>
  </w:num>
  <w:num w:numId="13">
    <w:abstractNumId w:val="8"/>
  </w:num>
  <w:num w:numId="14">
    <w:abstractNumId w:val="9"/>
  </w:num>
  <w:num w:numId="15">
    <w:abstractNumId w:val="23"/>
  </w:num>
  <w:num w:numId="16">
    <w:abstractNumId w:val="21"/>
  </w:num>
  <w:num w:numId="17">
    <w:abstractNumId w:val="4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24"/>
  </w:num>
  <w:num w:numId="22">
    <w:abstractNumId w:val="6"/>
  </w:num>
  <w:num w:numId="23">
    <w:abstractNumId w:val="19"/>
  </w:num>
  <w:num w:numId="24">
    <w:abstractNumId w:val="36"/>
  </w:num>
  <w:num w:numId="25">
    <w:abstractNumId w:val="25"/>
  </w:num>
  <w:num w:numId="26">
    <w:abstractNumId w:val="35"/>
  </w:num>
  <w:num w:numId="27">
    <w:abstractNumId w:val="15"/>
  </w:num>
  <w:num w:numId="28">
    <w:abstractNumId w:val="27"/>
  </w:num>
  <w:num w:numId="29">
    <w:abstractNumId w:val="32"/>
  </w:num>
  <w:num w:numId="30">
    <w:abstractNumId w:val="34"/>
  </w:num>
  <w:num w:numId="31">
    <w:abstractNumId w:val="4"/>
  </w:num>
  <w:num w:numId="32">
    <w:abstractNumId w:val="20"/>
  </w:num>
  <w:num w:numId="33">
    <w:abstractNumId w:val="11"/>
  </w:num>
  <w:num w:numId="34">
    <w:abstractNumId w:val="16"/>
  </w:num>
  <w:num w:numId="35">
    <w:abstractNumId w:val="5"/>
  </w:num>
  <w:num w:numId="36">
    <w:abstractNumId w:val="17"/>
  </w:num>
  <w:num w:numId="37">
    <w:abstractNumId w:val="10"/>
  </w:num>
  <w:num w:numId="38">
    <w:abstractNumId w:val="39"/>
  </w:num>
  <w:num w:numId="39">
    <w:abstractNumId w:val="18"/>
  </w:num>
  <w:num w:numId="40">
    <w:abstractNumId w:val="31"/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ED2"/>
    <w:rsid w:val="00000191"/>
    <w:rsid w:val="00001E33"/>
    <w:rsid w:val="000107D1"/>
    <w:rsid w:val="00014D50"/>
    <w:rsid w:val="00016633"/>
    <w:rsid w:val="00020091"/>
    <w:rsid w:val="0002570A"/>
    <w:rsid w:val="000268D3"/>
    <w:rsid w:val="00026B09"/>
    <w:rsid w:val="00030239"/>
    <w:rsid w:val="00030978"/>
    <w:rsid w:val="000366E2"/>
    <w:rsid w:val="0004060E"/>
    <w:rsid w:val="0004705C"/>
    <w:rsid w:val="000839EC"/>
    <w:rsid w:val="00084D34"/>
    <w:rsid w:val="0008755B"/>
    <w:rsid w:val="000907B5"/>
    <w:rsid w:val="00090C06"/>
    <w:rsid w:val="00090F3E"/>
    <w:rsid w:val="000934AA"/>
    <w:rsid w:val="00097ECB"/>
    <w:rsid w:val="000A0DD9"/>
    <w:rsid w:val="000A6A38"/>
    <w:rsid w:val="000B0298"/>
    <w:rsid w:val="000B3053"/>
    <w:rsid w:val="000B41EA"/>
    <w:rsid w:val="000C613F"/>
    <w:rsid w:val="000C6765"/>
    <w:rsid w:val="000D2002"/>
    <w:rsid w:val="000D633B"/>
    <w:rsid w:val="000D68BE"/>
    <w:rsid w:val="000E7B31"/>
    <w:rsid w:val="000E7FBD"/>
    <w:rsid w:val="000F1560"/>
    <w:rsid w:val="000F36FF"/>
    <w:rsid w:val="000F4FD5"/>
    <w:rsid w:val="000F6B74"/>
    <w:rsid w:val="0010484D"/>
    <w:rsid w:val="00106861"/>
    <w:rsid w:val="0011103B"/>
    <w:rsid w:val="001115D4"/>
    <w:rsid w:val="0011744A"/>
    <w:rsid w:val="00120ADB"/>
    <w:rsid w:val="00121139"/>
    <w:rsid w:val="001252FE"/>
    <w:rsid w:val="001352CC"/>
    <w:rsid w:val="00137D6A"/>
    <w:rsid w:val="00142502"/>
    <w:rsid w:val="00143774"/>
    <w:rsid w:val="001451F6"/>
    <w:rsid w:val="00153D3B"/>
    <w:rsid w:val="00154D35"/>
    <w:rsid w:val="00165C26"/>
    <w:rsid w:val="001724E8"/>
    <w:rsid w:val="001734E7"/>
    <w:rsid w:val="00174D05"/>
    <w:rsid w:val="001752EE"/>
    <w:rsid w:val="00175ABB"/>
    <w:rsid w:val="00181E53"/>
    <w:rsid w:val="001835A1"/>
    <w:rsid w:val="00185AFD"/>
    <w:rsid w:val="00187B40"/>
    <w:rsid w:val="00194F65"/>
    <w:rsid w:val="00197A4B"/>
    <w:rsid w:val="001A2A8D"/>
    <w:rsid w:val="001A4CAF"/>
    <w:rsid w:val="001A5244"/>
    <w:rsid w:val="001B2705"/>
    <w:rsid w:val="001B39E3"/>
    <w:rsid w:val="001B4A1D"/>
    <w:rsid w:val="001B71C1"/>
    <w:rsid w:val="001C308B"/>
    <w:rsid w:val="001C30C4"/>
    <w:rsid w:val="001C3AD9"/>
    <w:rsid w:val="001C3EFC"/>
    <w:rsid w:val="001C4056"/>
    <w:rsid w:val="001C58AA"/>
    <w:rsid w:val="001C68E0"/>
    <w:rsid w:val="001D2949"/>
    <w:rsid w:val="001D6DD7"/>
    <w:rsid w:val="001E25F1"/>
    <w:rsid w:val="001E3EFC"/>
    <w:rsid w:val="001E6477"/>
    <w:rsid w:val="001F7D24"/>
    <w:rsid w:val="00203EF1"/>
    <w:rsid w:val="00204E55"/>
    <w:rsid w:val="00207A92"/>
    <w:rsid w:val="00214B97"/>
    <w:rsid w:val="002153F3"/>
    <w:rsid w:val="00216C30"/>
    <w:rsid w:val="00222114"/>
    <w:rsid w:val="002238A8"/>
    <w:rsid w:val="00224AD1"/>
    <w:rsid w:val="002332FA"/>
    <w:rsid w:val="002337D0"/>
    <w:rsid w:val="00235947"/>
    <w:rsid w:val="00235BFE"/>
    <w:rsid w:val="00240107"/>
    <w:rsid w:val="002463F9"/>
    <w:rsid w:val="0025343E"/>
    <w:rsid w:val="0025454A"/>
    <w:rsid w:val="00257661"/>
    <w:rsid w:val="00264A75"/>
    <w:rsid w:val="00270717"/>
    <w:rsid w:val="00270835"/>
    <w:rsid w:val="00272050"/>
    <w:rsid w:val="00272A27"/>
    <w:rsid w:val="0027384A"/>
    <w:rsid w:val="00274F5A"/>
    <w:rsid w:val="002806DB"/>
    <w:rsid w:val="00283A09"/>
    <w:rsid w:val="00287767"/>
    <w:rsid w:val="00290730"/>
    <w:rsid w:val="002A14E8"/>
    <w:rsid w:val="002A3424"/>
    <w:rsid w:val="002B27F0"/>
    <w:rsid w:val="002B31BB"/>
    <w:rsid w:val="002B39E6"/>
    <w:rsid w:val="002B3AD3"/>
    <w:rsid w:val="002B46BD"/>
    <w:rsid w:val="002B69A2"/>
    <w:rsid w:val="002C058E"/>
    <w:rsid w:val="002C09E2"/>
    <w:rsid w:val="002C1522"/>
    <w:rsid w:val="002C1C88"/>
    <w:rsid w:val="002C69F5"/>
    <w:rsid w:val="002C6E6C"/>
    <w:rsid w:val="002E3593"/>
    <w:rsid w:val="002E3966"/>
    <w:rsid w:val="002E3D9E"/>
    <w:rsid w:val="002F5A33"/>
    <w:rsid w:val="002F6F83"/>
    <w:rsid w:val="00302C16"/>
    <w:rsid w:val="00306CD9"/>
    <w:rsid w:val="00311D8C"/>
    <w:rsid w:val="00317B34"/>
    <w:rsid w:val="00321FB3"/>
    <w:rsid w:val="0032441E"/>
    <w:rsid w:val="003248A4"/>
    <w:rsid w:val="00325C62"/>
    <w:rsid w:val="00325F52"/>
    <w:rsid w:val="0032799D"/>
    <w:rsid w:val="00332717"/>
    <w:rsid w:val="00332B41"/>
    <w:rsid w:val="00332EAB"/>
    <w:rsid w:val="00333191"/>
    <w:rsid w:val="00333A6D"/>
    <w:rsid w:val="00337ED3"/>
    <w:rsid w:val="003465DA"/>
    <w:rsid w:val="00350ECB"/>
    <w:rsid w:val="0035115F"/>
    <w:rsid w:val="003530C6"/>
    <w:rsid w:val="003550F3"/>
    <w:rsid w:val="00361949"/>
    <w:rsid w:val="003623BB"/>
    <w:rsid w:val="00363468"/>
    <w:rsid w:val="00367289"/>
    <w:rsid w:val="003724F8"/>
    <w:rsid w:val="003745DE"/>
    <w:rsid w:val="003752CE"/>
    <w:rsid w:val="0038342D"/>
    <w:rsid w:val="00393431"/>
    <w:rsid w:val="00396D53"/>
    <w:rsid w:val="00397207"/>
    <w:rsid w:val="003973EE"/>
    <w:rsid w:val="003A3A2A"/>
    <w:rsid w:val="003A5546"/>
    <w:rsid w:val="003B2528"/>
    <w:rsid w:val="003B32DE"/>
    <w:rsid w:val="003C0D1C"/>
    <w:rsid w:val="003D2A47"/>
    <w:rsid w:val="003D65C9"/>
    <w:rsid w:val="003E4D81"/>
    <w:rsid w:val="003E6CE7"/>
    <w:rsid w:val="003F2A7E"/>
    <w:rsid w:val="003F42AB"/>
    <w:rsid w:val="003F51D5"/>
    <w:rsid w:val="003F6362"/>
    <w:rsid w:val="004009F5"/>
    <w:rsid w:val="004023ED"/>
    <w:rsid w:val="004034A8"/>
    <w:rsid w:val="00411126"/>
    <w:rsid w:val="00411E24"/>
    <w:rsid w:val="00414180"/>
    <w:rsid w:val="00423F25"/>
    <w:rsid w:val="00425B1F"/>
    <w:rsid w:val="00426E79"/>
    <w:rsid w:val="004301A6"/>
    <w:rsid w:val="0043083E"/>
    <w:rsid w:val="00432676"/>
    <w:rsid w:val="00444D1A"/>
    <w:rsid w:val="004451EC"/>
    <w:rsid w:val="00446AB8"/>
    <w:rsid w:val="004470CA"/>
    <w:rsid w:val="0045474E"/>
    <w:rsid w:val="00457251"/>
    <w:rsid w:val="004609EE"/>
    <w:rsid w:val="004633A6"/>
    <w:rsid w:val="00463922"/>
    <w:rsid w:val="00465106"/>
    <w:rsid w:val="0046692F"/>
    <w:rsid w:val="00467DAC"/>
    <w:rsid w:val="00471818"/>
    <w:rsid w:val="00473315"/>
    <w:rsid w:val="00474457"/>
    <w:rsid w:val="004827DB"/>
    <w:rsid w:val="00484AB5"/>
    <w:rsid w:val="004853A0"/>
    <w:rsid w:val="004859B7"/>
    <w:rsid w:val="004869B6"/>
    <w:rsid w:val="00486EC9"/>
    <w:rsid w:val="004914DA"/>
    <w:rsid w:val="004916D9"/>
    <w:rsid w:val="00491AAC"/>
    <w:rsid w:val="00493DFF"/>
    <w:rsid w:val="00495C33"/>
    <w:rsid w:val="0049689E"/>
    <w:rsid w:val="004970B7"/>
    <w:rsid w:val="004A0EC8"/>
    <w:rsid w:val="004A7EDB"/>
    <w:rsid w:val="004B0BBF"/>
    <w:rsid w:val="004B1AB6"/>
    <w:rsid w:val="004B252D"/>
    <w:rsid w:val="004B77CD"/>
    <w:rsid w:val="004D48DC"/>
    <w:rsid w:val="004D4D57"/>
    <w:rsid w:val="004D6163"/>
    <w:rsid w:val="004D7A7E"/>
    <w:rsid w:val="004E25D2"/>
    <w:rsid w:val="004E3263"/>
    <w:rsid w:val="004F164A"/>
    <w:rsid w:val="004F7EB8"/>
    <w:rsid w:val="0050024B"/>
    <w:rsid w:val="00503040"/>
    <w:rsid w:val="005052B6"/>
    <w:rsid w:val="005103DE"/>
    <w:rsid w:val="005133CC"/>
    <w:rsid w:val="00515382"/>
    <w:rsid w:val="005153BE"/>
    <w:rsid w:val="00516ED2"/>
    <w:rsid w:val="005355E8"/>
    <w:rsid w:val="00535869"/>
    <w:rsid w:val="00537867"/>
    <w:rsid w:val="00537CF8"/>
    <w:rsid w:val="00543148"/>
    <w:rsid w:val="0055168B"/>
    <w:rsid w:val="00551F94"/>
    <w:rsid w:val="005527C2"/>
    <w:rsid w:val="00554F66"/>
    <w:rsid w:val="005577B5"/>
    <w:rsid w:val="005618AA"/>
    <w:rsid w:val="00565AAD"/>
    <w:rsid w:val="0056629A"/>
    <w:rsid w:val="005710FF"/>
    <w:rsid w:val="00572E3B"/>
    <w:rsid w:val="005803DB"/>
    <w:rsid w:val="005806C1"/>
    <w:rsid w:val="00590E9C"/>
    <w:rsid w:val="00594847"/>
    <w:rsid w:val="00595A50"/>
    <w:rsid w:val="005979E9"/>
    <w:rsid w:val="005A16A2"/>
    <w:rsid w:val="005A6534"/>
    <w:rsid w:val="005B18C0"/>
    <w:rsid w:val="005B3FCD"/>
    <w:rsid w:val="005B6AE4"/>
    <w:rsid w:val="005C06B8"/>
    <w:rsid w:val="005C62EA"/>
    <w:rsid w:val="005D202A"/>
    <w:rsid w:val="005D3760"/>
    <w:rsid w:val="005D657F"/>
    <w:rsid w:val="005D6A8F"/>
    <w:rsid w:val="005E207B"/>
    <w:rsid w:val="005E30D3"/>
    <w:rsid w:val="005F6E71"/>
    <w:rsid w:val="00603C30"/>
    <w:rsid w:val="00604C26"/>
    <w:rsid w:val="0061072B"/>
    <w:rsid w:val="00610AEF"/>
    <w:rsid w:val="00611BF0"/>
    <w:rsid w:val="00612EBB"/>
    <w:rsid w:val="00616696"/>
    <w:rsid w:val="006210F7"/>
    <w:rsid w:val="00622045"/>
    <w:rsid w:val="0062238E"/>
    <w:rsid w:val="0063280A"/>
    <w:rsid w:val="00634472"/>
    <w:rsid w:val="0065261D"/>
    <w:rsid w:val="006727A1"/>
    <w:rsid w:val="006879E2"/>
    <w:rsid w:val="00687AC6"/>
    <w:rsid w:val="006912A5"/>
    <w:rsid w:val="006961B1"/>
    <w:rsid w:val="006B066D"/>
    <w:rsid w:val="006C021F"/>
    <w:rsid w:val="006C0C5E"/>
    <w:rsid w:val="006C198F"/>
    <w:rsid w:val="006C4409"/>
    <w:rsid w:val="006D14FF"/>
    <w:rsid w:val="006D1B84"/>
    <w:rsid w:val="006E245F"/>
    <w:rsid w:val="006E325F"/>
    <w:rsid w:val="006E623A"/>
    <w:rsid w:val="006F0069"/>
    <w:rsid w:val="006F3085"/>
    <w:rsid w:val="006F3369"/>
    <w:rsid w:val="006F3460"/>
    <w:rsid w:val="006F6FA5"/>
    <w:rsid w:val="007012C5"/>
    <w:rsid w:val="00702846"/>
    <w:rsid w:val="00703EF3"/>
    <w:rsid w:val="007061B9"/>
    <w:rsid w:val="00706FE0"/>
    <w:rsid w:val="00707CBC"/>
    <w:rsid w:val="00711289"/>
    <w:rsid w:val="00715A87"/>
    <w:rsid w:val="00725110"/>
    <w:rsid w:val="007252EB"/>
    <w:rsid w:val="00731619"/>
    <w:rsid w:val="00731961"/>
    <w:rsid w:val="0073665E"/>
    <w:rsid w:val="0074009D"/>
    <w:rsid w:val="00746C0A"/>
    <w:rsid w:val="0075198C"/>
    <w:rsid w:val="00755383"/>
    <w:rsid w:val="007564D7"/>
    <w:rsid w:val="00757576"/>
    <w:rsid w:val="007766C1"/>
    <w:rsid w:val="00777BA5"/>
    <w:rsid w:val="007823B5"/>
    <w:rsid w:val="00784C2C"/>
    <w:rsid w:val="00784D9D"/>
    <w:rsid w:val="00785316"/>
    <w:rsid w:val="0078557E"/>
    <w:rsid w:val="00793C2C"/>
    <w:rsid w:val="007A078A"/>
    <w:rsid w:val="007A4E7B"/>
    <w:rsid w:val="007B01C0"/>
    <w:rsid w:val="007B0248"/>
    <w:rsid w:val="007B6B5D"/>
    <w:rsid w:val="007C309F"/>
    <w:rsid w:val="007C3E3F"/>
    <w:rsid w:val="007C6512"/>
    <w:rsid w:val="007D0A48"/>
    <w:rsid w:val="007D116E"/>
    <w:rsid w:val="007D2001"/>
    <w:rsid w:val="007D2529"/>
    <w:rsid w:val="007E4F53"/>
    <w:rsid w:val="007E7E75"/>
    <w:rsid w:val="007F5806"/>
    <w:rsid w:val="007F76E1"/>
    <w:rsid w:val="00802D16"/>
    <w:rsid w:val="00802EF2"/>
    <w:rsid w:val="00802F15"/>
    <w:rsid w:val="00812C2E"/>
    <w:rsid w:val="00817CB2"/>
    <w:rsid w:val="00817E44"/>
    <w:rsid w:val="00821CB7"/>
    <w:rsid w:val="00822080"/>
    <w:rsid w:val="008224B1"/>
    <w:rsid w:val="00823541"/>
    <w:rsid w:val="0082499D"/>
    <w:rsid w:val="00842918"/>
    <w:rsid w:val="00853C56"/>
    <w:rsid w:val="00861565"/>
    <w:rsid w:val="00865710"/>
    <w:rsid w:val="00867E13"/>
    <w:rsid w:val="00870BFB"/>
    <w:rsid w:val="00873D4C"/>
    <w:rsid w:val="00874BB3"/>
    <w:rsid w:val="00875A30"/>
    <w:rsid w:val="00880C45"/>
    <w:rsid w:val="00886621"/>
    <w:rsid w:val="0089547B"/>
    <w:rsid w:val="0089662B"/>
    <w:rsid w:val="008A0D58"/>
    <w:rsid w:val="008A4A3E"/>
    <w:rsid w:val="008A74D3"/>
    <w:rsid w:val="008B0B13"/>
    <w:rsid w:val="008B0D2E"/>
    <w:rsid w:val="008B4F92"/>
    <w:rsid w:val="008B566A"/>
    <w:rsid w:val="008B684F"/>
    <w:rsid w:val="008B7786"/>
    <w:rsid w:val="008C014A"/>
    <w:rsid w:val="008C0D90"/>
    <w:rsid w:val="008C7DB7"/>
    <w:rsid w:val="008D20AB"/>
    <w:rsid w:val="008D27FA"/>
    <w:rsid w:val="008D376B"/>
    <w:rsid w:val="008E0DE9"/>
    <w:rsid w:val="008E23F4"/>
    <w:rsid w:val="008E2E1B"/>
    <w:rsid w:val="008E7F95"/>
    <w:rsid w:val="008F1101"/>
    <w:rsid w:val="00903A4D"/>
    <w:rsid w:val="0090420A"/>
    <w:rsid w:val="00904683"/>
    <w:rsid w:val="0091025A"/>
    <w:rsid w:val="00913DA8"/>
    <w:rsid w:val="00920C52"/>
    <w:rsid w:val="00921ABB"/>
    <w:rsid w:val="00921EA7"/>
    <w:rsid w:val="00924100"/>
    <w:rsid w:val="00935D96"/>
    <w:rsid w:val="009362A1"/>
    <w:rsid w:val="0093738B"/>
    <w:rsid w:val="00941F04"/>
    <w:rsid w:val="00951208"/>
    <w:rsid w:val="009535CD"/>
    <w:rsid w:val="00962372"/>
    <w:rsid w:val="00965C4C"/>
    <w:rsid w:val="009702F2"/>
    <w:rsid w:val="0097538A"/>
    <w:rsid w:val="009935D0"/>
    <w:rsid w:val="00996326"/>
    <w:rsid w:val="009A03B1"/>
    <w:rsid w:val="009A116B"/>
    <w:rsid w:val="009A2306"/>
    <w:rsid w:val="009A7632"/>
    <w:rsid w:val="009B2F99"/>
    <w:rsid w:val="009B3756"/>
    <w:rsid w:val="009C1E15"/>
    <w:rsid w:val="009C6F04"/>
    <w:rsid w:val="009D43CC"/>
    <w:rsid w:val="009D75B4"/>
    <w:rsid w:val="009D7746"/>
    <w:rsid w:val="009E0276"/>
    <w:rsid w:val="009E2A6A"/>
    <w:rsid w:val="009E5821"/>
    <w:rsid w:val="009F2E22"/>
    <w:rsid w:val="009F3C31"/>
    <w:rsid w:val="009F3D05"/>
    <w:rsid w:val="009F6E1E"/>
    <w:rsid w:val="009F7809"/>
    <w:rsid w:val="009F787E"/>
    <w:rsid w:val="00A01B3D"/>
    <w:rsid w:val="00A02375"/>
    <w:rsid w:val="00A03F0F"/>
    <w:rsid w:val="00A1320F"/>
    <w:rsid w:val="00A133AA"/>
    <w:rsid w:val="00A155E6"/>
    <w:rsid w:val="00A175D5"/>
    <w:rsid w:val="00A226D2"/>
    <w:rsid w:val="00A25345"/>
    <w:rsid w:val="00A275C6"/>
    <w:rsid w:val="00A35DFC"/>
    <w:rsid w:val="00A371B4"/>
    <w:rsid w:val="00A37450"/>
    <w:rsid w:val="00A40003"/>
    <w:rsid w:val="00A4224B"/>
    <w:rsid w:val="00A430AE"/>
    <w:rsid w:val="00A4424B"/>
    <w:rsid w:val="00A47D2B"/>
    <w:rsid w:val="00A51C5C"/>
    <w:rsid w:val="00A52189"/>
    <w:rsid w:val="00A6021C"/>
    <w:rsid w:val="00A7087E"/>
    <w:rsid w:val="00A72048"/>
    <w:rsid w:val="00A75D5A"/>
    <w:rsid w:val="00A77680"/>
    <w:rsid w:val="00A7772B"/>
    <w:rsid w:val="00A82B08"/>
    <w:rsid w:val="00A83E47"/>
    <w:rsid w:val="00A84D2E"/>
    <w:rsid w:val="00A8586C"/>
    <w:rsid w:val="00A862F7"/>
    <w:rsid w:val="00A8799E"/>
    <w:rsid w:val="00A90C25"/>
    <w:rsid w:val="00A95103"/>
    <w:rsid w:val="00A96DC9"/>
    <w:rsid w:val="00AA0082"/>
    <w:rsid w:val="00AA13DF"/>
    <w:rsid w:val="00AA19B9"/>
    <w:rsid w:val="00AA430A"/>
    <w:rsid w:val="00AA7030"/>
    <w:rsid w:val="00AB0047"/>
    <w:rsid w:val="00AB212A"/>
    <w:rsid w:val="00AB23E0"/>
    <w:rsid w:val="00AB48E1"/>
    <w:rsid w:val="00AC25B3"/>
    <w:rsid w:val="00AC3DCB"/>
    <w:rsid w:val="00AC4B42"/>
    <w:rsid w:val="00AC5BA2"/>
    <w:rsid w:val="00AD184B"/>
    <w:rsid w:val="00AD21E4"/>
    <w:rsid w:val="00AD5365"/>
    <w:rsid w:val="00AD611D"/>
    <w:rsid w:val="00AE6A4C"/>
    <w:rsid w:val="00AF6FF9"/>
    <w:rsid w:val="00B048E3"/>
    <w:rsid w:val="00B04EDA"/>
    <w:rsid w:val="00B10433"/>
    <w:rsid w:val="00B1294C"/>
    <w:rsid w:val="00B13698"/>
    <w:rsid w:val="00B15FED"/>
    <w:rsid w:val="00B16DDB"/>
    <w:rsid w:val="00B20A47"/>
    <w:rsid w:val="00B20DC2"/>
    <w:rsid w:val="00B225C1"/>
    <w:rsid w:val="00B241A9"/>
    <w:rsid w:val="00B25C97"/>
    <w:rsid w:val="00B41D78"/>
    <w:rsid w:val="00B436AC"/>
    <w:rsid w:val="00B53401"/>
    <w:rsid w:val="00B53FF7"/>
    <w:rsid w:val="00B54720"/>
    <w:rsid w:val="00B571EC"/>
    <w:rsid w:val="00B602F7"/>
    <w:rsid w:val="00B63049"/>
    <w:rsid w:val="00B648A6"/>
    <w:rsid w:val="00B86071"/>
    <w:rsid w:val="00B9146B"/>
    <w:rsid w:val="00B93E34"/>
    <w:rsid w:val="00B9547B"/>
    <w:rsid w:val="00B96C4B"/>
    <w:rsid w:val="00B97A8A"/>
    <w:rsid w:val="00BA618D"/>
    <w:rsid w:val="00BA6AA7"/>
    <w:rsid w:val="00BB1614"/>
    <w:rsid w:val="00BB4614"/>
    <w:rsid w:val="00BB6BFE"/>
    <w:rsid w:val="00BE2C50"/>
    <w:rsid w:val="00BE69F9"/>
    <w:rsid w:val="00BE7055"/>
    <w:rsid w:val="00BE7260"/>
    <w:rsid w:val="00BE772D"/>
    <w:rsid w:val="00BF23DF"/>
    <w:rsid w:val="00BF33FC"/>
    <w:rsid w:val="00BF5B79"/>
    <w:rsid w:val="00BF6477"/>
    <w:rsid w:val="00C04E6B"/>
    <w:rsid w:val="00C05F6E"/>
    <w:rsid w:val="00C121DB"/>
    <w:rsid w:val="00C1589E"/>
    <w:rsid w:val="00C16449"/>
    <w:rsid w:val="00C21150"/>
    <w:rsid w:val="00C23CC7"/>
    <w:rsid w:val="00C26366"/>
    <w:rsid w:val="00C30949"/>
    <w:rsid w:val="00C31522"/>
    <w:rsid w:val="00C33A47"/>
    <w:rsid w:val="00C4184E"/>
    <w:rsid w:val="00C41B75"/>
    <w:rsid w:val="00C432F1"/>
    <w:rsid w:val="00C54D53"/>
    <w:rsid w:val="00C55C33"/>
    <w:rsid w:val="00C60550"/>
    <w:rsid w:val="00C62DC3"/>
    <w:rsid w:val="00C65386"/>
    <w:rsid w:val="00C66214"/>
    <w:rsid w:val="00C723E5"/>
    <w:rsid w:val="00C810D7"/>
    <w:rsid w:val="00C8183D"/>
    <w:rsid w:val="00C840EB"/>
    <w:rsid w:val="00C966F4"/>
    <w:rsid w:val="00C977A2"/>
    <w:rsid w:val="00CA6041"/>
    <w:rsid w:val="00CB2D60"/>
    <w:rsid w:val="00CB4256"/>
    <w:rsid w:val="00CB42F4"/>
    <w:rsid w:val="00CC26CA"/>
    <w:rsid w:val="00CC5258"/>
    <w:rsid w:val="00CC5529"/>
    <w:rsid w:val="00CD2792"/>
    <w:rsid w:val="00CD6329"/>
    <w:rsid w:val="00CE3549"/>
    <w:rsid w:val="00CE649A"/>
    <w:rsid w:val="00CF2289"/>
    <w:rsid w:val="00CF3399"/>
    <w:rsid w:val="00CF3F4A"/>
    <w:rsid w:val="00CF5981"/>
    <w:rsid w:val="00CF75F2"/>
    <w:rsid w:val="00D03510"/>
    <w:rsid w:val="00D03570"/>
    <w:rsid w:val="00D1115B"/>
    <w:rsid w:val="00D12E04"/>
    <w:rsid w:val="00D14AD2"/>
    <w:rsid w:val="00D2199A"/>
    <w:rsid w:val="00D23CD5"/>
    <w:rsid w:val="00D278FA"/>
    <w:rsid w:val="00D365ED"/>
    <w:rsid w:val="00D36739"/>
    <w:rsid w:val="00D375D4"/>
    <w:rsid w:val="00D5023C"/>
    <w:rsid w:val="00D5567F"/>
    <w:rsid w:val="00D56A32"/>
    <w:rsid w:val="00D60C2E"/>
    <w:rsid w:val="00D65030"/>
    <w:rsid w:val="00D65195"/>
    <w:rsid w:val="00D6607A"/>
    <w:rsid w:val="00D7077C"/>
    <w:rsid w:val="00D719D1"/>
    <w:rsid w:val="00D71E75"/>
    <w:rsid w:val="00D74215"/>
    <w:rsid w:val="00D8032E"/>
    <w:rsid w:val="00D82D9D"/>
    <w:rsid w:val="00D85039"/>
    <w:rsid w:val="00D868B5"/>
    <w:rsid w:val="00D8735F"/>
    <w:rsid w:val="00D87B0F"/>
    <w:rsid w:val="00D92B67"/>
    <w:rsid w:val="00D956DB"/>
    <w:rsid w:val="00D9585F"/>
    <w:rsid w:val="00DA2474"/>
    <w:rsid w:val="00DA4C11"/>
    <w:rsid w:val="00DA4DA2"/>
    <w:rsid w:val="00DB4757"/>
    <w:rsid w:val="00DB7119"/>
    <w:rsid w:val="00DC100C"/>
    <w:rsid w:val="00DC45A9"/>
    <w:rsid w:val="00DC4771"/>
    <w:rsid w:val="00DD00EE"/>
    <w:rsid w:val="00DD1FDF"/>
    <w:rsid w:val="00DE579B"/>
    <w:rsid w:val="00DE5DC9"/>
    <w:rsid w:val="00DF73CC"/>
    <w:rsid w:val="00E0352E"/>
    <w:rsid w:val="00E04492"/>
    <w:rsid w:val="00E057E9"/>
    <w:rsid w:val="00E068E8"/>
    <w:rsid w:val="00E117A9"/>
    <w:rsid w:val="00E14597"/>
    <w:rsid w:val="00E216BF"/>
    <w:rsid w:val="00E21BAC"/>
    <w:rsid w:val="00E223F6"/>
    <w:rsid w:val="00E224B7"/>
    <w:rsid w:val="00E25827"/>
    <w:rsid w:val="00E42823"/>
    <w:rsid w:val="00E42F9A"/>
    <w:rsid w:val="00E4367D"/>
    <w:rsid w:val="00E525A5"/>
    <w:rsid w:val="00E5359D"/>
    <w:rsid w:val="00E535DA"/>
    <w:rsid w:val="00E54A5A"/>
    <w:rsid w:val="00E55081"/>
    <w:rsid w:val="00E55DD6"/>
    <w:rsid w:val="00E65665"/>
    <w:rsid w:val="00E70965"/>
    <w:rsid w:val="00E71423"/>
    <w:rsid w:val="00E71792"/>
    <w:rsid w:val="00E76127"/>
    <w:rsid w:val="00E833C7"/>
    <w:rsid w:val="00E84E07"/>
    <w:rsid w:val="00E86024"/>
    <w:rsid w:val="00E865B3"/>
    <w:rsid w:val="00E9371F"/>
    <w:rsid w:val="00E93B67"/>
    <w:rsid w:val="00E94FF5"/>
    <w:rsid w:val="00E962CC"/>
    <w:rsid w:val="00E972CA"/>
    <w:rsid w:val="00E97AC9"/>
    <w:rsid w:val="00EA27B5"/>
    <w:rsid w:val="00EA408B"/>
    <w:rsid w:val="00EA704E"/>
    <w:rsid w:val="00EB6C6A"/>
    <w:rsid w:val="00EC102C"/>
    <w:rsid w:val="00EC3EAD"/>
    <w:rsid w:val="00ED13E5"/>
    <w:rsid w:val="00ED4BF3"/>
    <w:rsid w:val="00ED600D"/>
    <w:rsid w:val="00ED678E"/>
    <w:rsid w:val="00EE37C1"/>
    <w:rsid w:val="00EE5E37"/>
    <w:rsid w:val="00EE7E27"/>
    <w:rsid w:val="00EF2B96"/>
    <w:rsid w:val="00EF3F5F"/>
    <w:rsid w:val="00F00365"/>
    <w:rsid w:val="00F00746"/>
    <w:rsid w:val="00F014F5"/>
    <w:rsid w:val="00F04D71"/>
    <w:rsid w:val="00F050D3"/>
    <w:rsid w:val="00F067F0"/>
    <w:rsid w:val="00F10AEE"/>
    <w:rsid w:val="00F119F5"/>
    <w:rsid w:val="00F12DA2"/>
    <w:rsid w:val="00F139AC"/>
    <w:rsid w:val="00F16C83"/>
    <w:rsid w:val="00F213D7"/>
    <w:rsid w:val="00F2653F"/>
    <w:rsid w:val="00F2783B"/>
    <w:rsid w:val="00F34FB1"/>
    <w:rsid w:val="00F35DB0"/>
    <w:rsid w:val="00F54C84"/>
    <w:rsid w:val="00F55C10"/>
    <w:rsid w:val="00F56610"/>
    <w:rsid w:val="00F607DD"/>
    <w:rsid w:val="00F6294F"/>
    <w:rsid w:val="00F634EF"/>
    <w:rsid w:val="00F67A38"/>
    <w:rsid w:val="00F704CB"/>
    <w:rsid w:val="00F71A64"/>
    <w:rsid w:val="00F739DC"/>
    <w:rsid w:val="00F75ECF"/>
    <w:rsid w:val="00F773C0"/>
    <w:rsid w:val="00F800BA"/>
    <w:rsid w:val="00F82BE6"/>
    <w:rsid w:val="00F86A74"/>
    <w:rsid w:val="00F8736A"/>
    <w:rsid w:val="00FA04F5"/>
    <w:rsid w:val="00FA5203"/>
    <w:rsid w:val="00FA724B"/>
    <w:rsid w:val="00FB0ED5"/>
    <w:rsid w:val="00FB33EF"/>
    <w:rsid w:val="00FB4692"/>
    <w:rsid w:val="00FC0852"/>
    <w:rsid w:val="00FC20B6"/>
    <w:rsid w:val="00FC474C"/>
    <w:rsid w:val="00FC65B1"/>
    <w:rsid w:val="00FD3657"/>
    <w:rsid w:val="00FD52A9"/>
    <w:rsid w:val="00FD6489"/>
    <w:rsid w:val="00FE4D78"/>
    <w:rsid w:val="00FE5E7A"/>
    <w:rsid w:val="00FE6CBF"/>
    <w:rsid w:val="00FF0B47"/>
    <w:rsid w:val="00FF0E72"/>
    <w:rsid w:val="00FF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16A18172"/>
  <w15:chartTrackingRefBased/>
  <w15:docId w15:val="{3F731049-8E15-4956-992D-CAF272AC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C121DB"/>
    <w:rPr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rsid w:val="00FF0E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26366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E54A5A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rsid w:val="00DC100C"/>
    <w:p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rsid w:val="00DC100C"/>
    <w:pPr>
      <w:keepLines/>
      <w:tabs>
        <w:tab w:val="center" w:pos="4536"/>
        <w:tab w:val="right" w:pos="9072"/>
      </w:tabs>
      <w:autoSpaceDE w:val="0"/>
      <w:autoSpaceDN w:val="0"/>
      <w:jc w:val="both"/>
    </w:pPr>
  </w:style>
  <w:style w:type="character" w:styleId="Oldalszm">
    <w:name w:val="page number"/>
    <w:basedOn w:val="Bekezdsalapbettpusa"/>
    <w:rsid w:val="00DC100C"/>
  </w:style>
  <w:style w:type="character" w:customStyle="1" w:styleId="llbChar">
    <w:name w:val="Élőláb Char"/>
    <w:link w:val="llb"/>
    <w:uiPriority w:val="99"/>
    <w:rsid w:val="00DC100C"/>
    <w:rPr>
      <w:sz w:val="24"/>
      <w:szCs w:val="24"/>
      <w:lang w:val="hu-HU" w:eastAsia="hu-HU" w:bidi="ar-SA"/>
    </w:rPr>
  </w:style>
  <w:style w:type="paragraph" w:styleId="lfej">
    <w:name w:val="header"/>
    <w:basedOn w:val="Norml"/>
    <w:rsid w:val="00802F15"/>
    <w:pPr>
      <w:tabs>
        <w:tab w:val="center" w:pos="4536"/>
        <w:tab w:val="right" w:pos="9072"/>
      </w:tabs>
    </w:pPr>
  </w:style>
  <w:style w:type="character" w:customStyle="1" w:styleId="SzvegtrzsChar">
    <w:name w:val="Szövegtörzs Char"/>
    <w:link w:val="Szvegtrzs"/>
    <w:rsid w:val="007E4F53"/>
    <w:rPr>
      <w:sz w:val="24"/>
      <w:lang w:val="hu-HU" w:eastAsia="hu-HU" w:bidi="ar-SA"/>
    </w:rPr>
  </w:style>
  <w:style w:type="table" w:styleId="Rcsostblzat">
    <w:name w:val="Table Grid"/>
    <w:basedOn w:val="Normltblzat"/>
    <w:rsid w:val="0053786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aliases w:val="Kiemelés2"/>
    <w:uiPriority w:val="22"/>
    <w:qFormat/>
    <w:rsid w:val="00537867"/>
    <w:rPr>
      <w:b/>
      <w:bCs/>
    </w:rPr>
  </w:style>
  <w:style w:type="paragraph" w:customStyle="1" w:styleId="CharCharCharCharCharCharChar1CharCharCharChar">
    <w:name w:val="Char Char Char Char Char Char Char1 Char Char Char Char"/>
    <w:basedOn w:val="Norml"/>
    <w:rsid w:val="005378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1B71C1"/>
    <w:rPr>
      <w:color w:val="0000FF"/>
      <w:u w:val="single"/>
    </w:rPr>
  </w:style>
  <w:style w:type="paragraph" w:customStyle="1" w:styleId="CharCharChar1Char">
    <w:name w:val="Char Char Char1 Char"/>
    <w:basedOn w:val="Norml"/>
    <w:rsid w:val="00F0074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msolistparagraph0">
    <w:name w:val="msolistparagraph"/>
    <w:basedOn w:val="Norml"/>
    <w:rsid w:val="00822080"/>
    <w:pPr>
      <w:ind w:left="720"/>
    </w:pPr>
  </w:style>
  <w:style w:type="paragraph" w:styleId="Lbjegyzetszveg">
    <w:name w:val="footnote text"/>
    <w:basedOn w:val="Norml"/>
    <w:link w:val="LbjegyzetszvegChar"/>
    <w:semiHidden/>
    <w:rsid w:val="00921EA7"/>
    <w:rPr>
      <w:rFonts w:ascii="Arial" w:hAnsi="Arial"/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921EA7"/>
    <w:rPr>
      <w:rFonts w:ascii="Arial" w:hAnsi="Arial"/>
      <w:lang w:val="hu-HU" w:eastAsia="hu-HU" w:bidi="ar-SA"/>
    </w:rPr>
  </w:style>
  <w:style w:type="character" w:styleId="Lbjegyzet-hivatkozs">
    <w:name w:val="footnote reference"/>
    <w:semiHidden/>
    <w:rsid w:val="00921EA7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rsid w:val="00921EA7"/>
    <w:pPr>
      <w:ind w:left="708"/>
    </w:pPr>
  </w:style>
  <w:style w:type="paragraph" w:customStyle="1" w:styleId="Cmsor11">
    <w:name w:val="Címsor 11"/>
    <w:basedOn w:val="Norml"/>
    <w:rsid w:val="00222114"/>
    <w:pPr>
      <w:widowControl w:val="0"/>
      <w:autoSpaceDE w:val="0"/>
      <w:autoSpaceDN w:val="0"/>
      <w:adjustRightInd w:val="0"/>
      <w:outlineLvl w:val="0"/>
    </w:pPr>
    <w:rPr>
      <w:sz w:val="23"/>
      <w:szCs w:val="23"/>
    </w:rPr>
  </w:style>
  <w:style w:type="paragraph" w:styleId="Listaszerbekezds">
    <w:name w:val="List Paragraph"/>
    <w:basedOn w:val="Norml"/>
    <w:uiPriority w:val="1"/>
    <w:qFormat/>
    <w:rsid w:val="00FA5203"/>
    <w:pPr>
      <w:ind w:left="708"/>
    </w:pPr>
  </w:style>
  <w:style w:type="paragraph" w:styleId="Nincstrkz">
    <w:name w:val="No Spacing"/>
    <w:uiPriority w:val="1"/>
    <w:qFormat/>
    <w:rsid w:val="00D8032E"/>
    <w:rPr>
      <w:rFonts w:ascii="Calibri" w:eastAsia="Calibri" w:hAnsi="Calibri"/>
      <w:sz w:val="22"/>
      <w:szCs w:val="22"/>
      <w:lang w:eastAsia="en-US"/>
    </w:rPr>
  </w:style>
  <w:style w:type="table" w:customStyle="1" w:styleId="Rcsostblzat1">
    <w:name w:val="Rácsos táblázat1"/>
    <w:basedOn w:val="Normltblzat"/>
    <w:next w:val="Rcsostblzat"/>
    <w:uiPriority w:val="59"/>
    <w:rsid w:val="00B9146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7564D7"/>
    <w:pPr>
      <w:spacing w:before="100" w:beforeAutospacing="1" w:after="100" w:afterAutospacing="1"/>
    </w:pPr>
  </w:style>
  <w:style w:type="character" w:customStyle="1" w:styleId="jel">
    <w:name w:val="jel"/>
    <w:rsid w:val="007564D7"/>
  </w:style>
  <w:style w:type="paragraph" w:customStyle="1" w:styleId="CMSANHeading1">
    <w:name w:val="CMS AN Heading 1"/>
    <w:next w:val="CMSANHeading2"/>
    <w:uiPriority w:val="1"/>
    <w:qFormat/>
    <w:rsid w:val="00D278FA"/>
    <w:pPr>
      <w:keepNext/>
      <w:numPr>
        <w:ilvl w:val="1"/>
        <w:numId w:val="29"/>
      </w:numPr>
      <w:tabs>
        <w:tab w:val="clear" w:pos="851"/>
        <w:tab w:val="num" w:pos="1477"/>
      </w:tabs>
      <w:spacing w:before="240" w:after="120" w:line="300" w:lineRule="atLeast"/>
      <w:ind w:left="1477" w:hanging="397"/>
      <w:jc w:val="both"/>
      <w:outlineLvl w:val="1"/>
    </w:pPr>
    <w:rPr>
      <w:rFonts w:eastAsia="Calibri" w:cs="Segoe Script"/>
      <w:b/>
      <w:caps/>
      <w:color w:val="000000"/>
      <w:sz w:val="22"/>
      <w:szCs w:val="22"/>
      <w:lang w:val="en-GB" w:eastAsia="en-US"/>
    </w:rPr>
  </w:style>
  <w:style w:type="paragraph" w:customStyle="1" w:styleId="CMSANHeading2">
    <w:name w:val="CMS AN Heading 2"/>
    <w:uiPriority w:val="1"/>
    <w:qFormat/>
    <w:rsid w:val="00D278FA"/>
    <w:pPr>
      <w:numPr>
        <w:ilvl w:val="2"/>
        <w:numId w:val="29"/>
      </w:numPr>
      <w:tabs>
        <w:tab w:val="clear" w:pos="851"/>
        <w:tab w:val="num" w:pos="2160"/>
      </w:tabs>
      <w:spacing w:before="120" w:after="120" w:line="300" w:lineRule="atLeast"/>
      <w:ind w:left="2160" w:hanging="180"/>
      <w:jc w:val="both"/>
      <w:outlineLvl w:val="2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3">
    <w:name w:val="CMS AN Heading 3"/>
    <w:uiPriority w:val="1"/>
    <w:qFormat/>
    <w:rsid w:val="00D278FA"/>
    <w:pPr>
      <w:numPr>
        <w:ilvl w:val="3"/>
        <w:numId w:val="29"/>
      </w:numPr>
      <w:tabs>
        <w:tab w:val="clear" w:pos="1701"/>
        <w:tab w:val="num" w:pos="2880"/>
      </w:tabs>
      <w:spacing w:before="120" w:after="120" w:line="300" w:lineRule="atLeast"/>
      <w:ind w:left="2880" w:hanging="360"/>
      <w:jc w:val="both"/>
      <w:outlineLvl w:val="3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4">
    <w:name w:val="CMS AN Heading 4"/>
    <w:uiPriority w:val="1"/>
    <w:qFormat/>
    <w:rsid w:val="00D278FA"/>
    <w:pPr>
      <w:numPr>
        <w:ilvl w:val="4"/>
        <w:numId w:val="29"/>
      </w:numPr>
      <w:tabs>
        <w:tab w:val="clear" w:pos="2552"/>
        <w:tab w:val="num" w:pos="3600"/>
      </w:tabs>
      <w:spacing w:before="120" w:after="120" w:line="300" w:lineRule="atLeast"/>
      <w:ind w:left="3600" w:hanging="360"/>
      <w:jc w:val="both"/>
      <w:outlineLvl w:val="4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5">
    <w:name w:val="CMS AN Heading 5"/>
    <w:uiPriority w:val="1"/>
    <w:qFormat/>
    <w:rsid w:val="00D278FA"/>
    <w:pPr>
      <w:numPr>
        <w:ilvl w:val="5"/>
        <w:numId w:val="29"/>
      </w:numPr>
      <w:tabs>
        <w:tab w:val="clear" w:pos="3402"/>
        <w:tab w:val="num" w:pos="4320"/>
      </w:tabs>
      <w:spacing w:before="120" w:after="120" w:line="300" w:lineRule="atLeast"/>
      <w:ind w:left="4320" w:hanging="18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Heading6">
    <w:name w:val="CMS AN Heading 6"/>
    <w:uiPriority w:val="1"/>
    <w:qFormat/>
    <w:rsid w:val="00D278FA"/>
    <w:pPr>
      <w:numPr>
        <w:ilvl w:val="6"/>
        <w:numId w:val="29"/>
      </w:numPr>
      <w:tabs>
        <w:tab w:val="clear" w:pos="4253"/>
        <w:tab w:val="num" w:pos="5040"/>
      </w:tabs>
      <w:spacing w:before="120" w:after="120" w:line="300" w:lineRule="atLeast"/>
      <w:ind w:left="5040" w:hanging="360"/>
      <w:jc w:val="both"/>
      <w:outlineLvl w:val="5"/>
    </w:pPr>
    <w:rPr>
      <w:rFonts w:eastAsia="Calibri" w:cs="Segoe Script"/>
      <w:color w:val="000000"/>
      <w:sz w:val="22"/>
      <w:szCs w:val="22"/>
      <w:lang w:val="en-GB" w:eastAsia="en-US"/>
    </w:rPr>
  </w:style>
  <w:style w:type="paragraph" w:customStyle="1" w:styleId="CMSANMainHeading">
    <w:name w:val="CMS AN Main Heading"/>
    <w:next w:val="CMSANHeading1"/>
    <w:rsid w:val="00D278FA"/>
    <w:pPr>
      <w:pageBreakBefore/>
      <w:numPr>
        <w:numId w:val="29"/>
      </w:numPr>
      <w:tabs>
        <w:tab w:val="num" w:pos="720"/>
      </w:tabs>
      <w:spacing w:after="240" w:line="300" w:lineRule="atLeast"/>
      <w:ind w:left="720" w:hanging="360"/>
      <w:jc w:val="center"/>
      <w:outlineLvl w:val="0"/>
    </w:pPr>
    <w:rPr>
      <w:rFonts w:eastAsia="Calibri"/>
      <w:b/>
      <w:caps/>
      <w:color w:val="000000"/>
      <w:sz w:val="22"/>
      <w:szCs w:val="22"/>
      <w:lang w:val="en-GB" w:eastAsia="en-US"/>
    </w:rPr>
  </w:style>
  <w:style w:type="character" w:customStyle="1" w:styleId="Cmsor2Char">
    <w:name w:val="Címsor 2 Char"/>
    <w:link w:val="Cmsor2"/>
    <w:uiPriority w:val="9"/>
    <w:rsid w:val="00FF0E72"/>
    <w:rPr>
      <w:b/>
      <w:bCs/>
      <w:sz w:val="36"/>
      <w:szCs w:val="36"/>
    </w:rPr>
  </w:style>
  <w:style w:type="character" w:customStyle="1" w:styleId="highlighted">
    <w:name w:val="highlighted"/>
    <w:rsid w:val="00BE7260"/>
  </w:style>
  <w:style w:type="paragraph" w:customStyle="1" w:styleId="CharCharCharCharCharCharChar1CharCharCharChar0">
    <w:name w:val="Char Char Char Char Char Char Char1 Char Char Char Char"/>
    <w:basedOn w:val="Norml"/>
    <w:rsid w:val="000A0DD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1CharCharCharChar1">
    <w:name w:val="Char Char Char Char Char Char Char1 Char Char Char Char"/>
    <w:basedOn w:val="Norml"/>
    <w:rsid w:val="00F800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rsosne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B0001-D282-4307-9DAE-C80095D08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29</TotalTime>
  <Pages>3</Pages>
  <Words>712</Words>
  <Characters>5285</Characters>
  <Application>Microsoft Office Word</Application>
  <DocSecurity>0</DocSecurity>
  <Lines>44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C.Polg.Hiv</dc:creator>
  <cp:keywords/>
  <dc:description/>
  <cp:lastModifiedBy>Sipos Ágnes</cp:lastModifiedBy>
  <cp:revision>10</cp:revision>
  <cp:lastPrinted>2025-01-09T09:04:00Z</cp:lastPrinted>
  <dcterms:created xsi:type="dcterms:W3CDTF">2025-01-07T20:24:00Z</dcterms:created>
  <dcterms:modified xsi:type="dcterms:W3CDTF">2025-01-09T09:04:00Z</dcterms:modified>
</cp:coreProperties>
</file>